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(Ф.И.О., должность представителя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нанимателя (работодателя))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(должность)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(структурное подразделение)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(Ф.И.О.)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возникновении личной заинтересованности при исполнении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должностных обязанностей, которая приводит или может привести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к конфликту интересов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должностных  обязанностей</w:t>
      </w:r>
      <w:proofErr w:type="gramEnd"/>
      <w:r>
        <w:rPr>
          <w:rFonts w:ascii="Courier New" w:hAnsi="Courier New" w:cs="Courier New"/>
          <w:sz w:val="20"/>
          <w:szCs w:val="20"/>
        </w:rPr>
        <w:t>,  которая приводит или может привести к конфликту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интересов.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 _______________________________________________________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повлиять личная заинтересованность: 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  меры   по  предотвращению  конфликта  интересов: 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 (не  намереваюсь)  лично  присутствовать  при рассмотрении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настоящего уведомления (нужное подчеркнуть).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 20___ г. _________________________  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(подпись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(расшифровка подписи)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направляющего уведомление)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Ознакомлен: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    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(должность, Ф.И.О. непосредственного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подпись, дата)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муниципального служащего,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направляющего уведомление)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регистрации уведомления ___________________________</w:t>
      </w:r>
    </w:p>
    <w:p w:rsidR="00156255" w:rsidRDefault="00156255" w:rsidP="001562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уведомления  "___" ____________ 20____ г.</w:t>
      </w:r>
    </w:p>
    <w:p w:rsidR="00156255" w:rsidRDefault="00156255" w:rsidP="00156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5" w:rsidRDefault="00156255" w:rsidP="00156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5" w:rsidRDefault="00156255" w:rsidP="00156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CF3" w:rsidRDefault="009A6CF3"/>
    <w:sectPr w:rsidR="009A6CF3" w:rsidSect="0064147A">
      <w:pgSz w:w="11905" w:h="16838"/>
      <w:pgMar w:top="1134" w:right="850" w:bottom="102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55"/>
    <w:rsid w:val="00156255"/>
    <w:rsid w:val="00950555"/>
    <w:rsid w:val="009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8B532-DD2C-4742-BBD7-FA5E9C05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Панова Екатерина Вячеславовна</cp:lastModifiedBy>
  <cp:revision>2</cp:revision>
  <dcterms:created xsi:type="dcterms:W3CDTF">2026-07-09T12:21:00Z</dcterms:created>
  <dcterms:modified xsi:type="dcterms:W3CDTF">2026-07-09T12:21:00Z</dcterms:modified>
</cp:coreProperties>
</file>