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084" w:rsidRDefault="00830084" w:rsidP="00830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37EED">
        <w:rPr>
          <w:rFonts w:ascii="Times New Roman" w:eastAsia="Calibri" w:hAnsi="Times New Roman" w:cs="Times New Roman"/>
          <w:b/>
          <w:sz w:val="28"/>
          <w:szCs w:val="28"/>
        </w:rPr>
        <w:t xml:space="preserve">Руководство по соблюдению обязательных требований, </w:t>
      </w:r>
    </w:p>
    <w:p w:rsidR="00830084" w:rsidRDefault="007F16C1" w:rsidP="00830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3163BE">
        <w:rPr>
          <w:rFonts w:ascii="Times New Roman" w:eastAsia="Calibri" w:hAnsi="Times New Roman" w:cs="Times New Roman"/>
          <w:b/>
          <w:sz w:val="28"/>
          <w:szCs w:val="28"/>
        </w:rPr>
        <w:t xml:space="preserve">редъявляемых при осуществлении </w:t>
      </w:r>
      <w:r w:rsidR="00830084" w:rsidRPr="00F37EED">
        <w:rPr>
          <w:rFonts w:ascii="Times New Roman" w:eastAsia="Calibri" w:hAnsi="Times New Roman" w:cs="Times New Roman"/>
          <w:b/>
          <w:sz w:val="28"/>
          <w:szCs w:val="28"/>
        </w:rPr>
        <w:t>муниципального</w:t>
      </w:r>
    </w:p>
    <w:p w:rsidR="00830084" w:rsidRDefault="003163BE" w:rsidP="008300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л</w:t>
      </w:r>
      <w:r w:rsidR="00BD3D99">
        <w:rPr>
          <w:rFonts w:ascii="Times New Roman" w:eastAsia="Calibri" w:hAnsi="Times New Roman" w:cs="Times New Roman"/>
          <w:b/>
          <w:sz w:val="28"/>
          <w:szCs w:val="28"/>
        </w:rPr>
        <w:t>есного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контроля н</w:t>
      </w:r>
      <w:r w:rsidR="004F5C09">
        <w:rPr>
          <w:rFonts w:ascii="Times New Roman" w:eastAsia="Calibri" w:hAnsi="Times New Roman" w:cs="Times New Roman"/>
          <w:b/>
          <w:sz w:val="28"/>
          <w:szCs w:val="28"/>
        </w:rPr>
        <w:t>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территории </w:t>
      </w:r>
      <w:r w:rsidR="004809BD">
        <w:rPr>
          <w:rFonts w:ascii="Times New Roman" w:eastAsia="Calibri" w:hAnsi="Times New Roman" w:cs="Times New Roman"/>
          <w:b/>
          <w:sz w:val="28"/>
          <w:szCs w:val="28"/>
        </w:rPr>
        <w:t>Кировского</w:t>
      </w:r>
      <w:r w:rsidR="004F0A9A">
        <w:rPr>
          <w:rFonts w:ascii="Times New Roman" w:eastAsia="Calibri" w:hAnsi="Times New Roman" w:cs="Times New Roman"/>
          <w:b/>
          <w:sz w:val="28"/>
          <w:szCs w:val="28"/>
        </w:rPr>
        <w:t xml:space="preserve"> района городского округа Самара</w:t>
      </w:r>
    </w:p>
    <w:p w:rsidR="00830084" w:rsidRDefault="00830084" w:rsidP="008300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55BC8" w:rsidRDefault="006B0842" w:rsidP="009E74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основании</w:t>
      </w:r>
      <w:r w:rsidR="00D55BC8">
        <w:rPr>
          <w:rFonts w:ascii="Times New Roman" w:hAnsi="Times New Roman" w:cs="Times New Roman"/>
          <w:bCs/>
          <w:sz w:val="28"/>
          <w:szCs w:val="28"/>
        </w:rPr>
        <w:t xml:space="preserve"> Лесн</w:t>
      </w:r>
      <w:r>
        <w:rPr>
          <w:rFonts w:ascii="Times New Roman" w:hAnsi="Times New Roman" w:cs="Times New Roman"/>
          <w:bCs/>
          <w:sz w:val="28"/>
          <w:szCs w:val="28"/>
        </w:rPr>
        <w:t>ого</w:t>
      </w:r>
      <w:r w:rsidR="00D55BC8">
        <w:rPr>
          <w:rFonts w:ascii="Times New Roman" w:hAnsi="Times New Roman" w:cs="Times New Roman"/>
          <w:bCs/>
          <w:sz w:val="28"/>
          <w:szCs w:val="28"/>
        </w:rPr>
        <w:t xml:space="preserve"> Кодекс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D55BC8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 и</w:t>
      </w:r>
      <w:r w:rsidR="00D55BC8" w:rsidRPr="00D55BC8">
        <w:rPr>
          <w:rFonts w:ascii="Times New Roman" w:hAnsi="Times New Roman" w:cs="Times New Roman"/>
          <w:bCs/>
          <w:sz w:val="28"/>
          <w:szCs w:val="28"/>
        </w:rPr>
        <w:t>спользование, охрана, защита, воспроизводство лесов осуществляются исходя из понятия о лесе как об экологической системе или как о природном ресурсе</w:t>
      </w:r>
      <w:r w:rsidR="00D55BC8">
        <w:rPr>
          <w:rFonts w:ascii="Times New Roman" w:hAnsi="Times New Roman" w:cs="Times New Roman"/>
          <w:bCs/>
          <w:sz w:val="28"/>
          <w:szCs w:val="28"/>
        </w:rPr>
        <w:t>.</w:t>
      </w:r>
    </w:p>
    <w:p w:rsidR="009E7404" w:rsidRDefault="009E7404" w:rsidP="009E74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с Лесным кодексом </w:t>
      </w:r>
      <w:r w:rsidR="00BF331B" w:rsidRPr="00F476D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="00BF33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лесное законодательство и иные регулирующие лесные отношения нормативные правовые акты основываются на следующих принципах:</w:t>
      </w:r>
    </w:p>
    <w:p w:rsidR="009E7404" w:rsidRDefault="009E7404" w:rsidP="009E74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устойчивое управление лесами, сохранение биологического разнообразия лесов, повышение их потенциала;</w:t>
      </w:r>
    </w:p>
    <w:p w:rsidR="009E7404" w:rsidRDefault="009E7404" w:rsidP="009E74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сохранение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средообразующих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водоохранных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>, защитных, санитарно-гигиенических, оздоровительных и иных полезных функций лесов в интересах обеспечения права каждого на благоприятную окружающую среду;</w:t>
      </w:r>
    </w:p>
    <w:p w:rsidR="009E7404" w:rsidRDefault="00C2582F" w:rsidP="009E74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E7404">
        <w:rPr>
          <w:rFonts w:ascii="Times New Roman" w:hAnsi="Times New Roman" w:cs="Times New Roman"/>
          <w:sz w:val="28"/>
          <w:szCs w:val="28"/>
        </w:rPr>
        <w:t xml:space="preserve">) обеспечение многоцелевого, рационального, непрерывного, </w:t>
      </w:r>
      <w:proofErr w:type="spellStart"/>
      <w:r w:rsidR="009E7404">
        <w:rPr>
          <w:rFonts w:ascii="Times New Roman" w:hAnsi="Times New Roman" w:cs="Times New Roman"/>
          <w:sz w:val="28"/>
          <w:szCs w:val="28"/>
        </w:rPr>
        <w:t>неистощительного</w:t>
      </w:r>
      <w:proofErr w:type="spellEnd"/>
      <w:r w:rsidR="009E7404">
        <w:rPr>
          <w:rFonts w:ascii="Times New Roman" w:hAnsi="Times New Roman" w:cs="Times New Roman"/>
          <w:sz w:val="28"/>
          <w:szCs w:val="28"/>
        </w:rPr>
        <w:t xml:space="preserve"> использования лесов для удовлетворения потребностей общества в лесах и лесных ресурсах;</w:t>
      </w:r>
    </w:p>
    <w:p w:rsidR="009E7404" w:rsidRDefault="00C2582F" w:rsidP="009E74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E7404">
        <w:rPr>
          <w:rFonts w:ascii="Times New Roman" w:hAnsi="Times New Roman" w:cs="Times New Roman"/>
          <w:sz w:val="28"/>
          <w:szCs w:val="28"/>
        </w:rPr>
        <w:t>) улучшение качества лесов, а также повышение их продуктивности;</w:t>
      </w:r>
    </w:p>
    <w:p w:rsidR="009E7404" w:rsidRDefault="00C2582F" w:rsidP="009E74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E7404">
        <w:rPr>
          <w:rFonts w:ascii="Times New Roman" w:hAnsi="Times New Roman" w:cs="Times New Roman"/>
          <w:sz w:val="28"/>
          <w:szCs w:val="28"/>
        </w:rPr>
        <w:t>) использование лесов способами, не наносящими вреда окружающей среде и здоровью человека</w:t>
      </w:r>
      <w:r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D55BC8" w:rsidRDefault="00D55BC8" w:rsidP="00F8032A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4788" w:rsidRPr="006B4788" w:rsidRDefault="00F8032A" w:rsidP="006B4788">
      <w:pPr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13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 осуществления муниципального лесного контроля на территории</w:t>
      </w:r>
      <w:r w:rsidR="004F0A9A" w:rsidRPr="004F0A9A">
        <w:t xml:space="preserve"> </w:t>
      </w:r>
      <w:r w:rsidR="004809BD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Кировского</w:t>
      </w:r>
      <w:r w:rsidR="004F0A9A" w:rsidRPr="004F0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городского округа Самара</w:t>
      </w:r>
      <w:r w:rsidRPr="00781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соблюдение индивидуальными предпринимателями и юридическими лицами при осуществлении их деятельности требований к использованию, охране, защите, воспроизводству лесных участков, находящихся в муниципальной собственности города </w:t>
      </w:r>
      <w:r w:rsidR="004F0A9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Самара</w:t>
      </w:r>
      <w:r w:rsidRPr="00781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лесные участки), установленных законодательством Российской Федерации, нормативными правовыми актами </w:t>
      </w:r>
      <w:r w:rsidR="004F0A9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Самарской области</w:t>
      </w:r>
      <w:r w:rsidRPr="00781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муниципальными правовыми актами </w:t>
      </w:r>
      <w:r w:rsidR="00480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="004F0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Самара, а также </w:t>
      </w:r>
      <w:r w:rsidR="004809BD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Кировского</w:t>
      </w:r>
      <w:r w:rsidR="004F0A9A" w:rsidRPr="004F0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городского округа Самара</w:t>
      </w:r>
      <w:r w:rsidR="002126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4788" w:rsidRDefault="006B4788" w:rsidP="004F5C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F0A9A" w:rsidRDefault="00804BE5" w:rsidP="00F803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BE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 местного самоуправления, осуществляющи</w:t>
      </w:r>
      <w:r w:rsidR="003B17F5">
        <w:rPr>
          <w:rFonts w:ascii="Times New Roman" w:eastAsia="Times New Roman" w:hAnsi="Times New Roman" w:cs="Times New Roman"/>
          <w:sz w:val="28"/>
          <w:szCs w:val="28"/>
          <w:lang w:eastAsia="ru-RU"/>
        </w:rPr>
        <w:t>й муниципальный лесной контроль –</w:t>
      </w:r>
      <w:r w:rsidRPr="00804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</w:t>
      </w:r>
      <w:r w:rsidR="004809BD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Кировского</w:t>
      </w:r>
      <w:bookmarkStart w:id="0" w:name="_GoBack"/>
      <w:bookmarkEnd w:id="0"/>
      <w:r w:rsidR="004F0A9A" w:rsidRPr="004F0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городского округа Самара</w:t>
      </w:r>
      <w:r w:rsidR="004F0A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032A" w:rsidRPr="00F8032A" w:rsidRDefault="00F8032A" w:rsidP="00F803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32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лесной контроль осуществляется путем проведения проверок, а также плановых (рейдовых) осмотров по соблюдению юридическими лицами и индивидуальными предпринимателями действующего лесного законодательства и требований, установленных муниципальными правовыми актами при использовании лесных участков по следующим направлениям:</w:t>
      </w:r>
    </w:p>
    <w:p w:rsidR="00F8032A" w:rsidRPr="00F8032A" w:rsidRDefault="00F8032A" w:rsidP="00F803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32A">
        <w:rPr>
          <w:rFonts w:ascii="Times New Roman" w:eastAsia="Times New Roman" w:hAnsi="Times New Roman" w:cs="Times New Roman"/>
          <w:sz w:val="28"/>
          <w:szCs w:val="28"/>
          <w:lang w:eastAsia="ru-RU"/>
        </w:rPr>
        <w:t>1) выявление и предупреждение фактов несоблюдения лесного законодательства;</w:t>
      </w:r>
    </w:p>
    <w:p w:rsidR="00F8032A" w:rsidRPr="00F8032A" w:rsidRDefault="00F8032A" w:rsidP="00F803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3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 выявление фактов самовольного занятия лесных участков или использования их без оформленных в установленном порядке документов, удостоверяющих право на лесной участок;</w:t>
      </w:r>
    </w:p>
    <w:p w:rsidR="00F8032A" w:rsidRPr="00F8032A" w:rsidRDefault="00F8032A" w:rsidP="00F803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32A">
        <w:rPr>
          <w:rFonts w:ascii="Times New Roman" w:eastAsia="Times New Roman" w:hAnsi="Times New Roman" w:cs="Times New Roman"/>
          <w:sz w:val="28"/>
          <w:szCs w:val="28"/>
          <w:lang w:eastAsia="ru-RU"/>
        </w:rPr>
        <w:t>3) выявление случаев использования лесов не по назначению;</w:t>
      </w:r>
    </w:p>
    <w:p w:rsidR="00F8032A" w:rsidRPr="00F8032A" w:rsidRDefault="00F8032A" w:rsidP="00F803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32A">
        <w:rPr>
          <w:rFonts w:ascii="Times New Roman" w:eastAsia="Times New Roman" w:hAnsi="Times New Roman" w:cs="Times New Roman"/>
          <w:sz w:val="28"/>
          <w:szCs w:val="28"/>
          <w:lang w:eastAsia="ru-RU"/>
        </w:rPr>
        <w:t>4) выявление загрязнения, захламления, незаконной вырубки лесов;</w:t>
      </w:r>
    </w:p>
    <w:p w:rsidR="00F8032A" w:rsidRPr="00F8032A" w:rsidRDefault="00F8032A" w:rsidP="00F803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32A">
        <w:rPr>
          <w:rFonts w:ascii="Times New Roman" w:eastAsia="Times New Roman" w:hAnsi="Times New Roman" w:cs="Times New Roman"/>
          <w:sz w:val="28"/>
          <w:szCs w:val="28"/>
          <w:lang w:eastAsia="ru-RU"/>
        </w:rPr>
        <w:t>5) выявление и предотвращение фактов вредного воздействия на леса при осуществлении хозяйственной и иной деятельности;</w:t>
      </w:r>
    </w:p>
    <w:p w:rsidR="00F8032A" w:rsidRPr="00F8032A" w:rsidRDefault="00F8032A" w:rsidP="00F803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32A">
        <w:rPr>
          <w:rFonts w:ascii="Times New Roman" w:eastAsia="Times New Roman" w:hAnsi="Times New Roman" w:cs="Times New Roman"/>
          <w:sz w:val="28"/>
          <w:szCs w:val="28"/>
          <w:lang w:eastAsia="ru-RU"/>
        </w:rPr>
        <w:t>6) соблюдение выполнения иных требований законодательства по вопросам использования, охраны, защиты и воспроизводства лесов;</w:t>
      </w:r>
    </w:p>
    <w:p w:rsidR="00F8032A" w:rsidRPr="00F8032A" w:rsidRDefault="00F8032A" w:rsidP="00F803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32A">
        <w:rPr>
          <w:rFonts w:ascii="Times New Roman" w:eastAsia="Times New Roman" w:hAnsi="Times New Roman" w:cs="Times New Roman"/>
          <w:sz w:val="28"/>
          <w:szCs w:val="28"/>
          <w:lang w:eastAsia="ru-RU"/>
        </w:rPr>
        <w:t>7) участие в проведении расследований аварийных и чрезвычайных ситуаций, в разработке мер по ликвидации последствий аварийного загрязнения лесных участков;</w:t>
      </w:r>
    </w:p>
    <w:p w:rsidR="00F8032A" w:rsidRPr="00F8032A" w:rsidRDefault="00F8032A" w:rsidP="00F803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32A">
        <w:rPr>
          <w:rFonts w:ascii="Times New Roman" w:eastAsia="Times New Roman" w:hAnsi="Times New Roman" w:cs="Times New Roman"/>
          <w:sz w:val="28"/>
          <w:szCs w:val="28"/>
          <w:lang w:eastAsia="ru-RU"/>
        </w:rPr>
        <w:t>8) принятие мер по устранению выявленных нарушений;</w:t>
      </w:r>
    </w:p>
    <w:p w:rsidR="007813C7" w:rsidRDefault="00F8032A" w:rsidP="00F803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32A">
        <w:rPr>
          <w:rFonts w:ascii="Times New Roman" w:eastAsia="Times New Roman" w:hAnsi="Times New Roman" w:cs="Times New Roman"/>
          <w:sz w:val="28"/>
          <w:szCs w:val="28"/>
          <w:lang w:eastAsia="ru-RU"/>
        </w:rPr>
        <w:t>9) контроль за исполнением предписаний, требований об устранении выявленных нарушений лесного законодательства и требований, установленных муниципальными правовыми актами.</w:t>
      </w:r>
    </w:p>
    <w:p w:rsidR="00F8032A" w:rsidRDefault="00F8032A" w:rsidP="00F803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21A7" w:rsidRPr="006E21A7" w:rsidRDefault="006E21A7" w:rsidP="006E21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1A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Руководитель, иное должностное лицо или уполномоченный представитель юридического лица, индивидуальный предприниматель, его уполномоченный представитель при проведении проверки обязаны:</w:t>
      </w:r>
    </w:p>
    <w:p w:rsidR="006E21A7" w:rsidRPr="006E21A7" w:rsidRDefault="006E21A7" w:rsidP="006E21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1A7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представлять для рассмотрения в ходе проведения документарной проверки документы, указанные в мотивированном запросе уполномоченного органа муниципального контроля, в течение десяти рабочих дней со дня его получения;</w:t>
      </w:r>
    </w:p>
    <w:p w:rsidR="006E21A7" w:rsidRPr="006E21A7" w:rsidRDefault="006E21A7" w:rsidP="006E21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1A7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обеспечить должностное лицо, осуществляющее проверку, возможностью ознакомиться с документами, связанными с целями, задачами и предметом выездной проверки, в случае, если выездной проверке не предшествовало проведение документарной проверки;</w:t>
      </w:r>
    </w:p>
    <w:p w:rsidR="006E21A7" w:rsidRPr="006E21A7" w:rsidRDefault="006E21A7" w:rsidP="006E21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1A7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обеспечить беспрепятственный проход и проезд должностного лица, осуществляющего проверку, к месту проверки;</w:t>
      </w:r>
    </w:p>
    <w:p w:rsidR="006E21A7" w:rsidRPr="006E21A7" w:rsidRDefault="006E21A7" w:rsidP="006E21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1A7">
        <w:rPr>
          <w:rFonts w:ascii="Times New Roman" w:eastAsia="Times New Roman" w:hAnsi="Times New Roman" w:cs="Times New Roman"/>
          <w:sz w:val="28"/>
          <w:szCs w:val="28"/>
          <w:lang w:eastAsia="ru-RU"/>
        </w:rPr>
        <w:t>4) обеспечить присутствие руководителей, иных должностных лиц или уполномоченных представителей при проведении проверки;</w:t>
      </w:r>
    </w:p>
    <w:p w:rsidR="00DF24AC" w:rsidRDefault="006E21A7" w:rsidP="006E21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исполнять в установленный срок предписания, требования об устранении выявленных нарушений обязательных требований или требований, установленных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муниципальными правовыми актами.</w:t>
      </w:r>
    </w:p>
    <w:p w:rsidR="006E21A7" w:rsidRDefault="006E21A7" w:rsidP="006E21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21A7" w:rsidRPr="006E21A7" w:rsidRDefault="006E21A7" w:rsidP="006E21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1A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выявления при проведении проверки нарушений юридическим лицом, индивидуальным предпринимателем установленных требований, должностные лица уполномоченного органа в пределах полномочий, предусмотренных законодательством Российской Федерации:</w:t>
      </w:r>
    </w:p>
    <w:p w:rsidR="006E21A7" w:rsidRPr="006E21A7" w:rsidRDefault="006E21A7" w:rsidP="006E21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выдают предписание юридическому лицу, индивидуальному предпринимателю об устранении выявленных нарушений с указанием сроков их устранения (в случае выявления нескольких нарушений, устранение которых подразумевает существенное отличие объемов работ и, соответственно, сроков их исполнения, должностные лица уполномоченного </w:t>
      </w:r>
      <w:r w:rsidRPr="006E21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органа, проводившие проверку, выдают несколько предписаний по каждому из указанных правонарушений);</w:t>
      </w:r>
    </w:p>
    <w:p w:rsidR="006E21A7" w:rsidRPr="006E21A7" w:rsidRDefault="006E21A7" w:rsidP="006E21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1A7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принимают меры по контролю за устранением выявленных нарушений, их предупреждению;</w:t>
      </w:r>
    </w:p>
    <w:p w:rsidR="006E21A7" w:rsidRPr="006E21A7" w:rsidRDefault="006E21A7" w:rsidP="006E21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1A7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при обнаружении признаков состава административного правонарушения, в соответствии с компетенцией составляют административный протокол либо направляют материалы в органы, уполномоченные осуществлять производство по делам об административных правонарушениях;</w:t>
      </w:r>
    </w:p>
    <w:p w:rsidR="006E21A7" w:rsidRDefault="006E21A7" w:rsidP="006E21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1A7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при обнаружении признаков деяний, предусмотренных главой 26 (Экологические преступления) Уголовного кодекса Российской Федерации, незамедлительно информируют правоохранительные органы в соответствии с компетенцией.</w:t>
      </w:r>
    </w:p>
    <w:p w:rsidR="00F522DD" w:rsidRDefault="00F522DD" w:rsidP="006E21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2EF" w:rsidRPr="002126E6" w:rsidRDefault="006A22EF" w:rsidP="002126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A22EF" w:rsidRPr="00212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424FD0"/>
    <w:multiLevelType w:val="hybridMultilevel"/>
    <w:tmpl w:val="4DF647C2"/>
    <w:lvl w:ilvl="0" w:tplc="D94E2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084"/>
    <w:rsid w:val="00007410"/>
    <w:rsid w:val="0002142D"/>
    <w:rsid w:val="000F41E4"/>
    <w:rsid w:val="001456F0"/>
    <w:rsid w:val="0014575F"/>
    <w:rsid w:val="001C5784"/>
    <w:rsid w:val="002126E6"/>
    <w:rsid w:val="002130B1"/>
    <w:rsid w:val="00215107"/>
    <w:rsid w:val="0027081B"/>
    <w:rsid w:val="002A3154"/>
    <w:rsid w:val="002C60CC"/>
    <w:rsid w:val="002C6E82"/>
    <w:rsid w:val="002E17CA"/>
    <w:rsid w:val="003163BE"/>
    <w:rsid w:val="003B17F5"/>
    <w:rsid w:val="00423E7A"/>
    <w:rsid w:val="004566D5"/>
    <w:rsid w:val="004809BD"/>
    <w:rsid w:val="00486499"/>
    <w:rsid w:val="004D7146"/>
    <w:rsid w:val="004F0A9A"/>
    <w:rsid w:val="004F5C09"/>
    <w:rsid w:val="00501825"/>
    <w:rsid w:val="005F7CBB"/>
    <w:rsid w:val="00652C88"/>
    <w:rsid w:val="00657BE6"/>
    <w:rsid w:val="00665483"/>
    <w:rsid w:val="006679A8"/>
    <w:rsid w:val="00672949"/>
    <w:rsid w:val="006A22EF"/>
    <w:rsid w:val="006A7338"/>
    <w:rsid w:val="006B0842"/>
    <w:rsid w:val="006B198C"/>
    <w:rsid w:val="006B4788"/>
    <w:rsid w:val="006E21A7"/>
    <w:rsid w:val="0076223A"/>
    <w:rsid w:val="007813C7"/>
    <w:rsid w:val="00785203"/>
    <w:rsid w:val="00796048"/>
    <w:rsid w:val="007F041F"/>
    <w:rsid w:val="007F16C1"/>
    <w:rsid w:val="00804BE5"/>
    <w:rsid w:val="00830084"/>
    <w:rsid w:val="00840041"/>
    <w:rsid w:val="008475BC"/>
    <w:rsid w:val="00866020"/>
    <w:rsid w:val="00893290"/>
    <w:rsid w:val="008E3A73"/>
    <w:rsid w:val="0090062F"/>
    <w:rsid w:val="00984FFE"/>
    <w:rsid w:val="009D1D3C"/>
    <w:rsid w:val="009D2503"/>
    <w:rsid w:val="009E7404"/>
    <w:rsid w:val="00A019BB"/>
    <w:rsid w:val="00A87284"/>
    <w:rsid w:val="00A944E6"/>
    <w:rsid w:val="00AC55FC"/>
    <w:rsid w:val="00AD5945"/>
    <w:rsid w:val="00B12D6F"/>
    <w:rsid w:val="00B345B3"/>
    <w:rsid w:val="00B439B3"/>
    <w:rsid w:val="00BB4456"/>
    <w:rsid w:val="00BC2887"/>
    <w:rsid w:val="00BD3D99"/>
    <w:rsid w:val="00BD5670"/>
    <w:rsid w:val="00BF331B"/>
    <w:rsid w:val="00C2493A"/>
    <w:rsid w:val="00C2582F"/>
    <w:rsid w:val="00C6489E"/>
    <w:rsid w:val="00CB5256"/>
    <w:rsid w:val="00D073BB"/>
    <w:rsid w:val="00D32FEC"/>
    <w:rsid w:val="00D55BC8"/>
    <w:rsid w:val="00D7004C"/>
    <w:rsid w:val="00D84432"/>
    <w:rsid w:val="00DA0C28"/>
    <w:rsid w:val="00DB5C28"/>
    <w:rsid w:val="00DF24AC"/>
    <w:rsid w:val="00E02BC2"/>
    <w:rsid w:val="00E615AC"/>
    <w:rsid w:val="00E85C98"/>
    <w:rsid w:val="00E96979"/>
    <w:rsid w:val="00ED0979"/>
    <w:rsid w:val="00F40D26"/>
    <w:rsid w:val="00F476DF"/>
    <w:rsid w:val="00F479AB"/>
    <w:rsid w:val="00F522DD"/>
    <w:rsid w:val="00F8032A"/>
    <w:rsid w:val="00FD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C7000-E7B7-46A5-88E4-B327FDD7F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0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D9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864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Волошенюк В.</dc:creator>
  <cp:lastModifiedBy>Сидорова Ольга Николаевна</cp:lastModifiedBy>
  <cp:revision>2</cp:revision>
  <cp:lastPrinted>2020-08-21T06:54:00Z</cp:lastPrinted>
  <dcterms:created xsi:type="dcterms:W3CDTF">2026-03-12T07:34:00Z</dcterms:created>
  <dcterms:modified xsi:type="dcterms:W3CDTF">2026-03-12T07:34:00Z</dcterms:modified>
</cp:coreProperties>
</file>