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Введена возможность установления самозапретов на получение кредитов. Как это сделать? 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Разъясняет помощник прокурора Кировского района г. Самары Евений Махневич. </w:t>
      </w:r>
    </w:p>
    <w:p w14:paraId="05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 изменениями, внесенными в Федеральный закон от 30.12.2004 № 218-ФЗ «О кредитных историях» и Федеральный закон от 21.12.2013 № «О потребительском кредите (займе)», граждане Российской Федерации получили право устанавливать самозапрет на выдачу потребительских кредитов и займов.</w:t>
      </w:r>
    </w:p>
    <w:p w14:paraId="06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Под самозапрет не подпадают займы, обеспеченные транспортным средством и ипотекой, а также договоры кредита на образование, предоставленные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господдержки.</w:t>
      </w:r>
    </w:p>
    <w:p w14:paraId="07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Граждане вправе установить полный или частичный запрет на выдачу им кредитов банками и займов микрофинансовыми организациями.</w:t>
      </w:r>
    </w:p>
    <w:p w14:paraId="08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Полный запрет распространяется на получение займов в кредитных и микрофинансовых организация как при личном посещении, так и через сеть «Интернет».</w:t>
      </w:r>
    </w:p>
    <w:p w14:paraId="09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Частичный запрет устанавливается на получение кредитов в определенном типе организаций (например только на микрофинансовые организации) или способ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его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получения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(дистанционно).</w:t>
      </w:r>
    </w:p>
    <w:p w14:paraId="0A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Заявление для установления запрета или его снятия можно подать через МФЦ или портал «Госуслуги». Срок рассмотрения заявления – до 2 календарных дней.</w:t>
      </w:r>
    </w:p>
    <w:p w14:paraId="0B000000">
      <w:pPr>
        <w:widowControl w:val="1"/>
        <w:spacing w:after="0" w:before="0" w:line="240" w:lineRule="auto"/>
        <w:ind w:firstLine="709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Запрет устанавливается бессрочно, но в любой момент его можно снять. 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Услуга является бесплатной.</w:t>
      </w:r>
    </w:p>
    <w:p w14:paraId="0C000000">
      <w:pPr>
        <w:widowControl w:val="1"/>
        <w:ind w:firstLine="540"/>
        <w:jc w:val="both"/>
        <w:rPr>
          <w:b w:val="1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Emphasis"/>
    <w:basedOn w:val="Style_6"/>
    <w:link w:val="Style_5_ch"/>
    <w:rPr>
      <w:i w:val="1"/>
    </w:rPr>
  </w:style>
  <w:style w:styleId="Style_5_ch" w:type="character">
    <w:name w:val="Emphasis"/>
    <w:basedOn w:val="Style_6_ch"/>
    <w:link w:val="Style_5"/>
    <w:rPr>
      <w:i w:val="1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1_ch" w:type="character">
    <w:name w:val="heading 3"/>
    <w:basedOn w:val="Style_2_ch"/>
    <w:link w:val="Style_11"/>
    <w:rPr>
      <w:rFonts w:asciiTheme="majorAscii" w:hAnsiTheme="majorHAnsi"/>
      <w:color w:themeColor="accent1" w:themeShade="7F" w:val="244061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2" w:type="paragraph">
    <w:name w:val="hl"/>
    <w:basedOn w:val="Style_6"/>
    <w:link w:val="Style_12_ch"/>
  </w:style>
  <w:style w:styleId="Style_12_ch" w:type="character">
    <w:name w:val="hl"/>
    <w:basedOn w:val="Style_6_ch"/>
    <w:link w:val="Style_12"/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ConsPlusNormal"/>
    <w:link w:val="Style_14_ch"/>
    <w:pPr>
      <w:widowControl w:val="0"/>
      <w:spacing w:after="0" w:line="240" w:lineRule="auto"/>
      <w:ind/>
    </w:pPr>
    <w:rPr>
      <w:rFonts w:ascii="Calibri" w:hAnsi="Calibri"/>
    </w:rPr>
  </w:style>
  <w:style w:styleId="Style_14_ch" w:type="character">
    <w:name w:val="ConsPlusNormal"/>
    <w:link w:val="Style_14"/>
    <w:rPr>
      <w:rFonts w:ascii="Calibri" w:hAnsi="Calibri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6" w:type="paragraph">
    <w:name w:val="blk"/>
    <w:basedOn w:val="Style_6"/>
    <w:link w:val="Style_16_ch"/>
  </w:style>
  <w:style w:styleId="Style_16_ch" w:type="character">
    <w:name w:val="blk"/>
    <w:basedOn w:val="Style_6_ch"/>
    <w:link w:val="Style_16"/>
  </w:style>
  <w:style w:styleId="Style_17" w:type="paragraph">
    <w:name w:val="No Spacing"/>
    <w:link w:val="Style_17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7_ch" w:type="character">
    <w:name w:val="No Spacing"/>
    <w:link w:val="Style_17"/>
    <w:rPr>
      <w:rFonts w:ascii="Times New Roman" w:hAnsi="Times New Roman"/>
      <w:sz w:val="24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Normal (Web)"/>
    <w:basedOn w:val="Style_2"/>
    <w:link w:val="Style_19_ch"/>
    <w:pPr>
      <w:widowControl w:val="1"/>
      <w:spacing w:afterAutospacing="on" w:beforeAutospacing="on"/>
      <w:ind/>
    </w:pPr>
  </w:style>
  <w:style w:styleId="Style_19_ch" w:type="character">
    <w:name w:val="Normal (Web)"/>
    <w:basedOn w:val="Style_2_ch"/>
    <w:link w:val="Style_19"/>
  </w:style>
  <w:style w:styleId="Style_20" w:type="paragraph">
    <w:name w:val="heading 1"/>
    <w:basedOn w:val="Style_2"/>
    <w:next w:val="Style_2"/>
    <w:link w:val="Style_20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0_ch" w:type="character">
    <w:name w:val="heading 1"/>
    <w:basedOn w:val="Style_2_ch"/>
    <w:link w:val="Style_20"/>
    <w:rPr>
      <w:rFonts w:asciiTheme="majorAscii" w:hAnsiTheme="majorHAnsi"/>
      <w:b w:val="1"/>
      <w:color w:themeColor="accent1" w:themeShade="BF" w:val="376092"/>
      <w:sz w:val="28"/>
    </w:rPr>
  </w:style>
  <w:style w:styleId="Style_21" w:type="paragraph">
    <w:name w:val="Hyperlink"/>
    <w:basedOn w:val="Style_6"/>
    <w:link w:val="Style_21_ch"/>
    <w:rPr>
      <w:color w:themeColor="hyperlink" w:val="0000FF"/>
      <w:u w:val="single"/>
    </w:rPr>
  </w:style>
  <w:style w:styleId="Style_21_ch" w:type="character">
    <w:name w:val="Hyperlink"/>
    <w:basedOn w:val="Style_6_ch"/>
    <w:link w:val="Style_21"/>
    <w:rPr>
      <w:color w:themeColor="hyperlink"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9" w:type="paragraph">
    <w:name w:val="black"/>
    <w:basedOn w:val="Style_2"/>
    <w:link w:val="Style_29_ch"/>
    <w:pPr>
      <w:widowControl w:val="1"/>
      <w:spacing w:afterAutospacing="on" w:beforeAutospacing="on"/>
      <w:ind/>
    </w:pPr>
  </w:style>
  <w:style w:styleId="Style_29_ch" w:type="character">
    <w:name w:val="black"/>
    <w:basedOn w:val="Style_2_ch"/>
    <w:link w:val="Style_29"/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3_ch" w:type="character">
    <w:name w:val="heading 2"/>
    <w:basedOn w:val="Style_2_ch"/>
    <w:link w:val="Style_33"/>
    <w:rPr>
      <w:rFonts w:asciiTheme="majorAscii" w:hAnsiTheme="majorHAnsi"/>
      <w:b w:val="1"/>
      <w:color w:themeColor="accent1" w:val="4F81BD"/>
      <w:sz w:val="26"/>
    </w:rPr>
  </w:style>
  <w:style w:styleId="Style_34" w:type="paragraph">
    <w:name w:val="Strong"/>
    <w:basedOn w:val="Style_6"/>
    <w:link w:val="Style_34_ch"/>
    <w:rPr>
      <w:b w:val="1"/>
    </w:rPr>
  </w:style>
  <w:style w:styleId="Style_34_ch" w:type="character">
    <w:name w:val="Strong"/>
    <w:basedOn w:val="Style_6_ch"/>
    <w:link w:val="Style_34"/>
    <w:rPr>
      <w:b w:val="1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2026-02-02T10:20:07Z</dcterms:modified>
</cp:coreProperties>
</file>