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4" w:type="dxa"/>
        <w:tblLook w:val="04A0" w:firstRow="1" w:lastRow="0" w:firstColumn="1" w:lastColumn="0" w:noHBand="0" w:noVBand="1"/>
      </w:tblPr>
      <w:tblGrid>
        <w:gridCol w:w="3221"/>
        <w:gridCol w:w="1612"/>
        <w:gridCol w:w="4831"/>
      </w:tblGrid>
      <w:tr w:rsidR="0070777F" w:rsidRPr="0070777F" w:rsidTr="001C6963">
        <w:trPr>
          <w:trHeight w:val="1930"/>
        </w:trPr>
        <w:tc>
          <w:tcPr>
            <w:tcW w:w="3221" w:type="dxa"/>
            <w:shd w:val="clear" w:color="auto" w:fill="auto"/>
          </w:tcPr>
          <w:p w:rsidR="0070777F" w:rsidRPr="0070777F" w:rsidRDefault="0070777F" w:rsidP="009C031F">
            <w:pPr>
              <w:autoSpaceDE w:val="0"/>
              <w:autoSpaceDN w:val="0"/>
              <w:adjustRightInd w:val="0"/>
              <w:jc w:val="both"/>
              <w:rPr>
                <w:rFonts w:ascii="Times New Roman" w:hAnsi="Times New Roman" w:cs="Times New Roman"/>
                <w:sz w:val="28"/>
                <w:szCs w:val="28"/>
                <w:lang w:eastAsia="ru-RU"/>
              </w:rPr>
            </w:pPr>
          </w:p>
        </w:tc>
        <w:tc>
          <w:tcPr>
            <w:tcW w:w="1612" w:type="dxa"/>
            <w:shd w:val="clear" w:color="auto" w:fill="auto"/>
          </w:tcPr>
          <w:p w:rsidR="0070777F" w:rsidRPr="0070777F" w:rsidRDefault="0070777F" w:rsidP="009C031F">
            <w:pPr>
              <w:autoSpaceDE w:val="0"/>
              <w:autoSpaceDN w:val="0"/>
              <w:adjustRightInd w:val="0"/>
              <w:jc w:val="both"/>
              <w:rPr>
                <w:rFonts w:ascii="Times New Roman" w:hAnsi="Times New Roman" w:cs="Times New Roman"/>
                <w:sz w:val="28"/>
                <w:szCs w:val="28"/>
                <w:lang w:eastAsia="ru-RU"/>
              </w:rPr>
            </w:pPr>
          </w:p>
        </w:tc>
        <w:tc>
          <w:tcPr>
            <w:tcW w:w="4831" w:type="dxa"/>
            <w:shd w:val="clear" w:color="auto" w:fill="auto"/>
          </w:tcPr>
          <w:p w:rsidR="0070777F" w:rsidRPr="0070777F" w:rsidRDefault="0070777F" w:rsidP="0070777F">
            <w:pPr>
              <w:autoSpaceDE w:val="0"/>
              <w:autoSpaceDN w:val="0"/>
              <w:adjustRightInd w:val="0"/>
              <w:spacing w:after="0" w:line="240" w:lineRule="auto"/>
              <w:jc w:val="center"/>
              <w:outlineLvl w:val="0"/>
              <w:rPr>
                <w:rFonts w:ascii="Times New Roman" w:hAnsi="Times New Roman" w:cs="Times New Roman"/>
                <w:sz w:val="28"/>
                <w:szCs w:val="28"/>
                <w:lang w:eastAsia="ru-RU"/>
              </w:rPr>
            </w:pPr>
            <w:r w:rsidRPr="0070777F">
              <w:rPr>
                <w:rFonts w:ascii="Times New Roman" w:hAnsi="Times New Roman" w:cs="Times New Roman"/>
                <w:sz w:val="28"/>
                <w:szCs w:val="28"/>
                <w:lang w:eastAsia="ru-RU"/>
              </w:rPr>
              <w:t>ПРИЛОЖЕНИЕ</w:t>
            </w:r>
          </w:p>
          <w:p w:rsidR="0070777F" w:rsidRPr="0070777F" w:rsidRDefault="0070777F" w:rsidP="0070777F">
            <w:pPr>
              <w:autoSpaceDE w:val="0"/>
              <w:autoSpaceDN w:val="0"/>
              <w:adjustRightInd w:val="0"/>
              <w:spacing w:after="0" w:line="240" w:lineRule="auto"/>
              <w:jc w:val="center"/>
              <w:rPr>
                <w:rFonts w:ascii="Times New Roman" w:hAnsi="Times New Roman" w:cs="Times New Roman"/>
                <w:sz w:val="28"/>
                <w:szCs w:val="28"/>
                <w:lang w:eastAsia="ru-RU"/>
              </w:rPr>
            </w:pPr>
            <w:r w:rsidRPr="0070777F">
              <w:rPr>
                <w:rFonts w:ascii="Times New Roman" w:hAnsi="Times New Roman" w:cs="Times New Roman"/>
                <w:sz w:val="28"/>
                <w:szCs w:val="28"/>
                <w:lang w:eastAsia="ru-RU"/>
              </w:rPr>
              <w:t xml:space="preserve">к </w:t>
            </w:r>
            <w:r w:rsidR="00B30232">
              <w:rPr>
                <w:rFonts w:ascii="Times New Roman" w:hAnsi="Times New Roman" w:cs="Times New Roman"/>
                <w:sz w:val="28"/>
                <w:szCs w:val="28"/>
                <w:lang w:eastAsia="ru-RU"/>
              </w:rPr>
              <w:t>П</w:t>
            </w:r>
            <w:r w:rsidR="009C031F" w:rsidRPr="00357997">
              <w:rPr>
                <w:rFonts w:ascii="Times New Roman" w:hAnsi="Times New Roman" w:cs="Times New Roman"/>
                <w:sz w:val="28"/>
                <w:szCs w:val="28"/>
                <w:lang w:eastAsia="ru-RU"/>
              </w:rPr>
              <w:t>остановлению</w:t>
            </w:r>
          </w:p>
          <w:p w:rsidR="0070777F" w:rsidRPr="0070777F" w:rsidRDefault="0070777F" w:rsidP="0070777F">
            <w:pPr>
              <w:autoSpaceDE w:val="0"/>
              <w:autoSpaceDN w:val="0"/>
              <w:adjustRightInd w:val="0"/>
              <w:spacing w:after="0" w:line="240" w:lineRule="auto"/>
              <w:jc w:val="center"/>
              <w:rPr>
                <w:rFonts w:ascii="Times New Roman" w:hAnsi="Times New Roman" w:cs="Times New Roman"/>
                <w:sz w:val="28"/>
                <w:szCs w:val="28"/>
                <w:lang w:eastAsia="ru-RU"/>
              </w:rPr>
            </w:pPr>
            <w:r w:rsidRPr="0070777F">
              <w:rPr>
                <w:rFonts w:ascii="Times New Roman" w:hAnsi="Times New Roman" w:cs="Times New Roman"/>
                <w:sz w:val="28"/>
                <w:szCs w:val="28"/>
                <w:lang w:eastAsia="ru-RU"/>
              </w:rPr>
              <w:t xml:space="preserve">Администрации </w:t>
            </w:r>
            <w:r w:rsidR="00366363">
              <w:rPr>
                <w:rFonts w:ascii="Times New Roman" w:hAnsi="Times New Roman" w:cs="Times New Roman"/>
                <w:sz w:val="28"/>
                <w:szCs w:val="28"/>
                <w:lang w:eastAsia="ru-RU"/>
              </w:rPr>
              <w:t>Кировского</w:t>
            </w:r>
            <w:r w:rsidR="00D01448">
              <w:rPr>
                <w:rFonts w:ascii="Times New Roman" w:hAnsi="Times New Roman" w:cs="Times New Roman"/>
                <w:sz w:val="28"/>
                <w:szCs w:val="28"/>
                <w:lang w:eastAsia="ru-RU"/>
              </w:rPr>
              <w:t xml:space="preserve"> </w:t>
            </w:r>
            <w:r w:rsidRPr="0070777F">
              <w:rPr>
                <w:rFonts w:ascii="Times New Roman" w:hAnsi="Times New Roman" w:cs="Times New Roman"/>
                <w:sz w:val="28"/>
                <w:szCs w:val="28"/>
                <w:lang w:eastAsia="ru-RU"/>
              </w:rPr>
              <w:t>внутригородского района</w:t>
            </w:r>
          </w:p>
          <w:p w:rsidR="0070777F" w:rsidRPr="0070777F" w:rsidRDefault="0070777F" w:rsidP="0070777F">
            <w:pPr>
              <w:autoSpaceDE w:val="0"/>
              <w:autoSpaceDN w:val="0"/>
              <w:adjustRightInd w:val="0"/>
              <w:spacing w:after="0" w:line="240" w:lineRule="auto"/>
              <w:jc w:val="center"/>
              <w:rPr>
                <w:rFonts w:ascii="Times New Roman" w:hAnsi="Times New Roman" w:cs="Times New Roman"/>
                <w:sz w:val="28"/>
                <w:szCs w:val="28"/>
                <w:lang w:eastAsia="ru-RU"/>
              </w:rPr>
            </w:pPr>
            <w:r w:rsidRPr="0070777F">
              <w:rPr>
                <w:rFonts w:ascii="Times New Roman" w:hAnsi="Times New Roman" w:cs="Times New Roman"/>
                <w:sz w:val="28"/>
                <w:szCs w:val="28"/>
                <w:lang w:eastAsia="ru-RU"/>
              </w:rPr>
              <w:t>городского округа Самара</w:t>
            </w:r>
          </w:p>
          <w:p w:rsidR="008A360E" w:rsidRDefault="0070777F" w:rsidP="008A360E">
            <w:pPr>
              <w:autoSpaceDE w:val="0"/>
              <w:autoSpaceDN w:val="0"/>
              <w:adjustRightInd w:val="0"/>
              <w:spacing w:after="0" w:line="240" w:lineRule="auto"/>
              <w:jc w:val="center"/>
              <w:rPr>
                <w:rFonts w:ascii="Times New Roman" w:hAnsi="Times New Roman" w:cs="Times New Roman"/>
                <w:sz w:val="28"/>
                <w:szCs w:val="28"/>
                <w:lang w:eastAsia="ru-RU"/>
              </w:rPr>
            </w:pPr>
            <w:r w:rsidRPr="0070777F">
              <w:rPr>
                <w:rFonts w:ascii="Times New Roman" w:hAnsi="Times New Roman" w:cs="Times New Roman"/>
                <w:sz w:val="28"/>
                <w:szCs w:val="28"/>
                <w:lang w:eastAsia="ru-RU"/>
              </w:rPr>
              <w:t>от ___________  № __________</w:t>
            </w:r>
          </w:p>
          <w:p w:rsidR="008A360E" w:rsidRPr="0070777F" w:rsidRDefault="008A360E" w:rsidP="008A360E">
            <w:pPr>
              <w:autoSpaceDE w:val="0"/>
              <w:autoSpaceDN w:val="0"/>
              <w:adjustRightInd w:val="0"/>
              <w:spacing w:after="0" w:line="240" w:lineRule="auto"/>
              <w:jc w:val="center"/>
              <w:rPr>
                <w:rFonts w:ascii="Times New Roman" w:hAnsi="Times New Roman" w:cs="Times New Roman"/>
                <w:sz w:val="28"/>
                <w:szCs w:val="28"/>
                <w:lang w:eastAsia="ru-RU"/>
              </w:rPr>
            </w:pPr>
          </w:p>
        </w:tc>
      </w:tr>
    </w:tbl>
    <w:p w:rsidR="00E00CBA" w:rsidRDefault="00E00CBA" w:rsidP="00273C72">
      <w:pPr>
        <w:spacing w:after="0" w:line="240" w:lineRule="auto"/>
        <w:jc w:val="center"/>
        <w:rPr>
          <w:rFonts w:ascii="Times New Roman" w:eastAsia="Times New Roman" w:hAnsi="Times New Roman" w:cs="Times New Roman"/>
          <w:b/>
          <w:sz w:val="28"/>
          <w:szCs w:val="28"/>
          <w:lang w:eastAsia="ru-RU"/>
        </w:rPr>
      </w:pPr>
    </w:p>
    <w:p w:rsidR="00163250" w:rsidRDefault="00163250" w:rsidP="00163250">
      <w:pPr>
        <w:pStyle w:val="Style14"/>
        <w:widowControl/>
        <w:spacing w:before="19" w:line="322" w:lineRule="exact"/>
        <w:jc w:val="center"/>
        <w:rPr>
          <w:rStyle w:val="FontStyle53"/>
        </w:rPr>
      </w:pPr>
      <w:r>
        <w:rPr>
          <w:rStyle w:val="FontStyle53"/>
        </w:rPr>
        <w:t xml:space="preserve">Административный регламент </w:t>
      </w:r>
    </w:p>
    <w:p w:rsidR="0070777F" w:rsidRDefault="00163250" w:rsidP="00163250">
      <w:pPr>
        <w:pStyle w:val="Style14"/>
        <w:widowControl/>
        <w:spacing w:before="19" w:line="322" w:lineRule="exact"/>
        <w:jc w:val="center"/>
        <w:rPr>
          <w:rStyle w:val="FontStyle53"/>
        </w:rPr>
      </w:pPr>
      <w:r>
        <w:rPr>
          <w:rStyle w:val="FontStyle53"/>
        </w:rPr>
        <w:t>предоставления</w:t>
      </w:r>
      <w:r w:rsidR="00216ACE">
        <w:rPr>
          <w:rStyle w:val="FontStyle53"/>
        </w:rPr>
        <w:t xml:space="preserve"> муниципальной услуги </w:t>
      </w:r>
      <w:r w:rsidR="00216ACE" w:rsidRPr="00FE4070">
        <w:rPr>
          <w:rFonts w:eastAsiaTheme="minorHAnsi"/>
          <w:bCs/>
          <w:sz w:val="28"/>
          <w:szCs w:val="28"/>
        </w:rPr>
        <w:t>"</w:t>
      </w:r>
      <w:r>
        <w:rPr>
          <w:rStyle w:val="FontStyle53"/>
        </w:rPr>
        <w:t xml:space="preserve">Выдача разрешения на установку и эксплуатацию рекламных </w:t>
      </w:r>
      <w:r w:rsidR="002D6177">
        <w:rPr>
          <w:rStyle w:val="FontStyle53"/>
        </w:rPr>
        <w:t>конструкций, аннулирование таких разрешений в отношении рекламных конструкций на территории Кировского внутригородского района городского 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r w:rsidR="00216ACE" w:rsidRPr="00FE4070">
        <w:rPr>
          <w:rFonts w:eastAsiaTheme="minorHAnsi"/>
          <w:bCs/>
          <w:sz w:val="28"/>
          <w:szCs w:val="28"/>
        </w:rPr>
        <w:t>"</w:t>
      </w:r>
      <w:r>
        <w:rPr>
          <w:rStyle w:val="FontStyle53"/>
        </w:rPr>
        <w:t xml:space="preserve"> </w:t>
      </w:r>
    </w:p>
    <w:p w:rsidR="00163250" w:rsidRDefault="00163250" w:rsidP="00163250">
      <w:pPr>
        <w:spacing w:after="0" w:line="240" w:lineRule="auto"/>
        <w:jc w:val="center"/>
        <w:rPr>
          <w:rStyle w:val="FontStyle53"/>
        </w:rPr>
      </w:pPr>
    </w:p>
    <w:p w:rsidR="001E6E42" w:rsidRPr="00BF3CF0" w:rsidRDefault="0060397A" w:rsidP="0060397A">
      <w:pPr>
        <w:pStyle w:val="a3"/>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Раздел 1. </w:t>
      </w:r>
      <w:r w:rsidR="001E6E42" w:rsidRPr="00BF3CF0">
        <w:rPr>
          <w:rFonts w:ascii="Times New Roman" w:eastAsia="Times New Roman" w:hAnsi="Times New Roman" w:cs="Times New Roman"/>
          <w:b/>
          <w:sz w:val="28"/>
          <w:szCs w:val="28"/>
          <w:lang w:eastAsia="ru-RU"/>
        </w:rPr>
        <w:t>Общие положения</w:t>
      </w:r>
    </w:p>
    <w:p w:rsidR="00E44AF5" w:rsidRDefault="00E44AF5" w:rsidP="002D6177">
      <w:pPr>
        <w:pStyle w:val="a3"/>
        <w:spacing w:after="0" w:line="240" w:lineRule="auto"/>
        <w:rPr>
          <w:rFonts w:ascii="Times New Roman" w:eastAsia="Times New Roman" w:hAnsi="Times New Roman" w:cs="Times New Roman"/>
          <w:sz w:val="28"/>
          <w:szCs w:val="28"/>
          <w:lang w:eastAsia="ru-RU"/>
        </w:rPr>
      </w:pPr>
    </w:p>
    <w:p w:rsidR="00E44AF5" w:rsidRPr="00BF3CF0" w:rsidRDefault="00E44AF5" w:rsidP="00BF3CF0">
      <w:pPr>
        <w:spacing w:after="0" w:line="360" w:lineRule="auto"/>
        <w:ind w:firstLine="491"/>
        <w:jc w:val="center"/>
        <w:rPr>
          <w:rFonts w:ascii="Times New Roman" w:eastAsia="Times New Roman" w:hAnsi="Times New Roman" w:cs="Times New Roman"/>
          <w:b/>
          <w:sz w:val="28"/>
          <w:szCs w:val="28"/>
          <w:lang w:eastAsia="ru-RU"/>
        </w:rPr>
      </w:pPr>
      <w:r w:rsidRPr="00BF3CF0">
        <w:rPr>
          <w:rFonts w:ascii="Times New Roman" w:eastAsia="Times New Roman" w:hAnsi="Times New Roman" w:cs="Times New Roman"/>
          <w:b/>
          <w:sz w:val="28"/>
          <w:szCs w:val="28"/>
          <w:lang w:eastAsia="ru-RU"/>
        </w:rPr>
        <w:t>1.1. Общие сведения о муниципальной услуге.</w:t>
      </w:r>
    </w:p>
    <w:p w:rsidR="002D6177" w:rsidRPr="002D6177"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2D6177">
        <w:rPr>
          <w:rFonts w:ascii="Times New Roman" w:hAnsi="Times New Roman" w:cs="Times New Roman"/>
          <w:bCs/>
          <w:sz w:val="28"/>
          <w:szCs w:val="28"/>
        </w:rPr>
        <w:t>1.1.1. Административный регламент по предоставлению муниципальной услуги "Выдача разрешения на установку и эксплуатацию рекламных конструкций в отношении рекламных конструкций,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w:t>
      </w:r>
      <w:r>
        <w:rPr>
          <w:rFonts w:ascii="Times New Roman" w:hAnsi="Times New Roman" w:cs="Times New Roman"/>
          <w:bCs/>
          <w:sz w:val="28"/>
          <w:szCs w:val="28"/>
        </w:rPr>
        <w:t>х, на территории Кировского</w:t>
      </w:r>
      <w:r w:rsidRPr="002D6177">
        <w:rPr>
          <w:rFonts w:ascii="Times New Roman" w:hAnsi="Times New Roman" w:cs="Times New Roman"/>
          <w:bCs/>
          <w:sz w:val="28"/>
          <w:szCs w:val="28"/>
        </w:rPr>
        <w:t xml:space="preserve"> внутригородского района городского округа Самара, аннулирование такого разрешения" (далее - Регламент) разработан в целях повышения качества и доступности муниципальной услуги по выдаче разрешения на установку и эксплуатацию рекламных конструкций на территории</w:t>
      </w:r>
      <w:r>
        <w:rPr>
          <w:rFonts w:ascii="Times New Roman" w:hAnsi="Times New Roman" w:cs="Times New Roman"/>
          <w:bCs/>
          <w:sz w:val="28"/>
          <w:szCs w:val="28"/>
        </w:rPr>
        <w:t xml:space="preserve"> Кировского </w:t>
      </w:r>
      <w:r w:rsidRPr="002D6177">
        <w:rPr>
          <w:rFonts w:ascii="Times New Roman" w:hAnsi="Times New Roman" w:cs="Times New Roman"/>
          <w:bCs/>
          <w:sz w:val="28"/>
          <w:szCs w:val="28"/>
        </w:rPr>
        <w:t>внутригородского района городского округа Самара, аннулированию такого разрешения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2D6177">
        <w:rPr>
          <w:rFonts w:ascii="Times New Roman" w:hAnsi="Times New Roman" w:cs="Times New Roman"/>
          <w:bCs/>
          <w:sz w:val="28"/>
          <w:szCs w:val="28"/>
        </w:rPr>
        <w:t xml:space="preserve">1.1.2. Получателями муниципальной услуги являются физические лица, индивидуальные предприниматели, юридические лица, являющиеся собственниками или иными законными владельцами недвижимого имущества (зданий, строений, сооружений), к которому присоединяется рекламная </w:t>
      </w:r>
      <w:r w:rsidRPr="002D6177">
        <w:rPr>
          <w:rFonts w:ascii="Times New Roman" w:hAnsi="Times New Roman" w:cs="Times New Roman"/>
          <w:bCs/>
          <w:sz w:val="28"/>
          <w:szCs w:val="28"/>
        </w:rPr>
        <w:lastRenderedPageBreak/>
        <w:t xml:space="preserve">конструкция, владельцами рекламных конструкций, в установленном настоящим Регламентом порядке обратившиеся в уполномоченный орган самостоятельно или через представителя в целях получения разрешения на </w:t>
      </w:r>
      <w:r w:rsidRPr="00B90629">
        <w:rPr>
          <w:rFonts w:ascii="Times New Roman" w:hAnsi="Times New Roman" w:cs="Times New Roman"/>
          <w:bCs/>
          <w:sz w:val="28"/>
          <w:szCs w:val="28"/>
        </w:rPr>
        <w:t>установку и эксплуатацию рекламных конструкций на территории Кировского внутригородского района городского округа Самара, аннулирования такого разрешения (далее - заявители).</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1.1.3. Правовыми основаниями для предоставления муниципальной услуги являются:</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w:t>
      </w:r>
      <w:hyperlink r:id="rId8" w:history="1">
        <w:r w:rsidRPr="00B90629">
          <w:rPr>
            <w:rFonts w:ascii="Times New Roman" w:hAnsi="Times New Roman" w:cs="Times New Roman"/>
            <w:bCs/>
            <w:sz w:val="28"/>
            <w:szCs w:val="28"/>
          </w:rPr>
          <w:t>Конституция</w:t>
        </w:r>
      </w:hyperlink>
      <w:r w:rsidRPr="00B90629">
        <w:rPr>
          <w:rFonts w:ascii="Times New Roman" w:hAnsi="Times New Roman" w:cs="Times New Roman"/>
          <w:bCs/>
          <w:sz w:val="28"/>
          <w:szCs w:val="28"/>
        </w:rPr>
        <w:t xml:space="preserve"> Российской Федерации;</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Гражданский </w:t>
      </w:r>
      <w:hyperlink r:id="rId9" w:history="1">
        <w:r w:rsidRPr="00B90629">
          <w:rPr>
            <w:rFonts w:ascii="Times New Roman" w:hAnsi="Times New Roman" w:cs="Times New Roman"/>
            <w:bCs/>
            <w:sz w:val="28"/>
            <w:szCs w:val="28"/>
          </w:rPr>
          <w:t>кодекс</w:t>
        </w:r>
      </w:hyperlink>
      <w:r w:rsidRPr="00B90629">
        <w:rPr>
          <w:rFonts w:ascii="Times New Roman" w:hAnsi="Times New Roman" w:cs="Times New Roman"/>
          <w:bCs/>
          <w:sz w:val="28"/>
          <w:szCs w:val="28"/>
        </w:rPr>
        <w:t xml:space="preserve"> Российской Федерации;</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Жилищный </w:t>
      </w:r>
      <w:hyperlink r:id="rId10" w:history="1">
        <w:r w:rsidRPr="00B90629">
          <w:rPr>
            <w:rFonts w:ascii="Times New Roman" w:hAnsi="Times New Roman" w:cs="Times New Roman"/>
            <w:bCs/>
            <w:sz w:val="28"/>
            <w:szCs w:val="28"/>
          </w:rPr>
          <w:t>кодекс</w:t>
        </w:r>
      </w:hyperlink>
      <w:r w:rsidRPr="00B90629">
        <w:rPr>
          <w:rFonts w:ascii="Times New Roman" w:hAnsi="Times New Roman" w:cs="Times New Roman"/>
          <w:bCs/>
          <w:sz w:val="28"/>
          <w:szCs w:val="28"/>
        </w:rPr>
        <w:t xml:space="preserve"> Российской Федерации;</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Федеральный </w:t>
      </w:r>
      <w:hyperlink r:id="rId11" w:history="1">
        <w:r w:rsidRPr="00B90629">
          <w:rPr>
            <w:rFonts w:ascii="Times New Roman" w:hAnsi="Times New Roman" w:cs="Times New Roman"/>
            <w:bCs/>
            <w:sz w:val="28"/>
            <w:szCs w:val="28"/>
          </w:rPr>
          <w:t>закон</w:t>
        </w:r>
      </w:hyperlink>
      <w:r w:rsidRPr="00B90629">
        <w:rPr>
          <w:rFonts w:ascii="Times New Roman" w:hAnsi="Times New Roman" w:cs="Times New Roman"/>
          <w:bCs/>
          <w:sz w:val="28"/>
          <w:szCs w:val="28"/>
        </w:rPr>
        <w:t xml:space="preserve"> от 06.10.2003 №131-ФЗ "Об общих принципах организации местного самоуправления в Российской Федерации";</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Федеральный </w:t>
      </w:r>
      <w:hyperlink r:id="rId12" w:history="1">
        <w:r w:rsidRPr="00B90629">
          <w:rPr>
            <w:rFonts w:ascii="Times New Roman" w:hAnsi="Times New Roman" w:cs="Times New Roman"/>
            <w:bCs/>
            <w:sz w:val="28"/>
            <w:szCs w:val="28"/>
          </w:rPr>
          <w:t>закон</w:t>
        </w:r>
      </w:hyperlink>
      <w:r w:rsidRPr="00B90629">
        <w:rPr>
          <w:rFonts w:ascii="Times New Roman" w:hAnsi="Times New Roman" w:cs="Times New Roman"/>
          <w:bCs/>
          <w:sz w:val="28"/>
          <w:szCs w:val="28"/>
        </w:rPr>
        <w:t xml:space="preserve"> от 27.07.2010 №210-ФЗ "Об организации предоставления государственных и муниципальных услуг";</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Федеральный </w:t>
      </w:r>
      <w:hyperlink r:id="rId13" w:history="1">
        <w:r w:rsidRPr="00B90629">
          <w:rPr>
            <w:rFonts w:ascii="Times New Roman" w:hAnsi="Times New Roman" w:cs="Times New Roman"/>
            <w:bCs/>
            <w:sz w:val="28"/>
            <w:szCs w:val="28"/>
          </w:rPr>
          <w:t>закон</w:t>
        </w:r>
      </w:hyperlink>
      <w:r w:rsidRPr="00B90629">
        <w:rPr>
          <w:rFonts w:ascii="Times New Roman" w:hAnsi="Times New Roman" w:cs="Times New Roman"/>
          <w:bCs/>
          <w:sz w:val="28"/>
          <w:szCs w:val="28"/>
        </w:rPr>
        <w:t xml:space="preserve"> от 13.03.2006 №38-ФЗ "О рекламе";</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w:t>
      </w:r>
      <w:hyperlink r:id="rId14" w:history="1">
        <w:r w:rsidRPr="00B90629">
          <w:rPr>
            <w:rFonts w:ascii="Times New Roman" w:hAnsi="Times New Roman" w:cs="Times New Roman"/>
            <w:bCs/>
            <w:sz w:val="28"/>
            <w:szCs w:val="28"/>
          </w:rPr>
          <w:t>Закон</w:t>
        </w:r>
      </w:hyperlink>
      <w:r w:rsidRPr="00B90629">
        <w:rPr>
          <w:rFonts w:ascii="Times New Roman" w:hAnsi="Times New Roman" w:cs="Times New Roman"/>
          <w:bCs/>
          <w:sz w:val="28"/>
          <w:szCs w:val="28"/>
        </w:rPr>
        <w:t xml:space="preserve"> Самарской области от 06.07.2015 №74-ГД "О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w:t>
      </w:r>
      <w:hyperlink r:id="rId15" w:history="1">
        <w:r w:rsidRPr="00B90629">
          <w:rPr>
            <w:rFonts w:ascii="Times New Roman" w:hAnsi="Times New Roman" w:cs="Times New Roman"/>
            <w:bCs/>
            <w:sz w:val="28"/>
            <w:szCs w:val="28"/>
          </w:rPr>
          <w:t>Устав</w:t>
        </w:r>
      </w:hyperlink>
      <w:r w:rsidRPr="00B90629">
        <w:rPr>
          <w:rFonts w:ascii="Times New Roman" w:hAnsi="Times New Roman" w:cs="Times New Roman"/>
          <w:bCs/>
          <w:sz w:val="28"/>
          <w:szCs w:val="28"/>
        </w:rPr>
        <w:t xml:space="preserve"> Кировского внутригородского района городского округа Самара Самарской области;</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иные нормативные правовые акты Российской Федерации, Самарской области, городского округа Самара, органов местного самоуправления Кировского внутригородского района городского округа Самара.</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1.1.4. Термины и определения, используемые в настоящем Административном регламенте:</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xml:space="preserve">- ЕСИА - Федеральная государственная информационная система "Единая система идентификации и аутентификации в инфраструктуре, </w:t>
      </w:r>
      <w:r w:rsidRPr="00B90629">
        <w:rPr>
          <w:rFonts w:ascii="Times New Roman" w:hAnsi="Times New Roman" w:cs="Times New Roman"/>
          <w:bCs/>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РПГУ - Государственная информационная система Самарской области "Портал государственных и муниципальных услуг (функций)";</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r w:rsidRPr="00B90629">
        <w:rPr>
          <w:rFonts w:ascii="Times New Roman" w:hAnsi="Times New Roman" w:cs="Times New Roman"/>
          <w:bCs/>
          <w:sz w:val="28"/>
          <w:szCs w:val="28"/>
        </w:rPr>
        <w:t>- личный кабинет - сервис ЕПГУ, РПГУ, позволяющий заявителю получать информацию о ходе обработки запросов, поданных посредством ЕПГУ, РПГУ.</w:t>
      </w:r>
    </w:p>
    <w:p w:rsidR="002D6177" w:rsidRPr="00B90629" w:rsidRDefault="002D6177" w:rsidP="002D6177">
      <w:pPr>
        <w:autoSpaceDE w:val="0"/>
        <w:autoSpaceDN w:val="0"/>
        <w:adjustRightInd w:val="0"/>
        <w:spacing w:after="0" w:line="360" w:lineRule="auto"/>
        <w:ind w:firstLine="539"/>
        <w:jc w:val="both"/>
        <w:rPr>
          <w:rFonts w:ascii="Times New Roman" w:hAnsi="Times New Roman" w:cs="Times New Roman"/>
          <w:bCs/>
          <w:sz w:val="28"/>
          <w:szCs w:val="28"/>
        </w:rPr>
      </w:pPr>
    </w:p>
    <w:p w:rsidR="002D6177" w:rsidRDefault="002D6177" w:rsidP="00216ACE">
      <w:pPr>
        <w:autoSpaceDE w:val="0"/>
        <w:autoSpaceDN w:val="0"/>
        <w:adjustRightInd w:val="0"/>
        <w:spacing w:after="0" w:line="240" w:lineRule="auto"/>
        <w:ind w:firstLine="567"/>
        <w:jc w:val="center"/>
        <w:outlineLvl w:val="0"/>
        <w:rPr>
          <w:rFonts w:ascii="Times New Roman" w:hAnsi="Times New Roman" w:cs="Times New Roman"/>
          <w:b/>
          <w:bCs/>
          <w:sz w:val="28"/>
          <w:szCs w:val="28"/>
        </w:rPr>
      </w:pPr>
      <w:r w:rsidRPr="00B90629">
        <w:rPr>
          <w:rFonts w:ascii="Times New Roman" w:hAnsi="Times New Roman" w:cs="Times New Roman"/>
          <w:b/>
          <w:bCs/>
          <w:sz w:val="28"/>
          <w:szCs w:val="28"/>
        </w:rPr>
        <w:t>1.2. Информация о предоставлении муниципальной услуги, иных реквизитах исполнителя</w:t>
      </w:r>
    </w:p>
    <w:p w:rsidR="00216ACE" w:rsidRPr="00B90629" w:rsidRDefault="00216ACE" w:rsidP="00216ACE">
      <w:pPr>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2D6177" w:rsidRPr="00B90629" w:rsidRDefault="002D6177" w:rsidP="002D6177">
      <w:pPr>
        <w:autoSpaceDE w:val="0"/>
        <w:autoSpaceDN w:val="0"/>
        <w:adjustRightInd w:val="0"/>
        <w:spacing w:after="0" w:line="360" w:lineRule="auto"/>
        <w:ind w:firstLine="567"/>
        <w:jc w:val="both"/>
        <w:rPr>
          <w:rFonts w:ascii="Times New Roman" w:hAnsi="Times New Roman" w:cs="Times New Roman"/>
          <w:bCs/>
          <w:sz w:val="28"/>
          <w:szCs w:val="28"/>
        </w:rPr>
      </w:pPr>
      <w:r w:rsidRPr="00B90629">
        <w:rPr>
          <w:rFonts w:ascii="Times New Roman" w:hAnsi="Times New Roman" w:cs="Times New Roman"/>
          <w:bCs/>
          <w:sz w:val="28"/>
          <w:szCs w:val="28"/>
        </w:rPr>
        <w:t>1.2.1. Информацию о порядке, сроках и процедурах предоставления муниципальной услуги, информацию о месте нахождения и графике работы, справочных и контактных телефонах, адресах электронной почты, официальном сайте органа, предоставляющего муниципальную услугу, а также о порядке предоставления муниципальной услуги можно получить:</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на официальном сайте Администрации Кировского внутригородского района городского округа Самара (далее - Администрация района), предоставляющей муниципальную услугу, в информационно-телекоммуникационной сети Интернет (далее - сеть Интернет), в РПГУ;</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при личном обращении заявителя;</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при обращении в письменной форме;</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по телефону.</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1.2.2. Справочная информация о предоставлении муниципальной услуги:</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адрес местонахождения органа, предоставляющего муниципальную услугу: 443077, г. Самара, пр. Кирова, 157;</w:t>
      </w:r>
    </w:p>
    <w:p w:rsidR="002D6177" w:rsidRPr="00B90629" w:rsidRDefault="00BF3CF0"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lastRenderedPageBreak/>
        <w:t>прием граждан осуществляется по адресу: 443077, г. Самара, пр. Кирова, 155А в</w:t>
      </w:r>
      <w:r w:rsidR="00216ACE">
        <w:rPr>
          <w:rFonts w:ascii="Times New Roman" w:hAnsi="Times New Roman" w:cs="Times New Roman"/>
          <w:bCs/>
          <w:sz w:val="28"/>
          <w:szCs w:val="28"/>
        </w:rPr>
        <w:t xml:space="preserve"> понедельник с 09.00 час. до 12.00 час. и с 14.00 час. до 17.00 час.</w:t>
      </w:r>
      <w:r w:rsidRPr="00B90629">
        <w:rPr>
          <w:rFonts w:ascii="Times New Roman" w:hAnsi="Times New Roman" w:cs="Times New Roman"/>
          <w:bCs/>
          <w:sz w:val="28"/>
          <w:szCs w:val="28"/>
        </w:rPr>
        <w:t>;</w:t>
      </w:r>
    </w:p>
    <w:p w:rsidR="002D6177" w:rsidRPr="00B90629" w:rsidRDefault="00216ACE" w:rsidP="002D6177">
      <w:pPr>
        <w:autoSpaceDE w:val="0"/>
        <w:autoSpaceDN w:val="0"/>
        <w:adjustRightInd w:val="0"/>
        <w:spacing w:after="0" w:line="360" w:lineRule="auto"/>
        <w:ind w:firstLine="540"/>
        <w:jc w:val="both"/>
        <w:rPr>
          <w:rFonts w:ascii="Times New Roman" w:hAnsi="Times New Roman" w:cs="Times New Roman"/>
          <w:bCs/>
          <w:sz w:val="28"/>
          <w:szCs w:val="28"/>
        </w:rPr>
      </w:pPr>
      <w:r>
        <w:rPr>
          <w:rFonts w:ascii="Times New Roman" w:hAnsi="Times New Roman" w:cs="Times New Roman"/>
          <w:bCs/>
          <w:sz w:val="28"/>
          <w:szCs w:val="28"/>
        </w:rPr>
        <w:t>телефон 995 98 08</w:t>
      </w:r>
      <w:r w:rsidR="002D6177" w:rsidRPr="00B90629">
        <w:rPr>
          <w:rFonts w:ascii="Times New Roman" w:hAnsi="Times New Roman" w:cs="Times New Roman"/>
          <w:bCs/>
          <w:sz w:val="28"/>
          <w:szCs w:val="28"/>
        </w:rPr>
        <w:t>;</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 xml:space="preserve">официальный </w:t>
      </w:r>
      <w:r w:rsidR="00BF3CF0" w:rsidRPr="00B90629">
        <w:rPr>
          <w:rFonts w:ascii="Times New Roman" w:hAnsi="Times New Roman" w:cs="Times New Roman"/>
          <w:bCs/>
          <w:sz w:val="28"/>
          <w:szCs w:val="28"/>
        </w:rPr>
        <w:t>сайт в сети Интернет: https://admkir63.ru/.</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1.2.3. При личном обращении заявителя, а также обращении в письменной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1.2.4. Заявитель имеет право на получение сведений о ходе исполнения муниципальной услуги при помощи телефона или посредством личного посещения Администрации района в приемные дни и часы.</w:t>
      </w:r>
    </w:p>
    <w:p w:rsidR="002D6177" w:rsidRPr="00B90629" w:rsidRDefault="002D6177" w:rsidP="002D6177">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1.2.5.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D6177" w:rsidRPr="00B90629" w:rsidRDefault="002D6177" w:rsidP="00BF3CF0">
      <w:pPr>
        <w:autoSpaceDE w:val="0"/>
        <w:autoSpaceDN w:val="0"/>
        <w:adjustRightInd w:val="0"/>
        <w:spacing w:after="0" w:line="360" w:lineRule="auto"/>
        <w:ind w:firstLine="540"/>
        <w:jc w:val="both"/>
        <w:rPr>
          <w:rFonts w:ascii="Times New Roman" w:hAnsi="Times New Roman" w:cs="Times New Roman"/>
          <w:bCs/>
          <w:sz w:val="28"/>
          <w:szCs w:val="28"/>
        </w:rPr>
      </w:pPr>
      <w:r w:rsidRPr="00B90629">
        <w:rPr>
          <w:rFonts w:ascii="Times New Roman" w:hAnsi="Times New Roman" w:cs="Times New Roman"/>
          <w:bCs/>
          <w:sz w:val="28"/>
          <w:szCs w:val="28"/>
        </w:rPr>
        <w:t>1.2.6. Информация о порядке предоставления муниципальной услуги предоставляется бесплатно.</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1.2.7. Реквизиты для оплаты государственной пошлины:</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УФК по Самарской области (Департамент городского хозяйства и экологии Администрации городского округа Самара),</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ИНН 6315700504, КПП 631501001,</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ОКПО 51863079, ОГРН 1046300441483,</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л/с 04423008349,</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наименование банка:</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ОТДЕЛЕНИЕ САМАРА БАНКА РОССИИ // УФК по Самарской области г. Самара,</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номер казначейского счета: N 03100643000000014200,</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БИК ТОФК: 013601205,</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lastRenderedPageBreak/>
        <w:t>ЕКС: N 40102810545370000036,</w:t>
      </w:r>
    </w:p>
    <w:p w:rsidR="00F94B3B" w:rsidRPr="00B90629" w:rsidRDefault="00AE46AC" w:rsidP="00F94B3B">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КБК 910 108 07150 01 0002</w:t>
      </w:r>
      <w:r w:rsidR="00F94B3B" w:rsidRPr="00B90629">
        <w:rPr>
          <w:rFonts w:ascii="Times New Roman" w:hAnsi="Times New Roman" w:cs="Times New Roman"/>
          <w:sz w:val="28"/>
          <w:szCs w:val="28"/>
        </w:rPr>
        <w:t xml:space="preserve"> 110 - Государственная пошлина за выдачу разрешения на установку и эксплуатацию рекламной конструкции (рекламных конструкций,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F94B3B" w:rsidRPr="00B90629" w:rsidRDefault="00F94B3B" w:rsidP="00F94B3B">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ОКТМО 36 701</w:t>
      </w:r>
      <w:r w:rsidR="00AE46AC">
        <w:rPr>
          <w:rFonts w:ascii="Times New Roman" w:hAnsi="Times New Roman" w:cs="Times New Roman"/>
          <w:sz w:val="28"/>
          <w:szCs w:val="28"/>
        </w:rPr>
        <w:t> 000.</w:t>
      </w:r>
      <w:bookmarkStart w:id="0" w:name="_GoBack"/>
      <w:bookmarkEnd w:id="0"/>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bCs/>
          <w:sz w:val="28"/>
          <w:szCs w:val="28"/>
        </w:rPr>
      </w:pPr>
    </w:p>
    <w:p w:rsidR="00BF3CF0" w:rsidRDefault="00BF3CF0" w:rsidP="00216ACE">
      <w:pPr>
        <w:autoSpaceDE w:val="0"/>
        <w:autoSpaceDN w:val="0"/>
        <w:adjustRightInd w:val="0"/>
        <w:spacing w:after="0" w:line="240" w:lineRule="auto"/>
        <w:jc w:val="center"/>
        <w:outlineLvl w:val="0"/>
        <w:rPr>
          <w:rFonts w:ascii="Times New Roman" w:hAnsi="Times New Roman" w:cs="Times New Roman"/>
          <w:b/>
          <w:bCs/>
          <w:sz w:val="28"/>
          <w:szCs w:val="28"/>
        </w:rPr>
      </w:pPr>
      <w:r w:rsidRPr="00B90629">
        <w:rPr>
          <w:rFonts w:ascii="Times New Roman" w:hAnsi="Times New Roman" w:cs="Times New Roman"/>
          <w:b/>
          <w:bCs/>
          <w:sz w:val="28"/>
          <w:szCs w:val="28"/>
        </w:rPr>
        <w:t>1.3. Требования к помещениям, в которых предоставляется муниципальная услуга</w:t>
      </w:r>
    </w:p>
    <w:p w:rsidR="00216ACE" w:rsidRPr="00B90629" w:rsidRDefault="00216ACE" w:rsidP="00BF3CF0">
      <w:pPr>
        <w:autoSpaceDE w:val="0"/>
        <w:autoSpaceDN w:val="0"/>
        <w:adjustRightInd w:val="0"/>
        <w:spacing w:after="0" w:line="360" w:lineRule="auto"/>
        <w:jc w:val="center"/>
        <w:outlineLvl w:val="0"/>
        <w:rPr>
          <w:rFonts w:ascii="Times New Roman" w:hAnsi="Times New Roman" w:cs="Times New Roman"/>
          <w:b/>
          <w:bCs/>
          <w:sz w:val="28"/>
          <w:szCs w:val="28"/>
        </w:rPr>
      </w:pP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1.3.1. Здание Администрации района имеет пост охраны, оборудовано средствами пожаротушения и оказания первой медицинской помощи (аптечки).</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1.3.2. Прием заявителей осуществляется в специально выделенных для этих целей помещениях.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1.3.3. 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оформления документов. Количество мест ожидания определяется исходя из фактической нагрузки и возможности их размещения.</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1.3.4. В местах предоставления муниципальных услуг на видном месте размещаются схемы расположения средств пожаротушения и путей эвакуации людей.</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1.3.5. В помещениях, предназначенных для предоставления муниципальной услуги, размещаются информационные стенды с образцами </w:t>
      </w:r>
      <w:r w:rsidRPr="00B90629">
        <w:rPr>
          <w:rFonts w:ascii="Times New Roman" w:hAnsi="Times New Roman" w:cs="Times New Roman"/>
          <w:sz w:val="28"/>
          <w:szCs w:val="28"/>
        </w:rPr>
        <w:lastRenderedPageBreak/>
        <w:t>заполнения и перечнем документов, необходимых для предоставления муниципальной услуги.</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1.3.6. Для обслуживания инвалидов в помещениях, предназначенных для предоставления муниципальной услуги, предусматривается не менее одного места для инвалида, использующего кресло-коляску. Столы для обслуживания инвалидов размещаются в стороне от входа с учетом беспрепятственного подъезда и поворота кресла-коляски.</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1.3.7.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информационными табличками (вывесками), содержащими соответствующее наименование, с использованием укрупненного шрифта.</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1.3.8. Инвалидам, имеющим стойкие расстройства функций зрения и самостоятельного передвижения, работниками Администрации района обеспечиваются сопровождение и оказание ситуационной помощи в преодолении барьеров на время предоставления муниципальной услуги.</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1.3.9. Организуется допуск в помещение собаки-проводника при наличии документа, подтверждающего ее специальное обучение, а также сурдопереводчика и тифлосурдопереводчика, осуществляющих сопровождение инвалида.</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1.3.10. Осуществляется дублирование необходимой для инвалидов зрительной информации, а также надписей, знаков и иной текстовой и графической информации звуковой информацией.</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1.3.11. Прием заявителей осуществляется в порядке живой очереди.</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При обслуживании заявителей - ветеранов Великой Отечественной войны, инвалидов 1 и 2 групп и иных льготных категорий граждан используется принцип приоритетности по отношению к другим заявителям, заключающийся в возможности сдать документы на получение </w:t>
      </w:r>
      <w:r w:rsidRPr="00B90629">
        <w:rPr>
          <w:rFonts w:ascii="Times New Roman" w:hAnsi="Times New Roman" w:cs="Times New Roman"/>
          <w:sz w:val="28"/>
          <w:szCs w:val="28"/>
        </w:rPr>
        <w:lastRenderedPageBreak/>
        <w:t>муниципальной услуги, получить консультацию, получить готовые документы вне основной очереди.</w:t>
      </w:r>
    </w:p>
    <w:p w:rsidR="00BF3CF0" w:rsidRPr="00B90629" w:rsidRDefault="00BF3CF0" w:rsidP="00BF3CF0">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Заявители - ветераны Великой Отечественной войны, инвалиды 1 и 2 групп и иные льготные категории граждан предъявляют сотруднику, осуществляющему прием, выдачу документов и консультирование, документы, подтверждающие их принадлежность к указанной категории лиц.</w:t>
      </w:r>
    </w:p>
    <w:p w:rsidR="00BF3CF0" w:rsidRPr="00B90629" w:rsidRDefault="00BF3CF0" w:rsidP="00BF3CF0">
      <w:pPr>
        <w:autoSpaceDE w:val="0"/>
        <w:autoSpaceDN w:val="0"/>
        <w:adjustRightInd w:val="0"/>
        <w:spacing w:after="0" w:line="240" w:lineRule="auto"/>
        <w:jc w:val="both"/>
        <w:outlineLvl w:val="0"/>
        <w:rPr>
          <w:rFonts w:ascii="Times New Roman" w:hAnsi="Times New Roman" w:cs="Times New Roman"/>
          <w:sz w:val="28"/>
          <w:szCs w:val="28"/>
        </w:rPr>
      </w:pPr>
    </w:p>
    <w:p w:rsidR="00BF3CF0" w:rsidRPr="00B90629" w:rsidRDefault="007008BD" w:rsidP="00BF3CF0">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Раздел</w:t>
      </w:r>
      <w:r w:rsidR="00BF3CF0" w:rsidRPr="00B90629">
        <w:rPr>
          <w:rFonts w:ascii="Times New Roman" w:hAnsi="Times New Roman" w:cs="Times New Roman"/>
          <w:b/>
          <w:bCs/>
          <w:sz w:val="28"/>
          <w:szCs w:val="28"/>
        </w:rPr>
        <w:t xml:space="preserve"> 2. Стандарт предоставления муниципальной услуги</w:t>
      </w:r>
    </w:p>
    <w:p w:rsidR="00BF3CF0" w:rsidRPr="00B90629" w:rsidRDefault="00BF3CF0" w:rsidP="00BF3CF0">
      <w:pPr>
        <w:autoSpaceDE w:val="0"/>
        <w:autoSpaceDN w:val="0"/>
        <w:adjustRightInd w:val="0"/>
        <w:spacing w:after="0" w:line="240" w:lineRule="auto"/>
        <w:jc w:val="both"/>
        <w:rPr>
          <w:rFonts w:ascii="Times New Roman" w:hAnsi="Times New Roman" w:cs="Times New Roman"/>
          <w:sz w:val="28"/>
          <w:szCs w:val="28"/>
        </w:rPr>
      </w:pPr>
    </w:p>
    <w:p w:rsidR="00BF3CF0" w:rsidRPr="00B90629" w:rsidRDefault="00BF3CF0" w:rsidP="00BF3CF0">
      <w:pPr>
        <w:autoSpaceDE w:val="0"/>
        <w:autoSpaceDN w:val="0"/>
        <w:adjustRightInd w:val="0"/>
        <w:spacing w:after="0" w:line="240" w:lineRule="auto"/>
        <w:jc w:val="center"/>
        <w:outlineLvl w:val="1"/>
        <w:rPr>
          <w:rFonts w:ascii="Times New Roman" w:hAnsi="Times New Roman" w:cs="Times New Roman"/>
          <w:b/>
          <w:bCs/>
          <w:sz w:val="28"/>
          <w:szCs w:val="28"/>
        </w:rPr>
      </w:pPr>
      <w:r w:rsidRPr="00B90629">
        <w:rPr>
          <w:rFonts w:ascii="Times New Roman" w:hAnsi="Times New Roman" w:cs="Times New Roman"/>
          <w:b/>
          <w:bCs/>
          <w:sz w:val="28"/>
          <w:szCs w:val="28"/>
        </w:rPr>
        <w:t>2.1. Наименование муниципальной услуги</w:t>
      </w:r>
    </w:p>
    <w:p w:rsidR="00BF3CF0" w:rsidRPr="00B90629" w:rsidRDefault="00BF3CF0" w:rsidP="00BF3CF0">
      <w:pPr>
        <w:autoSpaceDE w:val="0"/>
        <w:autoSpaceDN w:val="0"/>
        <w:adjustRightInd w:val="0"/>
        <w:spacing w:after="0" w:line="240" w:lineRule="auto"/>
        <w:jc w:val="both"/>
        <w:rPr>
          <w:rFonts w:ascii="Times New Roman" w:hAnsi="Times New Roman" w:cs="Times New Roman"/>
          <w:sz w:val="28"/>
          <w:szCs w:val="28"/>
        </w:rPr>
      </w:pPr>
    </w:p>
    <w:p w:rsidR="00BF3CF0" w:rsidRPr="00B90629" w:rsidRDefault="00BF3CF0" w:rsidP="00216ACE">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2.1.1. Наименование муниципальной услуги - выдача разрешения на установку и эксплуатацию рекламных конструкций в отношении рекламных конструкций,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 на территории Кировского внутригородского района городского округа Самара, аннулирование такого разрешения.</w:t>
      </w:r>
    </w:p>
    <w:p w:rsidR="00BF3CF0" w:rsidRPr="00B90629" w:rsidRDefault="00BF3CF0" w:rsidP="00BF3CF0">
      <w:pPr>
        <w:autoSpaceDE w:val="0"/>
        <w:autoSpaceDN w:val="0"/>
        <w:adjustRightInd w:val="0"/>
        <w:spacing w:after="0" w:line="240" w:lineRule="auto"/>
        <w:jc w:val="center"/>
        <w:outlineLvl w:val="0"/>
        <w:rPr>
          <w:rFonts w:ascii="Times New Roman" w:hAnsi="Times New Roman" w:cs="Times New Roman"/>
          <w:b/>
          <w:bCs/>
          <w:sz w:val="28"/>
          <w:szCs w:val="28"/>
        </w:rPr>
      </w:pPr>
    </w:p>
    <w:p w:rsidR="00BF3CF0" w:rsidRPr="00B90629" w:rsidRDefault="00BF3CF0" w:rsidP="00BF3CF0">
      <w:pPr>
        <w:autoSpaceDE w:val="0"/>
        <w:autoSpaceDN w:val="0"/>
        <w:adjustRightInd w:val="0"/>
        <w:spacing w:after="0" w:line="240" w:lineRule="auto"/>
        <w:jc w:val="center"/>
        <w:outlineLvl w:val="0"/>
        <w:rPr>
          <w:rFonts w:ascii="Times New Roman" w:hAnsi="Times New Roman" w:cs="Times New Roman"/>
          <w:b/>
          <w:bCs/>
          <w:sz w:val="28"/>
          <w:szCs w:val="28"/>
        </w:rPr>
      </w:pPr>
      <w:r w:rsidRPr="00B90629">
        <w:rPr>
          <w:rFonts w:ascii="Times New Roman" w:hAnsi="Times New Roman" w:cs="Times New Roman"/>
          <w:b/>
          <w:bCs/>
          <w:sz w:val="28"/>
          <w:szCs w:val="28"/>
        </w:rPr>
        <w:t>2.2. Наименование органа, предоставляющего муниципальную</w:t>
      </w:r>
    </w:p>
    <w:p w:rsidR="00BF3CF0" w:rsidRPr="00B90629" w:rsidRDefault="00BF3CF0" w:rsidP="00BF3CF0">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услугу, а также органы и организации, участвующие</w:t>
      </w:r>
    </w:p>
    <w:p w:rsidR="00BF3CF0" w:rsidRPr="00B90629" w:rsidRDefault="00BF3CF0" w:rsidP="00BF3CF0">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в предоставлении государственной услуги, обращение в которые</w:t>
      </w:r>
    </w:p>
    <w:p w:rsidR="00BF3CF0" w:rsidRPr="00B90629" w:rsidRDefault="00BF3CF0" w:rsidP="00BF3CF0">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необходимо для предоставления муниципальной услуги</w:t>
      </w:r>
    </w:p>
    <w:p w:rsidR="00BF3CF0" w:rsidRPr="00B90629" w:rsidRDefault="00BF3CF0" w:rsidP="000917AF">
      <w:pPr>
        <w:autoSpaceDE w:val="0"/>
        <w:autoSpaceDN w:val="0"/>
        <w:adjustRightInd w:val="0"/>
        <w:spacing w:after="0" w:line="360" w:lineRule="auto"/>
        <w:jc w:val="both"/>
        <w:rPr>
          <w:rFonts w:ascii="Times New Roman" w:hAnsi="Times New Roman" w:cs="Times New Roman"/>
          <w:sz w:val="28"/>
          <w:szCs w:val="28"/>
        </w:rPr>
      </w:pPr>
    </w:p>
    <w:p w:rsidR="00BF3CF0" w:rsidRPr="00B90629" w:rsidRDefault="00BF3CF0"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2.2.1. Предоставление муниципальной услуги осуществляется:</w:t>
      </w:r>
    </w:p>
    <w:p w:rsidR="00BF3CF0" w:rsidRPr="00B90629" w:rsidRDefault="00BF3CF0"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Администрацией района - в части приема заявления и документов, необходимых для предоставления муниципальной услуги, выдачи результата предоставления муниципальной услуги;</w:t>
      </w:r>
    </w:p>
    <w:p w:rsidR="00BF3CF0" w:rsidRPr="00B90629" w:rsidRDefault="00BF3CF0"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МФЦ - в части приема заявления и документов, необходимых для предоставления муниципальной услуги.</w:t>
      </w:r>
    </w:p>
    <w:p w:rsidR="00BF3CF0" w:rsidRPr="00B90629" w:rsidRDefault="00BF3CF0"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2.2.2. Администрация района обеспечивает предоставление муниципальной услуги в электронной форме посредством РПГУ, а также в иных формах, предусмотренных действующими нормативными правовыми </w:t>
      </w:r>
      <w:r w:rsidRPr="00B90629">
        <w:rPr>
          <w:rFonts w:ascii="Times New Roman" w:hAnsi="Times New Roman" w:cs="Times New Roman"/>
          <w:sz w:val="28"/>
          <w:szCs w:val="28"/>
        </w:rPr>
        <w:lastRenderedPageBreak/>
        <w:t xml:space="preserve">актами, по выбору заявителя в соответствии с Федеральным </w:t>
      </w:r>
      <w:hyperlink r:id="rId16" w:history="1">
        <w:r w:rsidRPr="00B90629">
          <w:rPr>
            <w:rFonts w:ascii="Times New Roman" w:hAnsi="Times New Roman" w:cs="Times New Roman"/>
            <w:sz w:val="28"/>
            <w:szCs w:val="28"/>
          </w:rPr>
          <w:t>законом</w:t>
        </w:r>
      </w:hyperlink>
      <w:r w:rsidRPr="00B90629">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BF3CF0" w:rsidRPr="00B90629" w:rsidRDefault="00BF3CF0"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2.2.3.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государственных и муниципальных услуг (МФЦ) в пределах территории муниципального образования по выбору заявителя независимо от его места жительства или места пребывания (для физических лиц и индивидуальных предпринимателей), либо места нахождения (для юридических лиц).</w:t>
      </w:r>
    </w:p>
    <w:p w:rsidR="000917AF" w:rsidRPr="00B90629" w:rsidRDefault="000917AF" w:rsidP="000917AF">
      <w:pPr>
        <w:autoSpaceDE w:val="0"/>
        <w:autoSpaceDN w:val="0"/>
        <w:adjustRightInd w:val="0"/>
        <w:spacing w:after="0" w:line="360" w:lineRule="auto"/>
        <w:ind w:firstLine="540"/>
        <w:jc w:val="both"/>
        <w:rPr>
          <w:rFonts w:ascii="Times New Roman" w:hAnsi="Times New Roman" w:cs="Times New Roman"/>
          <w:sz w:val="28"/>
          <w:szCs w:val="28"/>
        </w:rPr>
      </w:pPr>
    </w:p>
    <w:p w:rsidR="000917AF" w:rsidRPr="00B90629" w:rsidRDefault="000917AF" w:rsidP="00216ACE">
      <w:pPr>
        <w:autoSpaceDE w:val="0"/>
        <w:autoSpaceDN w:val="0"/>
        <w:adjustRightInd w:val="0"/>
        <w:spacing w:after="0" w:line="240" w:lineRule="auto"/>
        <w:jc w:val="center"/>
        <w:outlineLvl w:val="0"/>
        <w:rPr>
          <w:rFonts w:ascii="Times New Roman" w:hAnsi="Times New Roman" w:cs="Times New Roman"/>
          <w:b/>
          <w:bCs/>
          <w:sz w:val="28"/>
          <w:szCs w:val="28"/>
        </w:rPr>
      </w:pPr>
      <w:r w:rsidRPr="00B90629">
        <w:rPr>
          <w:rFonts w:ascii="Times New Roman" w:hAnsi="Times New Roman" w:cs="Times New Roman"/>
          <w:b/>
          <w:bCs/>
          <w:sz w:val="28"/>
          <w:szCs w:val="28"/>
        </w:rPr>
        <w:t>2.3. Взаимодействие с федеральными органами исполнительной</w:t>
      </w:r>
    </w:p>
    <w:p w:rsidR="000917AF" w:rsidRPr="00B90629" w:rsidRDefault="000917A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власти, органами исполнительной власти Самарской области</w:t>
      </w:r>
    </w:p>
    <w:p w:rsidR="000917AF" w:rsidRPr="00B90629" w:rsidRDefault="000917A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и иными структурами при предоставлении муниципальной услуги</w:t>
      </w:r>
    </w:p>
    <w:p w:rsidR="000917AF" w:rsidRPr="00B90629" w:rsidRDefault="000917AF" w:rsidP="000917AF">
      <w:pPr>
        <w:autoSpaceDE w:val="0"/>
        <w:autoSpaceDN w:val="0"/>
        <w:adjustRightInd w:val="0"/>
        <w:spacing w:after="0" w:line="360" w:lineRule="auto"/>
        <w:jc w:val="both"/>
        <w:rPr>
          <w:rFonts w:ascii="Times New Roman" w:hAnsi="Times New Roman" w:cs="Times New Roman"/>
          <w:sz w:val="28"/>
          <w:szCs w:val="28"/>
        </w:rPr>
      </w:pPr>
    </w:p>
    <w:p w:rsidR="000917AF" w:rsidRPr="00B90629" w:rsidRDefault="000917AF"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2.3.1. При предоставлении муниципальной услуги осуществляется взаимодействие с федеральными органами исполнительной власти:</w:t>
      </w:r>
    </w:p>
    <w:p w:rsidR="000917AF" w:rsidRPr="00B90629" w:rsidRDefault="000917AF"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Управлением Федеральной службы государственной регистрации, кадастра и картографии по Самарской области (далее - Росреестр);</w:t>
      </w:r>
    </w:p>
    <w:p w:rsidR="000917AF" w:rsidRPr="00B90629" w:rsidRDefault="000917AF"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Самарской области" (далее - кадастровая палата);</w:t>
      </w:r>
    </w:p>
    <w:p w:rsidR="000917AF" w:rsidRPr="00B90629" w:rsidRDefault="000917AF"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Федеральной налоговой службой по Самарской области.</w:t>
      </w:r>
    </w:p>
    <w:p w:rsidR="000917AF" w:rsidRPr="00B90629" w:rsidRDefault="000917AF"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2.3.2. Органами исполнительной власти Самарской области:</w:t>
      </w:r>
    </w:p>
    <w:p w:rsidR="000917AF" w:rsidRPr="00B90629" w:rsidRDefault="000917AF" w:rsidP="000917A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Органом исполнительной власти Самарской области, осуществляющим функции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Самарской области.</w:t>
      </w:r>
    </w:p>
    <w:p w:rsidR="000917AF" w:rsidRPr="00B90629" w:rsidRDefault="000917AF" w:rsidP="000917AF">
      <w:pPr>
        <w:autoSpaceDE w:val="0"/>
        <w:autoSpaceDN w:val="0"/>
        <w:adjustRightInd w:val="0"/>
        <w:spacing w:after="0" w:line="240" w:lineRule="auto"/>
        <w:jc w:val="both"/>
        <w:outlineLvl w:val="0"/>
        <w:rPr>
          <w:rFonts w:ascii="Times New Roman" w:hAnsi="Times New Roman" w:cs="Times New Roman"/>
          <w:sz w:val="28"/>
          <w:szCs w:val="28"/>
        </w:rPr>
      </w:pPr>
    </w:p>
    <w:p w:rsidR="000917AF" w:rsidRPr="00B90629" w:rsidRDefault="000917AF" w:rsidP="000917AF">
      <w:pPr>
        <w:autoSpaceDE w:val="0"/>
        <w:autoSpaceDN w:val="0"/>
        <w:adjustRightInd w:val="0"/>
        <w:spacing w:after="0" w:line="240" w:lineRule="auto"/>
        <w:jc w:val="center"/>
        <w:outlineLvl w:val="0"/>
        <w:rPr>
          <w:rFonts w:ascii="Times New Roman" w:hAnsi="Times New Roman" w:cs="Times New Roman"/>
          <w:b/>
          <w:bCs/>
          <w:sz w:val="28"/>
          <w:szCs w:val="28"/>
        </w:rPr>
      </w:pPr>
      <w:r w:rsidRPr="00B90629">
        <w:rPr>
          <w:rFonts w:ascii="Times New Roman" w:hAnsi="Times New Roman" w:cs="Times New Roman"/>
          <w:b/>
          <w:bCs/>
          <w:sz w:val="28"/>
          <w:szCs w:val="28"/>
        </w:rPr>
        <w:t>2.4. Результат предоставления муниципальной услуги</w:t>
      </w:r>
    </w:p>
    <w:p w:rsidR="000917AF" w:rsidRPr="00B90629" w:rsidRDefault="000917AF" w:rsidP="000917AF">
      <w:pPr>
        <w:autoSpaceDE w:val="0"/>
        <w:autoSpaceDN w:val="0"/>
        <w:adjustRightInd w:val="0"/>
        <w:spacing w:after="0" w:line="240" w:lineRule="auto"/>
        <w:jc w:val="both"/>
        <w:rPr>
          <w:rFonts w:ascii="Times New Roman" w:hAnsi="Times New Roman" w:cs="Times New Roman"/>
          <w:sz w:val="28"/>
          <w:szCs w:val="28"/>
        </w:rPr>
      </w:pP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2.4.1. Результатом предоставления муниципальной услуги являются:</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 выдача разрешения на установку и эксплуатацию рекламных конструкций в отношении рекламных конструкций,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 отказ в выдаче разрешения на установку и эксплуатацию рекламных конструкций в отношении рекламных конструкций,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 аннулирование разрешения;</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 отказ в аннулировании разрешения.</w:t>
      </w:r>
    </w:p>
    <w:p w:rsidR="000917AF" w:rsidRPr="00B90629" w:rsidRDefault="00216ACE" w:rsidP="000917AF">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2.4.2</w:t>
      </w:r>
      <w:r w:rsidR="000917AF" w:rsidRPr="00216ACE">
        <w:rPr>
          <w:rFonts w:ascii="Times New Roman" w:hAnsi="Times New Roman" w:cs="Times New Roman"/>
          <w:sz w:val="28"/>
          <w:szCs w:val="28"/>
        </w:rPr>
        <w:t xml:space="preserve">. За выдачу разрешения заявителем уплачивается государственная пошлина в соответствии с </w:t>
      </w:r>
      <w:r w:rsidR="00A66A36">
        <w:rPr>
          <w:rFonts w:ascii="Times New Roman" w:hAnsi="Times New Roman" w:cs="Times New Roman"/>
          <w:sz w:val="28"/>
          <w:szCs w:val="28"/>
        </w:rPr>
        <w:t>2.10</w:t>
      </w:r>
      <w:hyperlink r:id="rId17" w:history="1"/>
      <w:r w:rsidR="000917AF" w:rsidRPr="00216ACE">
        <w:rPr>
          <w:rFonts w:ascii="Times New Roman" w:hAnsi="Times New Roman" w:cs="Times New Roman"/>
          <w:sz w:val="28"/>
          <w:szCs w:val="28"/>
        </w:rPr>
        <w:t xml:space="preserve"> настоящего Регламента. Аннулирование разрешения осуществляется бесплатно.</w:t>
      </w:r>
    </w:p>
    <w:p w:rsidR="000917AF" w:rsidRPr="00B90629" w:rsidRDefault="00216ACE" w:rsidP="000917AF">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2.4.3</w:t>
      </w:r>
      <w:r w:rsidR="000917AF" w:rsidRPr="00B90629">
        <w:rPr>
          <w:rFonts w:ascii="Times New Roman" w:hAnsi="Times New Roman" w:cs="Times New Roman"/>
          <w:sz w:val="28"/>
          <w:szCs w:val="28"/>
        </w:rPr>
        <w:t>. Срок предоставления муниципальной услуги не может превышать двух месяцев со дня регистрации заявления и документов о выдаче разрешения, решение об аннулировании принимается в течение месяца.</w:t>
      </w:r>
    </w:p>
    <w:p w:rsidR="000917AF" w:rsidRPr="00B90629" w:rsidRDefault="00A66A36" w:rsidP="000917AF">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2.4.4</w:t>
      </w:r>
      <w:r w:rsidR="000917AF" w:rsidRPr="00B90629">
        <w:rPr>
          <w:rFonts w:ascii="Times New Roman" w:hAnsi="Times New Roman" w:cs="Times New Roman"/>
          <w:sz w:val="28"/>
          <w:szCs w:val="28"/>
        </w:rPr>
        <w:t xml:space="preserve">. Срок предоставления муниципальной услуги в электронном виде посредством РПГУ, ЕПГУ не может превышать 12 рабочих дней со дня </w:t>
      </w:r>
      <w:r w:rsidR="000917AF" w:rsidRPr="00B90629">
        <w:rPr>
          <w:rFonts w:ascii="Times New Roman" w:hAnsi="Times New Roman" w:cs="Times New Roman"/>
          <w:sz w:val="28"/>
          <w:szCs w:val="28"/>
        </w:rPr>
        <w:lastRenderedPageBreak/>
        <w:t>регистрации заявления и документов о выдаче разрешения, срок принятия решения об аннулировании - 7 рабочих дней.</w:t>
      </w:r>
    </w:p>
    <w:p w:rsidR="000917AF" w:rsidRPr="00B90629" w:rsidRDefault="00A66A36" w:rsidP="000917AF">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2.4.5</w:t>
      </w:r>
      <w:r w:rsidR="000917AF" w:rsidRPr="00B90629">
        <w:rPr>
          <w:rFonts w:ascii="Times New Roman" w:hAnsi="Times New Roman" w:cs="Times New Roman"/>
          <w:sz w:val="28"/>
          <w:szCs w:val="28"/>
        </w:rPr>
        <w:t>. При предоставлении муниципальной услуги запрещается требовать от заявителя:</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представления документов и информации при осуществлении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представления документов и информации, которые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B90629">
        <w:rPr>
          <w:rFonts w:ascii="Times New Roman" w:hAnsi="Times New Roman" w:cs="Times New Roman"/>
          <w:sz w:val="28"/>
          <w:szCs w:val="28"/>
        </w:rPr>
        <w:lastRenderedPageBreak/>
        <w:t>предоставления муниципальной услуги, либо в предоставлении муниципальной услуги;</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917AF" w:rsidRPr="00B90629" w:rsidRDefault="000917AF" w:rsidP="000917AF">
      <w:pPr>
        <w:autoSpaceDE w:val="0"/>
        <w:autoSpaceDN w:val="0"/>
        <w:adjustRightInd w:val="0"/>
        <w:spacing w:after="0" w:line="360" w:lineRule="auto"/>
        <w:ind w:firstLine="539"/>
        <w:jc w:val="both"/>
        <w:rPr>
          <w:rFonts w:ascii="Times New Roman" w:hAnsi="Times New Roman" w:cs="Times New Roman"/>
          <w:sz w:val="28"/>
          <w:szCs w:val="28"/>
        </w:rPr>
      </w:pPr>
    </w:p>
    <w:p w:rsidR="000917AF" w:rsidRPr="00B90629" w:rsidRDefault="00A66A36" w:rsidP="000917A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2.5</w:t>
      </w:r>
      <w:r w:rsidR="000917AF" w:rsidRPr="00B90629">
        <w:rPr>
          <w:rFonts w:ascii="Times New Roman" w:hAnsi="Times New Roman" w:cs="Times New Roman"/>
          <w:b/>
          <w:bCs/>
          <w:sz w:val="28"/>
          <w:szCs w:val="28"/>
        </w:rPr>
        <w:t>. Исчерпывающий перечень документов и информации,</w:t>
      </w:r>
    </w:p>
    <w:p w:rsidR="000917AF" w:rsidRPr="00B90629" w:rsidRDefault="000917AF" w:rsidP="000917A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необходимых для предоставления муниципальной услуги, которые</w:t>
      </w:r>
    </w:p>
    <w:p w:rsidR="000917AF" w:rsidRPr="00B90629" w:rsidRDefault="000917AF" w:rsidP="000917A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заявитель должен представить самостоятельно</w:t>
      </w:r>
    </w:p>
    <w:p w:rsidR="000917AF" w:rsidRPr="00B90629" w:rsidRDefault="000917AF" w:rsidP="000917AF">
      <w:pPr>
        <w:autoSpaceDE w:val="0"/>
        <w:autoSpaceDN w:val="0"/>
        <w:adjustRightInd w:val="0"/>
        <w:spacing w:after="0" w:line="240" w:lineRule="auto"/>
        <w:jc w:val="both"/>
        <w:rPr>
          <w:rFonts w:ascii="Times New Roman" w:hAnsi="Times New Roman" w:cs="Times New Roman"/>
          <w:sz w:val="28"/>
          <w:szCs w:val="28"/>
        </w:rPr>
      </w:pP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1) </w:t>
      </w:r>
      <w:hyperlink r:id="rId18" w:history="1">
        <w:r w:rsidRPr="00B90629">
          <w:rPr>
            <w:rFonts w:ascii="Times New Roman" w:hAnsi="Times New Roman" w:cs="Times New Roman"/>
            <w:sz w:val="28"/>
            <w:szCs w:val="28"/>
          </w:rPr>
          <w:t>Заявление</w:t>
        </w:r>
      </w:hyperlink>
      <w:r w:rsidRPr="00B90629">
        <w:rPr>
          <w:rFonts w:ascii="Times New Roman" w:hAnsi="Times New Roman" w:cs="Times New Roman"/>
          <w:sz w:val="28"/>
          <w:szCs w:val="28"/>
        </w:rPr>
        <w:t>, составленное по форме согласно приложению №2 к настоящему Регламенту и подписанное заявителем или уполномоченным им лицом.</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в форме электронного документа в личном кабинете на ЕПГУ;</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 МФЦ;</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на бумажном носителе в уполномоченном органе, в МФЦ;</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2) Физические лица и индивидуальные предприниматели представляют следующие документы:</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оригинал паспорта или иного документа, удостоверяющего личность заявителя, предъявляется для обозрения при подаче заявления;</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оформленную в установленном порядке доверенность представителя физического лица или индивидуального предпринимателя (в случае если от имени физического лица или индивидуального предпринимателя действует его представитель);</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оригинал паспорта или иного документа, удостоверяющего личность представителя физического лица или индивидуального предпринимателя, предъявляется для обозрения при подаче заявления.</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Юридические лица представляют следующие документы:</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документ, подтверждающий полномочия лица на осуществление действий от имени заявителя - юридического лица (надлежащим образом заверенная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 заявителя без доверенности;</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если от имени заявителя - юридического лица действует иное лицо, также представляют оформленную в установленном порядке доверенность на осуществление действий от имени заявителя;</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оригинал паспорта или иного документа, удостоверяющего личность представителя юридического лица, предъявляется для обозрения при подаче заявления.</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направления заявления посредством ЕПГУ:</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w:t>
      </w:r>
      <w:r w:rsidRPr="00B90629">
        <w:rPr>
          <w:rFonts w:ascii="Times New Roman" w:hAnsi="Times New Roman" w:cs="Times New Roman"/>
          <w:sz w:val="28"/>
          <w:szCs w:val="28"/>
        </w:rPr>
        <w:lastRenderedPageBreak/>
        <w:t>запроса с использованием системы межведомственного электронного взаимодействия.</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Документ представителя заявителя, выданный организацией, удостоверяется усиленной электронной подписью правомочного должностного лица организации, а документ, выданный физическим лицом - усиленной электронной подписью нотариуса с приложением файла открепленной усиленной квалифицированной электронной подписи в формате sig3.</w:t>
      </w:r>
    </w:p>
    <w:p w:rsidR="000917A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0917AF" w:rsidRPr="00B90629">
        <w:rPr>
          <w:rFonts w:ascii="Times New Roman" w:hAnsi="Times New Roman" w:cs="Times New Roman"/>
          <w:sz w:val="28"/>
          <w:szCs w:val="28"/>
        </w:rPr>
        <w:t>.1. Для выдачи разрешения на установку рекламной конструкции заявитель предоставляет:</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документы, удостоверяющие (устанавливающие) права на здание или иное недвижимое имущество, к которому присоединяется рекламная конструкция, если права на такие объекты не зарегистрированы в Едином государственном реестре прав на недвижимое имущество и сделок с ним.</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размещения временной рекламной конструкции на объекте некапитального строительства (временные постройки, торговые павильоны и другие подобные сооружения) заявитель представляет заверенные копии документов, удостоверяющих (устанавливающих) права на земельный участок, на котором размещен данный объект некапитального строительства. Если такой земельный участок находится во временном пользовании, в том числе по договору аренды, срок пользования земельным участком не должен быть менее срока размещения рекламной конструкции, указанного в заявлении;</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2) договор на установку и эксплуатацию рекламной конструкции с лицом, обладающим правом на здание или иное недвижимое имущество, к которому присоединяется рекламная конструкция. Договор не требуется, если заявитель является собственником данного имущества или лицом, за которым имущество закреплено собственником на праве хозяйственного ведения, праве оперативного управления или ином вещном праве либо передано </w:t>
      </w:r>
      <w:r w:rsidRPr="00B90629">
        <w:rPr>
          <w:rFonts w:ascii="Times New Roman" w:hAnsi="Times New Roman" w:cs="Times New Roman"/>
          <w:sz w:val="28"/>
          <w:szCs w:val="28"/>
        </w:rPr>
        <w:lastRenderedPageBreak/>
        <w:t>собственником в доверительное управление заявителю при условии, что договор доверительного управления не ограничивает заявителя в совершении таких действий с соответствующим имуществом.</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если для установки и эксплуатации рекламной конструкции предполагается использование нежилого здания, состоящего из обособленных помещений, представляется договор на установку и эксплуатацию рекламной конструкции, заключенный от имени всех собственников помещений в таком здании;</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 подтверждение в письменной форме согласия собственника недвижимого имущества на присоединение к этому имуществу рекламной конструкции. Согласие не требуется, если собственник данного имущества является заявителем либо стороной договора на установку и эксплуатацию рекламной конструкции.</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наряду с договором на установку и эксплуатацию рекламной конструкции представляется протокол общего собрания собственников помещений в многоквартирном доме, содержащий принятые большинством (не менее двух третей) голосов от общего числа голосов собственников помещений в многоквартирном доме решения:</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о заключении договора на установку и эксплуатацию рекламных конструкций, об условиях этого договора (предмет договора, срок, цена);</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об определении лиц, которые от имени собственников помещений в многоквартирном доме уполномочены на заключение договоров на установку и эксплуатацию рекламной конструкции;</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 Договор доверительного управления. Данный документ представляется в случае, когда заявителем либо стороной договора на установку и эксплуатацию рекламной конструкции является доверительный управляющий недвижимым имуществом;</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 xml:space="preserve">5) общие </w:t>
      </w:r>
      <w:hyperlink r:id="rId19" w:history="1">
        <w:r w:rsidRPr="00B90629">
          <w:rPr>
            <w:rFonts w:ascii="Times New Roman" w:hAnsi="Times New Roman" w:cs="Times New Roman"/>
            <w:sz w:val="28"/>
            <w:szCs w:val="28"/>
          </w:rPr>
          <w:t>сведения</w:t>
        </w:r>
      </w:hyperlink>
      <w:r w:rsidRPr="00B90629">
        <w:rPr>
          <w:rFonts w:ascii="Times New Roman" w:hAnsi="Times New Roman" w:cs="Times New Roman"/>
          <w:sz w:val="28"/>
          <w:szCs w:val="28"/>
        </w:rPr>
        <w:t xml:space="preserve"> о рекламной конструкции по форме согласно приложению 3 к настоящему Регламенту;</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6) </w:t>
      </w:r>
      <w:hyperlink r:id="rId20" w:history="1">
        <w:r w:rsidRPr="00B90629">
          <w:rPr>
            <w:rFonts w:ascii="Times New Roman" w:hAnsi="Times New Roman" w:cs="Times New Roman"/>
            <w:sz w:val="28"/>
            <w:szCs w:val="28"/>
          </w:rPr>
          <w:t>схема</w:t>
        </w:r>
      </w:hyperlink>
      <w:r w:rsidRPr="00B90629">
        <w:rPr>
          <w:rFonts w:ascii="Times New Roman" w:hAnsi="Times New Roman" w:cs="Times New Roman"/>
          <w:sz w:val="28"/>
          <w:szCs w:val="28"/>
        </w:rPr>
        <w:t xml:space="preserve"> установки и эксплуатации рекламной конструкции на графической карте с указанием названий улиц и нумерации строений по форме согласно приложению 4 к настоящему Регламенту;</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7) </w:t>
      </w:r>
      <w:hyperlink r:id="rId21" w:history="1">
        <w:r w:rsidRPr="00B90629">
          <w:rPr>
            <w:rFonts w:ascii="Times New Roman" w:hAnsi="Times New Roman" w:cs="Times New Roman"/>
            <w:sz w:val="28"/>
            <w:szCs w:val="28"/>
          </w:rPr>
          <w:t>фотографии</w:t>
        </w:r>
      </w:hyperlink>
      <w:r w:rsidRPr="00B90629">
        <w:rPr>
          <w:rFonts w:ascii="Times New Roman" w:hAnsi="Times New Roman" w:cs="Times New Roman"/>
          <w:sz w:val="28"/>
          <w:szCs w:val="28"/>
        </w:rPr>
        <w:t xml:space="preserve"> места установки и эксплуатации рекламной конструкции по форме согласно приложению 5 к настоящему Регламенту;</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8) компьютерный </w:t>
      </w:r>
      <w:hyperlink r:id="rId22" w:history="1">
        <w:r w:rsidRPr="00B90629">
          <w:rPr>
            <w:rFonts w:ascii="Times New Roman" w:hAnsi="Times New Roman" w:cs="Times New Roman"/>
            <w:sz w:val="28"/>
            <w:szCs w:val="28"/>
          </w:rPr>
          <w:t>монтаж</w:t>
        </w:r>
      </w:hyperlink>
      <w:r w:rsidRPr="00B90629">
        <w:rPr>
          <w:rFonts w:ascii="Times New Roman" w:hAnsi="Times New Roman" w:cs="Times New Roman"/>
          <w:sz w:val="28"/>
          <w:szCs w:val="28"/>
        </w:rPr>
        <w:t xml:space="preserve"> изображения рекламной конструкции, планируемой к установке и эксплуатации, с привязкой к местности по форме согласно приложению 6 к настоящему Регламенту;</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9) заполненный технический </w:t>
      </w:r>
      <w:hyperlink r:id="rId23" w:history="1">
        <w:r w:rsidRPr="00B90629">
          <w:rPr>
            <w:rFonts w:ascii="Times New Roman" w:hAnsi="Times New Roman" w:cs="Times New Roman"/>
            <w:sz w:val="28"/>
            <w:szCs w:val="28"/>
          </w:rPr>
          <w:t>паспорт</w:t>
        </w:r>
      </w:hyperlink>
      <w:r w:rsidRPr="00B90629">
        <w:rPr>
          <w:rFonts w:ascii="Times New Roman" w:hAnsi="Times New Roman" w:cs="Times New Roman"/>
          <w:sz w:val="28"/>
          <w:szCs w:val="28"/>
        </w:rPr>
        <w:t xml:space="preserve"> рекламной конструкции по форме согласно приложению 7 к настоящему Регламенту.</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Пакет документов, представляемый заявителем, должен быть также представлен в электронном виде на CD/DVD-носителях или на USB-накопителях.</w:t>
      </w:r>
    </w:p>
    <w:p w:rsidR="000917A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0917AF" w:rsidRPr="00B90629">
        <w:rPr>
          <w:rFonts w:ascii="Times New Roman" w:hAnsi="Times New Roman" w:cs="Times New Roman"/>
          <w:sz w:val="28"/>
          <w:szCs w:val="28"/>
        </w:rPr>
        <w:t>.2. В случае обращения заявителя за аннулированием разрешения:</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уведомление об отказе от дальнейшего использования разрешения;</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 документ, подтверждающий прекращение договора, заключенного между собственником (иным законным владельцем недвижимого имущества) и владельцем рекламной конструкции.</w:t>
      </w:r>
    </w:p>
    <w:p w:rsidR="000917A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0917AF" w:rsidRPr="00B90629">
        <w:rPr>
          <w:rFonts w:ascii="Times New Roman" w:hAnsi="Times New Roman" w:cs="Times New Roman"/>
          <w:sz w:val="28"/>
          <w:szCs w:val="28"/>
        </w:rPr>
        <w:t>.3. Заявление и прилагаемые к нему документы должны быть надлежащим образом оформлены в соответствии с требованиями настоящего Регламента.</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 оформлении заявления и документов к нему не допускается вносить в них исправления, подчистки, делать пометки, применять факсимильные подписи.</w:t>
      </w:r>
    </w:p>
    <w:p w:rsidR="000917AF" w:rsidRPr="00B90629" w:rsidRDefault="000917A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Копии документов, прилагаемые к заявлению, заверяются заявителем с указанием своих фамилии, имени, отчества, проставлением личной подписи и даты заверения. Заявитель несет ответственность за достоверность </w:t>
      </w:r>
      <w:r w:rsidRPr="00B90629">
        <w:rPr>
          <w:rFonts w:ascii="Times New Roman" w:hAnsi="Times New Roman" w:cs="Times New Roman"/>
          <w:sz w:val="28"/>
          <w:szCs w:val="28"/>
        </w:rPr>
        <w:lastRenderedPageBreak/>
        <w:t>представленных документов и сведений в соответствии с законодательством Российской Федерации.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p>
    <w:p w:rsidR="00B63D0F" w:rsidRPr="00B90629" w:rsidRDefault="00A66A36" w:rsidP="00B63D0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2.6</w:t>
      </w:r>
      <w:r w:rsidR="00B63D0F" w:rsidRPr="00B90629">
        <w:rPr>
          <w:rFonts w:ascii="Times New Roman" w:hAnsi="Times New Roman" w:cs="Times New Roman"/>
          <w:b/>
          <w:bCs/>
          <w:sz w:val="28"/>
          <w:szCs w:val="28"/>
        </w:rPr>
        <w:t>. Исчерпывающий перечень документов и информации,</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необходимых в соответствии с законодательными или иными</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нормативными правовыми актами для предоставления</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муниципальной услуги, которые находятся в распоряжении</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государственных органов, органов государственных</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внебюджетных фондов, органов местного самоуправления,</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организаций и запрашиваются органом, предоставляющим</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муниципальную услугу, в органах (организациях),</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в распоряжении которых они находятся, если заявитель</w:t>
      </w:r>
    </w:p>
    <w:p w:rsidR="00B63D0F" w:rsidRPr="00B90629" w:rsidRDefault="00B63D0F" w:rsidP="00B63D0F">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не представил такие документы и информацию самостоятельно</w:t>
      </w:r>
    </w:p>
    <w:p w:rsidR="00B63D0F" w:rsidRPr="00B90629" w:rsidRDefault="00B63D0F" w:rsidP="00B63D0F">
      <w:pPr>
        <w:autoSpaceDE w:val="0"/>
        <w:autoSpaceDN w:val="0"/>
        <w:adjustRightInd w:val="0"/>
        <w:spacing w:after="0" w:line="240" w:lineRule="auto"/>
        <w:jc w:val="both"/>
        <w:rPr>
          <w:rFonts w:ascii="Times New Roman" w:hAnsi="Times New Roman" w:cs="Times New Roman"/>
          <w:sz w:val="28"/>
          <w:szCs w:val="28"/>
        </w:rPr>
      </w:pPr>
    </w:p>
    <w:p w:rsidR="00B63D0F" w:rsidRPr="00B90629" w:rsidRDefault="00A66A36" w:rsidP="00B63D0F">
      <w:pPr>
        <w:autoSpaceDE w:val="0"/>
        <w:autoSpaceDN w:val="0"/>
        <w:adjustRightInd w:val="0"/>
        <w:spacing w:after="0" w:line="360" w:lineRule="auto"/>
        <w:ind w:firstLine="539"/>
        <w:jc w:val="both"/>
        <w:rPr>
          <w:rFonts w:ascii="Times New Roman" w:hAnsi="Times New Roman" w:cs="Times New Roman"/>
          <w:sz w:val="28"/>
          <w:szCs w:val="28"/>
        </w:rPr>
      </w:pPr>
      <w:bookmarkStart w:id="1" w:name="Par11"/>
      <w:bookmarkEnd w:id="1"/>
      <w:r>
        <w:rPr>
          <w:rFonts w:ascii="Times New Roman" w:hAnsi="Times New Roman" w:cs="Times New Roman"/>
          <w:sz w:val="28"/>
          <w:szCs w:val="28"/>
        </w:rPr>
        <w:t>2.6</w:t>
      </w:r>
      <w:r w:rsidR="00B63D0F" w:rsidRPr="00B90629">
        <w:rPr>
          <w:rFonts w:ascii="Times New Roman" w:hAnsi="Times New Roman" w:cs="Times New Roman"/>
          <w:sz w:val="28"/>
          <w:szCs w:val="28"/>
        </w:rPr>
        <w:t>.1.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1) выписка из Единого государственного реестра юридических лиц, в случае если получателем государственной услуги является юридическое лицо;</w:t>
      </w: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2) выписка из Единого государственного реестра индивидуальных предпринимателей (для индивидуальных предпринимателей);</w:t>
      </w: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3) сведения из органа местного самоуправления городского округа Самара об оплате государственной пошлины;</w:t>
      </w: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 xml:space="preserve">4) сведения из органа исполнительной власти Самарской области, осуществляющего функции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Самарской области, о запрете или ограничении распространения наружной рекламы на объекте недвижимого имущества, к которому </w:t>
      </w:r>
      <w:r w:rsidRPr="00B90629">
        <w:rPr>
          <w:rFonts w:ascii="Times New Roman" w:hAnsi="Times New Roman" w:cs="Times New Roman"/>
          <w:sz w:val="28"/>
          <w:szCs w:val="28"/>
        </w:rPr>
        <w:lastRenderedPageBreak/>
        <w:t>предполагается присоединять рекламную конструкцию, а также требования к ее распространению;</w:t>
      </w: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5) сведения из органа местного самоуправления городского округа Самара, на территории которого планируются установка и эксплуатация рекламной конструкции, о соответствии рекламной конструкции внешнему архитектурному облику сложившейся застройки муниципального образования, типам и видам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требованиям к таким рекламным конструкциям;</w:t>
      </w: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6) сведения о зарегистрированных правах на недвижимое имущество, к которому предполагается присоединять рекламную конструкцию, содержащиеся в Едином государственном реестре прав на недвижимое имущество и сделок с ним, за исключением размещения рекламной конструкции на многоквартирном доме;</w:t>
      </w: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r w:rsidRPr="00B90629">
        <w:rPr>
          <w:rFonts w:ascii="Times New Roman" w:hAnsi="Times New Roman" w:cs="Times New Roman"/>
          <w:sz w:val="28"/>
          <w:szCs w:val="28"/>
        </w:rPr>
        <w:t>7) сведения из государственного кадастра недвижимости на недвижимое имущество, к которому предполагается присоединять рекламную конструкцию (кадастровые выписки на нежилые помещения и здания).</w:t>
      </w:r>
    </w:p>
    <w:p w:rsidR="00B63D0F" w:rsidRPr="00B90629" w:rsidRDefault="00A66A36" w:rsidP="00B63D0F">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2.6</w:t>
      </w:r>
      <w:r w:rsidR="00B63D0F" w:rsidRPr="00B90629">
        <w:rPr>
          <w:rFonts w:ascii="Times New Roman" w:hAnsi="Times New Roman" w:cs="Times New Roman"/>
          <w:sz w:val="28"/>
          <w:szCs w:val="28"/>
        </w:rPr>
        <w:t xml:space="preserve">.2. Заявитель вправе представить документы, указанные в </w:t>
      </w:r>
      <w:hyperlink w:anchor="Par11" w:history="1">
        <w:r w:rsidR="001D284D">
          <w:rPr>
            <w:rFonts w:ascii="Times New Roman" w:hAnsi="Times New Roman" w:cs="Times New Roman"/>
            <w:sz w:val="28"/>
            <w:szCs w:val="28"/>
          </w:rPr>
          <w:t>пункте 2.6</w:t>
        </w:r>
        <w:r w:rsidR="00B63D0F" w:rsidRPr="00B90629">
          <w:rPr>
            <w:rFonts w:ascii="Times New Roman" w:hAnsi="Times New Roman" w:cs="Times New Roman"/>
            <w:sz w:val="28"/>
            <w:szCs w:val="28"/>
          </w:rPr>
          <w:t>.1</w:t>
        </w:r>
      </w:hyperlink>
      <w:r w:rsidR="00B63D0F" w:rsidRPr="00B90629">
        <w:rPr>
          <w:rFonts w:ascii="Times New Roman" w:hAnsi="Times New Roman" w:cs="Times New Roman"/>
          <w:sz w:val="28"/>
          <w:szCs w:val="28"/>
        </w:rPr>
        <w:t xml:space="preserve"> Регламента, по собственной инициативе.</w:t>
      </w: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p>
    <w:p w:rsidR="00B63D0F" w:rsidRPr="00B90629" w:rsidRDefault="00A66A36" w:rsidP="00B63D0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2.7</w:t>
      </w:r>
      <w:r w:rsidR="00B63D0F" w:rsidRPr="00B90629">
        <w:rPr>
          <w:rFonts w:ascii="Times New Roman" w:hAnsi="Times New Roman" w:cs="Times New Roman"/>
          <w:b/>
          <w:bCs/>
          <w:sz w:val="28"/>
          <w:szCs w:val="28"/>
        </w:rPr>
        <w:t>. Основания для отказа в приеме документов</w:t>
      </w:r>
    </w:p>
    <w:p w:rsidR="00B63D0F" w:rsidRPr="00B90629" w:rsidRDefault="00B63D0F" w:rsidP="00B63D0F">
      <w:pPr>
        <w:autoSpaceDE w:val="0"/>
        <w:autoSpaceDN w:val="0"/>
        <w:adjustRightInd w:val="0"/>
        <w:spacing w:after="0" w:line="240" w:lineRule="auto"/>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заявление подано не по установленной форме неуполномоченным лицом;</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 наличие в представленных заявлении и документах неоговоренных исправлений, повреждений, не позволяющих однозначно истолковать их содержание, подчисток либо приписок, зачеркнутых слов, записей, выполненных карандашом;</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 xml:space="preserve">3) неполный комплект документов, представляемый заявителем и необходимый для предоставления государственной услуги в соответствии с </w:t>
      </w:r>
      <w:r w:rsidR="00C15E38">
        <w:rPr>
          <w:rFonts w:ascii="Times New Roman" w:hAnsi="Times New Roman" w:cs="Times New Roman"/>
          <w:sz w:val="28"/>
          <w:szCs w:val="28"/>
        </w:rPr>
        <w:t>пунктом 2.5</w:t>
      </w:r>
      <w:r w:rsidR="00C15E38" w:rsidRPr="00C15E38">
        <w:rPr>
          <w:rFonts w:ascii="Times New Roman" w:hAnsi="Times New Roman" w:cs="Times New Roman"/>
          <w:sz w:val="28"/>
          <w:szCs w:val="28"/>
        </w:rPr>
        <w:t xml:space="preserve"> </w:t>
      </w:r>
      <w:r w:rsidRPr="00C15E38">
        <w:rPr>
          <w:rFonts w:ascii="Times New Roman" w:hAnsi="Times New Roman" w:cs="Times New Roman"/>
          <w:sz w:val="28"/>
          <w:szCs w:val="28"/>
        </w:rPr>
        <w:t>настоящего</w:t>
      </w:r>
      <w:r w:rsidRPr="00B90629">
        <w:rPr>
          <w:rFonts w:ascii="Times New Roman" w:hAnsi="Times New Roman" w:cs="Times New Roman"/>
          <w:sz w:val="28"/>
          <w:szCs w:val="28"/>
        </w:rPr>
        <w:t xml:space="preserve"> Регламента;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 наличие противоречий в сведениях, содержащихся в представленных документах;</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 оформление документов не соответствует действующему законодательству;</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6) наличие на месте установки и эксплуатации рекламной конструкции, указанном в заявлении, уже установленной и эксплуатируемой рекламной конструкции на основании действующего разрешения, выданного другому лицу;</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7) наличие заявления иного лица, поступившего ранее в установленном порядке в отношении места установки и эксплуатации рекламной конструкции, указанного в заявлении;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8) представление заявителем заведомо ложных сведений, содержащихся в документах, предусмотренных </w:t>
      </w:r>
      <w:r w:rsidR="00C15E38">
        <w:rPr>
          <w:rFonts w:ascii="Times New Roman" w:hAnsi="Times New Roman" w:cs="Times New Roman"/>
          <w:sz w:val="28"/>
          <w:szCs w:val="28"/>
        </w:rPr>
        <w:t>пунктом 2.5</w:t>
      </w:r>
      <w:r w:rsidR="00C15E38" w:rsidRPr="00C15E38">
        <w:rPr>
          <w:rFonts w:ascii="Times New Roman" w:hAnsi="Times New Roman" w:cs="Times New Roman"/>
          <w:sz w:val="28"/>
          <w:szCs w:val="28"/>
        </w:rPr>
        <w:t xml:space="preserve"> </w:t>
      </w:r>
      <w:r w:rsidRPr="00B90629">
        <w:rPr>
          <w:rFonts w:ascii="Times New Roman" w:hAnsi="Times New Roman" w:cs="Times New Roman"/>
          <w:sz w:val="28"/>
          <w:szCs w:val="28"/>
        </w:rPr>
        <w:t>настоящего Регламента;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9) отсутствие факта уплаты заявителем государственной пошлины согласно </w:t>
      </w:r>
      <w:r w:rsidR="002A3A6E">
        <w:rPr>
          <w:rFonts w:ascii="Times New Roman" w:hAnsi="Times New Roman" w:cs="Times New Roman"/>
          <w:sz w:val="28"/>
          <w:szCs w:val="28"/>
        </w:rPr>
        <w:t>пункту 2.1</w:t>
      </w:r>
      <w:r w:rsidR="002A3A6E" w:rsidRPr="002A3A6E">
        <w:rPr>
          <w:rFonts w:ascii="Times New Roman" w:hAnsi="Times New Roman" w:cs="Times New Roman"/>
          <w:sz w:val="28"/>
          <w:szCs w:val="28"/>
        </w:rPr>
        <w:t>0</w:t>
      </w:r>
      <w:r w:rsidR="00C15E38">
        <w:rPr>
          <w:rFonts w:ascii="Times New Roman" w:hAnsi="Times New Roman" w:cs="Times New Roman"/>
          <w:sz w:val="28"/>
          <w:szCs w:val="28"/>
        </w:rPr>
        <w:t xml:space="preserve"> </w:t>
      </w:r>
      <w:r w:rsidRPr="00B90629">
        <w:rPr>
          <w:rFonts w:ascii="Times New Roman" w:hAnsi="Times New Roman" w:cs="Times New Roman"/>
          <w:sz w:val="28"/>
          <w:szCs w:val="28"/>
        </w:rPr>
        <w:t>настоящего Регламента;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10) несоблюдение установленных </w:t>
      </w:r>
      <w:hyperlink r:id="rId24" w:history="1">
        <w:r w:rsidRPr="00B90629">
          <w:rPr>
            <w:rFonts w:ascii="Times New Roman" w:hAnsi="Times New Roman" w:cs="Times New Roman"/>
            <w:sz w:val="28"/>
            <w:szCs w:val="28"/>
          </w:rPr>
          <w:t>статьей 11</w:t>
        </w:r>
      </w:hyperlink>
      <w:r w:rsidRPr="00B90629">
        <w:rPr>
          <w:rFonts w:ascii="Times New Roman" w:hAnsi="Times New Roman" w:cs="Times New Roman"/>
          <w:sz w:val="28"/>
          <w:szCs w:val="28"/>
        </w:rPr>
        <w:t xml:space="preserve"> Федерального закона от 6 апреля 2011 №63-ФЗ "Об электронной подписи" условий признания действительности усиленной квалифицированной электронной подписи.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p>
    <w:p w:rsidR="00B63D0F" w:rsidRPr="00B90629" w:rsidRDefault="00A66A36" w:rsidP="00216ACE">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2.8</w:t>
      </w:r>
      <w:r w:rsidR="00B63D0F" w:rsidRPr="00B90629">
        <w:rPr>
          <w:rFonts w:ascii="Times New Roman" w:hAnsi="Times New Roman" w:cs="Times New Roman"/>
          <w:b/>
          <w:bCs/>
          <w:sz w:val="28"/>
          <w:szCs w:val="28"/>
        </w:rPr>
        <w:t>. Исчерпывающий перечень оснований для отказа</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в предоставлении муниципальной услуги</w:t>
      </w:r>
    </w:p>
    <w:p w:rsidR="00B63D0F" w:rsidRPr="00B90629" w:rsidRDefault="00B63D0F" w:rsidP="00B63D0F">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2E3A4E"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00B63D0F" w:rsidRPr="00B90629">
        <w:rPr>
          <w:rFonts w:ascii="Times New Roman" w:hAnsi="Times New Roman" w:cs="Times New Roman"/>
          <w:sz w:val="28"/>
          <w:szCs w:val="28"/>
        </w:rPr>
        <w:t>.1. Основания для отказа в предоставлении муниципальной услуги в случае обращения за выдачей разрешения: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несоответствие проекта рекламной конструкции и ее территориального размещения требованиям технического регламента;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 нарушение требований нормативных актов по безопасности движения транспорта;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 нарушение внешнего архитектурного облика сложившейся застройки, несоответствие типам и видам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требованиям к таким рекламным конструкциям;</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6) нарушение требований, установленных </w:t>
      </w:r>
      <w:hyperlink r:id="rId25" w:history="1">
        <w:r w:rsidRPr="00B90629">
          <w:rPr>
            <w:rFonts w:ascii="Times New Roman" w:hAnsi="Times New Roman" w:cs="Times New Roman"/>
            <w:sz w:val="28"/>
            <w:szCs w:val="28"/>
          </w:rPr>
          <w:t>частями 5.1</w:t>
        </w:r>
      </w:hyperlink>
      <w:r w:rsidRPr="00B90629">
        <w:rPr>
          <w:rFonts w:ascii="Times New Roman" w:hAnsi="Times New Roman" w:cs="Times New Roman"/>
          <w:sz w:val="28"/>
          <w:szCs w:val="28"/>
        </w:rPr>
        <w:t xml:space="preserve">, </w:t>
      </w:r>
      <w:hyperlink r:id="rId26" w:history="1">
        <w:r w:rsidRPr="00B90629">
          <w:rPr>
            <w:rFonts w:ascii="Times New Roman" w:hAnsi="Times New Roman" w:cs="Times New Roman"/>
            <w:sz w:val="28"/>
            <w:szCs w:val="28"/>
          </w:rPr>
          <w:t>5.6</w:t>
        </w:r>
      </w:hyperlink>
      <w:r w:rsidRPr="00B90629">
        <w:rPr>
          <w:rFonts w:ascii="Times New Roman" w:hAnsi="Times New Roman" w:cs="Times New Roman"/>
          <w:sz w:val="28"/>
          <w:szCs w:val="28"/>
        </w:rPr>
        <w:t xml:space="preserve">, </w:t>
      </w:r>
      <w:hyperlink r:id="rId27" w:history="1">
        <w:r w:rsidRPr="00B90629">
          <w:rPr>
            <w:rFonts w:ascii="Times New Roman" w:hAnsi="Times New Roman" w:cs="Times New Roman"/>
            <w:sz w:val="28"/>
            <w:szCs w:val="28"/>
          </w:rPr>
          <w:t>5.7 статьи 19</w:t>
        </w:r>
      </w:hyperlink>
      <w:r w:rsidRPr="00B90629">
        <w:rPr>
          <w:rFonts w:ascii="Times New Roman" w:hAnsi="Times New Roman" w:cs="Times New Roman"/>
          <w:sz w:val="28"/>
          <w:szCs w:val="28"/>
        </w:rPr>
        <w:t xml:space="preserve"> Федерального закона "О рекламе".</w:t>
      </w:r>
    </w:p>
    <w:p w:rsidR="00B63D0F" w:rsidRPr="00B90629" w:rsidRDefault="002E3A4E"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00B63D0F" w:rsidRPr="00B90629">
        <w:rPr>
          <w:rFonts w:ascii="Times New Roman" w:hAnsi="Times New Roman" w:cs="Times New Roman"/>
          <w:sz w:val="28"/>
          <w:szCs w:val="28"/>
        </w:rPr>
        <w:t>.2. Основания для отказа в предоставлении муниципальной услуги в случае обращения за аннулированием разрешения: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поступление ответа на межведомственный запрос, свидетельствующий об отсутствии документа и (или) информации, необходимых для предоставления услуги.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p>
    <w:p w:rsidR="00B63D0F" w:rsidRPr="00B90629" w:rsidRDefault="00A66A36" w:rsidP="00216ACE">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2.9</w:t>
      </w:r>
      <w:r w:rsidR="00B63D0F" w:rsidRPr="00B90629">
        <w:rPr>
          <w:rFonts w:ascii="Times New Roman" w:hAnsi="Times New Roman" w:cs="Times New Roman"/>
          <w:b/>
          <w:bCs/>
          <w:sz w:val="28"/>
          <w:szCs w:val="28"/>
        </w:rPr>
        <w:t>. Перечень услуг, которые являются необходимыми</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и обязательными для предоставления муниципальной услуги</w:t>
      </w:r>
    </w:p>
    <w:p w:rsidR="00B63D0F" w:rsidRPr="00B90629" w:rsidRDefault="00B63D0F" w:rsidP="00B63D0F">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Услуги, являющиеся необходимыми и обязательными для предоставления муниципальной услуги, отсутствуют.</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p>
    <w:p w:rsidR="00B63D0F" w:rsidRPr="00B90629" w:rsidRDefault="00A66A36" w:rsidP="00216ACE">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2.10</w:t>
      </w:r>
      <w:r w:rsidR="00B63D0F" w:rsidRPr="00B90629">
        <w:rPr>
          <w:rFonts w:ascii="Times New Roman" w:hAnsi="Times New Roman" w:cs="Times New Roman"/>
          <w:b/>
          <w:bCs/>
          <w:sz w:val="28"/>
          <w:szCs w:val="28"/>
        </w:rPr>
        <w:t>. Размер платы, взимаемой с заявителя при предоставлении</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муниципальной услуги</w:t>
      </w:r>
    </w:p>
    <w:p w:rsidR="00B63D0F" w:rsidRPr="00B90629" w:rsidRDefault="00B63D0F" w:rsidP="00216ACE">
      <w:pPr>
        <w:autoSpaceDE w:val="0"/>
        <w:autoSpaceDN w:val="0"/>
        <w:adjustRightInd w:val="0"/>
        <w:spacing w:after="0" w:line="240" w:lineRule="auto"/>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 xml:space="preserve">За выдачу разрешения заявителем уплачивается государственная пошлина в размере, установленном </w:t>
      </w:r>
      <w:hyperlink r:id="rId28" w:history="1">
        <w:r w:rsidRPr="00B90629">
          <w:rPr>
            <w:rFonts w:ascii="Times New Roman" w:hAnsi="Times New Roman" w:cs="Times New Roman"/>
            <w:sz w:val="28"/>
            <w:szCs w:val="28"/>
          </w:rPr>
          <w:t>подпунктом 105 пункта 1 статьи 333.33</w:t>
        </w:r>
      </w:hyperlink>
      <w:r w:rsidRPr="00B90629">
        <w:rPr>
          <w:rFonts w:ascii="Times New Roman" w:hAnsi="Times New Roman" w:cs="Times New Roman"/>
          <w:sz w:val="28"/>
          <w:szCs w:val="28"/>
        </w:rPr>
        <w:t xml:space="preserve"> Налогового кодекса Российской Федерации.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 отказе в предоставлении услуги государственная пошлина возврату не подлежит.</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назначении платежа указывается адрес размещения рекламной конструкции.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Заявителю в Личном кабинете на ЕПГУ,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оплаты государственной пошлины до подачи заявления, заявителю при подаче заявления на ЕПГУ, РПГУ предоставлена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Получение информации об уплате государственной пошлины за предоставление муниципальной услуги осуществляется Администрацией района с использованием сведений, содержащихся в государственной информационной системе о государственных и муниципальных платежах (ГИС ГМП).</w:t>
      </w:r>
    </w:p>
    <w:p w:rsidR="00B63D0F"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216ACE" w:rsidRPr="00B90629" w:rsidRDefault="00216ACE" w:rsidP="00B63D0F">
      <w:pPr>
        <w:autoSpaceDE w:val="0"/>
        <w:autoSpaceDN w:val="0"/>
        <w:adjustRightInd w:val="0"/>
        <w:spacing w:after="0" w:line="360" w:lineRule="auto"/>
        <w:ind w:firstLine="540"/>
        <w:jc w:val="both"/>
        <w:rPr>
          <w:rFonts w:ascii="Times New Roman" w:hAnsi="Times New Roman" w:cs="Times New Roman"/>
          <w:sz w:val="28"/>
          <w:szCs w:val="28"/>
        </w:rPr>
      </w:pPr>
    </w:p>
    <w:p w:rsidR="00B63D0F" w:rsidRPr="00B90629" w:rsidRDefault="00A66A36" w:rsidP="00216ACE">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2.11</w:t>
      </w:r>
      <w:r w:rsidR="00B63D0F" w:rsidRPr="00B90629">
        <w:rPr>
          <w:rFonts w:ascii="Times New Roman" w:hAnsi="Times New Roman" w:cs="Times New Roman"/>
          <w:b/>
          <w:bCs/>
          <w:sz w:val="28"/>
          <w:szCs w:val="28"/>
        </w:rPr>
        <w:t>. Максимальный срок ожидания в очереди при подаче</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заявления о предоставлении муниципальной услуги</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и при получении результата предоставления</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муниципальной услуги</w:t>
      </w:r>
    </w:p>
    <w:p w:rsidR="00B63D0F" w:rsidRPr="00B90629" w:rsidRDefault="00B63D0F" w:rsidP="00B63D0F">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63D0F" w:rsidRPr="00B90629" w:rsidRDefault="00B63D0F" w:rsidP="00B63D0F">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A66A36" w:rsidP="00216ACE">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2.12</w:t>
      </w:r>
      <w:r w:rsidR="00B63D0F" w:rsidRPr="00B90629">
        <w:rPr>
          <w:rFonts w:ascii="Times New Roman" w:hAnsi="Times New Roman" w:cs="Times New Roman"/>
          <w:b/>
          <w:bCs/>
          <w:sz w:val="28"/>
          <w:szCs w:val="28"/>
        </w:rPr>
        <w:t>. Срок регистрации заявления о предоставлении</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муниципальной услуги</w:t>
      </w:r>
    </w:p>
    <w:p w:rsidR="00B63D0F" w:rsidRPr="00B90629" w:rsidRDefault="00B63D0F" w:rsidP="00216ACE">
      <w:pPr>
        <w:autoSpaceDE w:val="0"/>
        <w:autoSpaceDN w:val="0"/>
        <w:adjustRightInd w:val="0"/>
        <w:spacing w:after="0" w:line="240" w:lineRule="auto"/>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Максимальный срок регистрации заявления о предоставлении муниципальной услуги составляет 1 рабочий день с момента его поступления.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 поступлении заявления о предоставлении муниципальной услуги в нерабочий или праздничный день регистрация заявления осуществляется в первый рабочий день, следующий за нерабочим или праздничным днем.</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Заявление о предоставлении муниципальной услуги, поданное в электронной форме посредством РПГУ до 16:00 рабочего дня, регистрируется в Администрации района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B63D0F" w:rsidRPr="00B90629" w:rsidRDefault="00B63D0F" w:rsidP="00B63D0F">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A66A36" w:rsidP="00216ACE">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2.13</w:t>
      </w:r>
      <w:r w:rsidR="00B63D0F" w:rsidRPr="00B90629">
        <w:rPr>
          <w:rFonts w:ascii="Times New Roman" w:hAnsi="Times New Roman" w:cs="Times New Roman"/>
          <w:b/>
          <w:bCs/>
          <w:sz w:val="28"/>
          <w:szCs w:val="28"/>
        </w:rPr>
        <w:t>. Иные требования, в том числе учитывающие</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особенности предоставления муниципальной услуги</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в МФЦ и особенности предоставления муниципальной</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услуги в электронной форме</w:t>
      </w:r>
    </w:p>
    <w:p w:rsidR="00B63D0F" w:rsidRPr="00B90629" w:rsidRDefault="00B63D0F" w:rsidP="00B63D0F">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.1. Заявителям предоставляются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Регионального портала, а также по принципу "одного окна" с учетом экстерриториального принципа получения муниципальной услуги на базе МФЦ.</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Экстерриториальный принцип получения муниципальной услуги на базе МФЦ (далее - экстерриториальный принцип) - возможность получения государственной услуги при обращении заявителя (представителя заявителя) </w:t>
      </w:r>
      <w:r w:rsidRPr="00B90629">
        <w:rPr>
          <w:rFonts w:ascii="Times New Roman" w:hAnsi="Times New Roman" w:cs="Times New Roman"/>
          <w:sz w:val="28"/>
          <w:szCs w:val="28"/>
        </w:rPr>
        <w:lastRenderedPageBreak/>
        <w:t>в любой многофункциональный центр на территории Самарской области независимо от места регистрации по месту жительства.</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.2. 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уполномоченного органа) доступа к Региональному порталу в сети Интернет.</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 направлении заявления в электронной форме или в виде электронного документа в уполномоченный орган запрещается требовать от заявителя повторного формирования и подписания заявления на бумажном носителе.</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.3.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органом власти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уполномоченным органом и МФЦ, заключенным в установленном порядке.</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.4. Документы, необходимые для предоставления муниципальной услуги (лично представляемые заявителем), приложенные к заявлению и представленные в электронной форме с использованием Регионального портала, являются основанием для начала предоставления муниципальной услуги.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В случае направления в электронной форме заявления без приложения документов, лично представляемых заявителем, они должны быть </w:t>
      </w:r>
      <w:r w:rsidRPr="00B90629">
        <w:rPr>
          <w:rFonts w:ascii="Times New Roman" w:hAnsi="Times New Roman" w:cs="Times New Roman"/>
          <w:sz w:val="28"/>
          <w:szCs w:val="28"/>
        </w:rPr>
        <w:lastRenderedPageBreak/>
        <w:t>представлены заявителем в орган власти на личном приеме в течение 5 рабочих дней с момента направления заявления.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.5. 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предусмотренных настоящим Административным регламентом.</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индивидуального набора документов и сведений, обязательных для предоставления заявителем в целях получения муниципальной услуги.</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.6. При предоставлении муниципальной услуги в электронной форме осуществляются: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предоставление информации заявителям и обеспечение доступа заявителей к сведениям о муниципальной услуге;</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с использованием ЕПГУ, РПГУ;</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3) поступление заявления и документов, необходимых для предоставления муниципальной услуги в интегрированную с ЕПГУ, РПГУ ведомственную информационную систему;</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ЕПГУ, РПГУ;</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6) взаимодействие Администрации и иных органов, участвующих в предоставлении муниципальной услуги посредством системы электронного межведомственного информационного взаимодействия;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7) возможность оплаты государственной пошлины за предоставление муниципальной услуги посредством электронных сервисов на ЕПГУ, РПГУ;</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8) получение заявителем сведений о ходе предоставления муниципальной услуги посредством информационного сервиса "Узнать статус заявления";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9) получение заявителем результата предоставления муниципальной услуги в Личном кабинете на ЕПГУ, РПГУ в форме автоматического формируемого электронного документа, подписанного усиленной квалифицированной ЭП должностного лица Администрации;</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10) направление жалобы на решения, действия (бездействия) Администрации, должностных лиц Администрации, в порядке, установленном </w:t>
      </w:r>
      <w:hyperlink r:id="rId29" w:history="1">
        <w:r w:rsidRPr="00B90629">
          <w:rPr>
            <w:rFonts w:ascii="Times New Roman" w:hAnsi="Times New Roman" w:cs="Times New Roman"/>
            <w:sz w:val="28"/>
            <w:szCs w:val="28"/>
          </w:rPr>
          <w:t>разделом 5</w:t>
        </w:r>
      </w:hyperlink>
      <w:r w:rsidRPr="00B90629">
        <w:rPr>
          <w:rFonts w:ascii="Times New Roman" w:hAnsi="Times New Roman" w:cs="Times New Roman"/>
          <w:sz w:val="28"/>
          <w:szCs w:val="28"/>
        </w:rPr>
        <w:t xml:space="preserve"> настоящего Административного регламента.</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.7.1. Электронные документы предоставляются в следующих форматах:</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а) xml - для формализованных документов;</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 xml:space="preserve">б) doc, docx, odt - для документов с текстовым содержанием, не включающим формулы (за исключением документов, указанных в </w:t>
      </w:r>
      <w:hyperlink w:anchor="Par45" w:history="1">
        <w:r w:rsidRPr="00B90629">
          <w:rPr>
            <w:rFonts w:ascii="Times New Roman" w:hAnsi="Times New Roman" w:cs="Times New Roman"/>
            <w:sz w:val="28"/>
            <w:szCs w:val="28"/>
          </w:rPr>
          <w:t>подпункте "в"</w:t>
        </w:r>
      </w:hyperlink>
      <w:r w:rsidRPr="00B90629">
        <w:rPr>
          <w:rFonts w:ascii="Times New Roman" w:hAnsi="Times New Roman" w:cs="Times New Roman"/>
          <w:sz w:val="28"/>
          <w:szCs w:val="28"/>
        </w:rPr>
        <w:t xml:space="preserve"> настоящего пункта);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bookmarkStart w:id="2" w:name="Par45"/>
      <w:bookmarkEnd w:id="2"/>
      <w:r w:rsidRPr="00B90629">
        <w:rPr>
          <w:rFonts w:ascii="Times New Roman" w:hAnsi="Times New Roman" w:cs="Times New Roman"/>
          <w:sz w:val="28"/>
          <w:szCs w:val="28"/>
        </w:rPr>
        <w:t>в) xls, xlsx, ods - для документов, содержащих расчеты;</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г) pdf, ipg,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45" w:history="1">
        <w:r w:rsidRPr="00B90629">
          <w:rPr>
            <w:rFonts w:ascii="Times New Roman" w:hAnsi="Times New Roman" w:cs="Times New Roman"/>
            <w:sz w:val="28"/>
            <w:szCs w:val="28"/>
          </w:rPr>
          <w:t>подпункте "в"</w:t>
        </w:r>
      </w:hyperlink>
      <w:r w:rsidRPr="00B90629">
        <w:rPr>
          <w:rFonts w:ascii="Times New Roman" w:hAnsi="Times New Roman" w:cs="Times New Roman"/>
          <w:sz w:val="28"/>
          <w:szCs w:val="28"/>
        </w:rPr>
        <w:t xml:space="preserve"> настоящего пункта), а также документов с графическим содержанием.</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"черно-белый" (при отсутствии в документах графических изображений и (или) цветного текста);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.8. Электронные документы должны обеспечивать:</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возможность идентифицировать документ и количество листов в документе;</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содержать оглавление, соответствующее их смыслу и содержанию;</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.9. Документы, подлежащие представлению в форматах xls, xlsx, ods, формируются в виде отдельного электронного документа.</w:t>
      </w:r>
    </w:p>
    <w:p w:rsidR="00B63D0F" w:rsidRPr="00B90629" w:rsidRDefault="00A66A36" w:rsidP="00B63D0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B63D0F" w:rsidRPr="00B90629">
        <w:rPr>
          <w:rFonts w:ascii="Times New Roman" w:hAnsi="Times New Roman" w:cs="Times New Roman"/>
          <w:sz w:val="28"/>
          <w:szCs w:val="28"/>
        </w:rPr>
        <w:t>.10. Максимально допустимый размер прикрепленного пакета документов не должен превышать 10 ГБ.</w:t>
      </w: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p>
    <w:p w:rsidR="00B63D0F" w:rsidRPr="00B90629" w:rsidRDefault="00AA1416" w:rsidP="00B63D0F">
      <w:pPr>
        <w:autoSpaceDE w:val="0"/>
        <w:autoSpaceDN w:val="0"/>
        <w:adjustRightInd w:val="0"/>
        <w:spacing w:after="0" w:line="240" w:lineRule="auto"/>
        <w:jc w:val="center"/>
        <w:outlineLvl w:val="0"/>
        <w:rPr>
          <w:rFonts w:ascii="Times New Roman" w:hAnsi="Times New Roman" w:cs="Times New Roman"/>
          <w:b/>
          <w:bCs/>
          <w:sz w:val="28"/>
          <w:szCs w:val="28"/>
        </w:rPr>
      </w:pPr>
      <w:bookmarkStart w:id="3" w:name="Par0"/>
      <w:bookmarkEnd w:id="3"/>
      <w:r>
        <w:rPr>
          <w:rFonts w:ascii="Times New Roman" w:hAnsi="Times New Roman" w:cs="Times New Roman"/>
          <w:b/>
          <w:bCs/>
          <w:sz w:val="28"/>
          <w:szCs w:val="28"/>
        </w:rPr>
        <w:t xml:space="preserve">Раздел </w:t>
      </w:r>
      <w:r w:rsidR="00B63D0F" w:rsidRPr="00B90629">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w:t>
      </w:r>
    </w:p>
    <w:p w:rsidR="00B63D0F" w:rsidRPr="00B90629" w:rsidRDefault="00B63D0F" w:rsidP="00B63D0F">
      <w:pPr>
        <w:autoSpaceDE w:val="0"/>
        <w:autoSpaceDN w:val="0"/>
        <w:adjustRightInd w:val="0"/>
        <w:spacing w:after="0" w:line="240" w:lineRule="auto"/>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240" w:lineRule="auto"/>
        <w:jc w:val="center"/>
        <w:outlineLvl w:val="1"/>
        <w:rPr>
          <w:rFonts w:ascii="Times New Roman" w:hAnsi="Times New Roman" w:cs="Times New Roman"/>
          <w:b/>
          <w:bCs/>
          <w:sz w:val="28"/>
          <w:szCs w:val="28"/>
        </w:rPr>
      </w:pPr>
      <w:r w:rsidRPr="00B90629">
        <w:rPr>
          <w:rFonts w:ascii="Times New Roman" w:hAnsi="Times New Roman" w:cs="Times New Roman"/>
          <w:b/>
          <w:bCs/>
          <w:sz w:val="28"/>
          <w:szCs w:val="28"/>
        </w:rPr>
        <w:t>3.1. Состав административных процедур</w:t>
      </w:r>
    </w:p>
    <w:p w:rsidR="00B63D0F" w:rsidRPr="00B90629" w:rsidRDefault="00B63D0F" w:rsidP="00B63D0F">
      <w:pPr>
        <w:autoSpaceDE w:val="0"/>
        <w:autoSpaceDN w:val="0"/>
        <w:adjustRightInd w:val="0"/>
        <w:spacing w:after="0" w:line="240" w:lineRule="auto"/>
        <w:jc w:val="both"/>
        <w:rPr>
          <w:rFonts w:ascii="Times New Roman" w:hAnsi="Times New Roman" w:cs="Times New Roman"/>
          <w:sz w:val="28"/>
          <w:szCs w:val="28"/>
        </w:rPr>
      </w:pP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прием заявления и иных документов, необходимых для предоставления муниципальной услуги;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проверка оформления и комплектности представленных заявителем документов, подготовка и направление уведомления об отказе в принятии заявления к рассмотрению;</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формирование и направление межведомственных запросов;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принятие решения о предоставлении муниципальной услуги или об отказе в ее предоставлении;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подготовка, регистрация и выдача разрешения, аннулирование разрешения.</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216ACE">
      <w:pPr>
        <w:autoSpaceDE w:val="0"/>
        <w:autoSpaceDN w:val="0"/>
        <w:adjustRightInd w:val="0"/>
        <w:spacing w:after="0" w:line="240" w:lineRule="auto"/>
        <w:jc w:val="center"/>
        <w:outlineLvl w:val="1"/>
        <w:rPr>
          <w:rFonts w:ascii="Times New Roman" w:hAnsi="Times New Roman" w:cs="Times New Roman"/>
          <w:b/>
          <w:bCs/>
          <w:sz w:val="28"/>
          <w:szCs w:val="28"/>
        </w:rPr>
      </w:pPr>
      <w:r w:rsidRPr="00B90629">
        <w:rPr>
          <w:rFonts w:ascii="Times New Roman" w:hAnsi="Times New Roman" w:cs="Times New Roman"/>
          <w:b/>
          <w:bCs/>
          <w:sz w:val="28"/>
          <w:szCs w:val="28"/>
        </w:rPr>
        <w:t>3.2. Прием заявления и иных документов, необходимых</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для предоставления муниципальной услуги</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3.2.1. Основанием (юридическим фактом) начала выполнения административной процедуры является обращение заявителя за </w:t>
      </w:r>
      <w:r w:rsidRPr="00B90629">
        <w:rPr>
          <w:rFonts w:ascii="Times New Roman" w:hAnsi="Times New Roman" w:cs="Times New Roman"/>
          <w:sz w:val="28"/>
          <w:szCs w:val="28"/>
        </w:rPr>
        <w:lastRenderedPageBreak/>
        <w:t xml:space="preserve">предоставлением муниципальной услуги в уполномоченный орган с заявлением установленной формы и документами, указанными в </w:t>
      </w:r>
      <w:r w:rsidR="00FB716D">
        <w:rPr>
          <w:rFonts w:ascii="Times New Roman" w:hAnsi="Times New Roman" w:cs="Times New Roman"/>
          <w:sz w:val="28"/>
          <w:szCs w:val="28"/>
        </w:rPr>
        <w:t>пункте 2.5</w:t>
      </w:r>
      <w:hyperlink r:id="rId30" w:history="1"/>
      <w:r w:rsidRPr="00B90629">
        <w:rPr>
          <w:rFonts w:ascii="Times New Roman" w:hAnsi="Times New Roman" w:cs="Times New Roman"/>
          <w:sz w:val="28"/>
          <w:szCs w:val="28"/>
        </w:rPr>
        <w:t xml:space="preserve"> настоящего Регламента, необходимыми для предоставления муниципальной услуги. Заявление подается в одном экземпляре в следующих формах:</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лично в Администрацию района;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посредством почтового отправления (заказным письмом с описью вложения и уведомлением о вручении);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электронной форме;</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через МФЦ.</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Состав административных процедур, предоставляемых в электронном виде, а также действий заявителя по получению информации о предоставлении услуги в электронном виде определяется в соответствии с содержанием этапов перехода на предоставление государственной услуги в электронном виде.</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3.2.2. Должностным лицом, осуществляющим административную процедуру, является должностное лицо Администрации района либо должностное лицо МФЦ, уполномоченное на прием документов для предоставления муниципальной услуги (далее - должностное лицо, ответственное за прием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Должностное лицо, ответственное за прием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осуществляет прием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2) проверяет комплектность представленных заявителем документов исходя из требований </w:t>
      </w:r>
      <w:r w:rsidR="00FB716D">
        <w:rPr>
          <w:rFonts w:ascii="Times New Roman" w:hAnsi="Times New Roman" w:cs="Times New Roman"/>
          <w:sz w:val="28"/>
          <w:szCs w:val="28"/>
        </w:rPr>
        <w:t>пункта 2.5</w:t>
      </w:r>
      <w:hyperlink r:id="rId31" w:history="1"/>
      <w:r w:rsidRPr="00B90629">
        <w:rPr>
          <w:rFonts w:ascii="Times New Roman" w:hAnsi="Times New Roman" w:cs="Times New Roman"/>
          <w:sz w:val="28"/>
          <w:szCs w:val="28"/>
        </w:rPr>
        <w:t xml:space="preserve"> Регламента, и формирует комплект документов, представленных заявителем;</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 регистрирует запрос (заявление) в журнале регистрации входящих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3.2.3. Если при проверке комплектности представленных заявителем документов исходя из требований </w:t>
      </w:r>
      <w:r w:rsidR="00FB716D">
        <w:rPr>
          <w:rFonts w:ascii="Times New Roman" w:hAnsi="Times New Roman" w:cs="Times New Roman"/>
          <w:sz w:val="28"/>
          <w:szCs w:val="28"/>
        </w:rPr>
        <w:t>пункта 2.5 Р</w:t>
      </w:r>
      <w:hyperlink r:id="rId32" w:history="1"/>
      <w:r w:rsidRPr="00B90629">
        <w:rPr>
          <w:rFonts w:ascii="Times New Roman" w:hAnsi="Times New Roman" w:cs="Times New Roman"/>
          <w:sz w:val="28"/>
          <w:szCs w:val="28"/>
        </w:rPr>
        <w:t xml:space="preserve">егламента должностное лицо, ответственное за прием документов, выявляет, что документы, </w:t>
      </w:r>
      <w:r w:rsidRPr="00B90629">
        <w:rPr>
          <w:rFonts w:ascii="Times New Roman" w:hAnsi="Times New Roman" w:cs="Times New Roman"/>
          <w:sz w:val="28"/>
          <w:szCs w:val="28"/>
        </w:rPr>
        <w:lastRenderedPageBreak/>
        <w:t>представленные заявителем для получения муниципальной услуги, не соответствуют установленным Регламентом требованиям, оно уведомляет заявителя о недостающих документах и предлагает повторно обратиться, собрав необходимый пакет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отказа заявителя прервать подачу документов либо отказа заявителя от доработки документов должностное лицо, ответственное за прием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 желании заявителя устранить препятствия, прервав подачу документов, должностное лицо, ответственное за прием документов, возвращает документы заявителю.</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Максимальный срок выполнения действий, предусмотренных настоящим пунктом, составляет 15 минут.</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Максимальный срок выполнения административной процедуры, предусмотренной настоящим подразделом Регламента, составляет 1 рабочий день.</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3.2.4. Критерием принятия решения является наличие заявления и (или) документов, которые заявитель должен представить самостоятельно.</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3.2.5. Результатом административной процедуры является прием заявления и документов, представленных заявителем.</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Способом фиксации результата административной процедуры является регистрация заявления в журнале регистрации входящих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3.2.6. В случае поступления заявления в электронной форме посредством Регионального портала должностное лицо, ответственное за прием документов, в течение 1 рабочего дня с момента регистрации заявления принимает поступившее в электронном виде заявление в работу с размещением информации о регистрации заявления в личном кабинете заявителя на Региональном портале (номер и дата регистрации заявления).</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216ACE">
      <w:pPr>
        <w:autoSpaceDE w:val="0"/>
        <w:autoSpaceDN w:val="0"/>
        <w:adjustRightInd w:val="0"/>
        <w:spacing w:after="0" w:line="240" w:lineRule="auto"/>
        <w:jc w:val="center"/>
        <w:outlineLvl w:val="1"/>
        <w:rPr>
          <w:rFonts w:ascii="Times New Roman" w:hAnsi="Times New Roman" w:cs="Times New Roman"/>
          <w:b/>
          <w:bCs/>
          <w:sz w:val="28"/>
          <w:szCs w:val="28"/>
        </w:rPr>
      </w:pPr>
      <w:bookmarkStart w:id="4" w:name="Par37"/>
      <w:bookmarkEnd w:id="4"/>
      <w:r w:rsidRPr="00B90629">
        <w:rPr>
          <w:rFonts w:ascii="Times New Roman" w:hAnsi="Times New Roman" w:cs="Times New Roman"/>
          <w:b/>
          <w:bCs/>
          <w:sz w:val="28"/>
          <w:szCs w:val="28"/>
        </w:rPr>
        <w:t>3.3. Проверка оформления и комплектности представленных</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заявителем документов, подготовка и направление уведомления</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об отказе в принятии заявления к рассмотрению</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3.3.1. Основанием для начала административной процедуры является регистрация заявления в журнале регистрации входящих документов должностным лицом, ответственным за прием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3.3.2. Должностным лицом, осуществляющим административную процедуру, является должностное лицо Администрации района, ответственное за рассмотрение представленных документов для предоставления муниципальной услуги.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3.3.3. Должностное лицо, ответственное за рассмотрение представленных документов, проверяет заявление и приложенные к нему документы на соответствие требованиям, предусмотренным </w:t>
      </w:r>
      <w:r w:rsidR="000E2A55">
        <w:rPr>
          <w:rFonts w:ascii="Times New Roman" w:hAnsi="Times New Roman" w:cs="Times New Roman"/>
          <w:sz w:val="28"/>
          <w:szCs w:val="28"/>
        </w:rPr>
        <w:t>пунктом 2.5</w:t>
      </w:r>
      <w:hyperlink r:id="rId33" w:history="1"/>
      <w:r w:rsidRPr="00B90629">
        <w:rPr>
          <w:rFonts w:ascii="Times New Roman" w:hAnsi="Times New Roman" w:cs="Times New Roman"/>
          <w:sz w:val="28"/>
          <w:szCs w:val="28"/>
        </w:rPr>
        <w:t xml:space="preserve"> настоящего Регламента, в течение 20 рабочих дней.</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При наличии оснований, предусмотренных </w:t>
      </w:r>
      <w:r w:rsidR="000E2A55">
        <w:rPr>
          <w:rFonts w:ascii="Times New Roman" w:hAnsi="Times New Roman" w:cs="Times New Roman"/>
          <w:sz w:val="28"/>
          <w:szCs w:val="28"/>
        </w:rPr>
        <w:t>пунктом 2.7</w:t>
      </w:r>
      <w:hyperlink r:id="rId34" w:history="1"/>
      <w:r w:rsidRPr="00B90629">
        <w:rPr>
          <w:rFonts w:ascii="Times New Roman" w:hAnsi="Times New Roman" w:cs="Times New Roman"/>
          <w:sz w:val="28"/>
          <w:szCs w:val="28"/>
        </w:rPr>
        <w:t xml:space="preserve"> настоящего Регламента, должностное лицо, ответственное за рассмотрение представленных документов, подготавливает заявителю проект уведомления об отказе в приеме документов с указанием причин возврата.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Уполномоченное лицо Администрации района подписывает уведомление заявителю об отказе в приеме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Должностное лицо, ответственное за рассмотрение представленных документов, осуществляет регистрацию уведомления и направляет его по почте либо нарочно заявителю с приложением представленных заявителем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3.3.4. Критерием принятия решения является наличие либо отсутствие оснований, предусмотренных </w:t>
      </w:r>
      <w:r w:rsidR="000E2A55">
        <w:rPr>
          <w:rFonts w:ascii="Times New Roman" w:hAnsi="Times New Roman" w:cs="Times New Roman"/>
          <w:sz w:val="28"/>
          <w:szCs w:val="28"/>
        </w:rPr>
        <w:t>пунктом 2.7</w:t>
      </w:r>
      <w:hyperlink r:id="rId35" w:history="1"/>
      <w:r w:rsidRPr="00B90629">
        <w:rPr>
          <w:rFonts w:ascii="Times New Roman" w:hAnsi="Times New Roman" w:cs="Times New Roman"/>
          <w:sz w:val="28"/>
          <w:szCs w:val="28"/>
        </w:rPr>
        <w:t xml:space="preserve"> настоящего Регламента.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3.3.5. Результатами административной процедуры являются: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принятие к рассмотрению заявления и представленных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 xml:space="preserve">принятие решения об отказе в приеме документов и направление его заявителю при наличии оснований, предусмотренных </w:t>
      </w:r>
      <w:r w:rsidR="003F37C7">
        <w:rPr>
          <w:rFonts w:ascii="Times New Roman" w:hAnsi="Times New Roman" w:cs="Times New Roman"/>
          <w:sz w:val="28"/>
          <w:szCs w:val="28"/>
        </w:rPr>
        <w:t>пунктом 2.7</w:t>
      </w:r>
      <w:hyperlink r:id="rId36" w:history="1"/>
      <w:r w:rsidRPr="00B90629">
        <w:rPr>
          <w:rFonts w:ascii="Times New Roman" w:hAnsi="Times New Roman" w:cs="Times New Roman"/>
          <w:sz w:val="28"/>
          <w:szCs w:val="28"/>
        </w:rPr>
        <w:t xml:space="preserve"> настоящего Регламента.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Способом фиксации результатов административной процедуры является регистрация уведомления об отказе в приеме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3.3.6. По результатам рассмотрения заявления и документов, поступивших в электронной форме посредством Регионального портала, не подписанных электронной подписью, должностное лицо, ответственное за рассмотрение документов, не позднее 5 рабочих дней с момента регистрации заявления размещает в личном кабинете заявителя на Региональном портале информацию о порядке личного обращения с назначением даты, времени приема, указанием адреса, контактной информации уполномоченного органа или в МФЦ для предоставления оригиналов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В случае подачи заявителем документов в электронной форме посредством Регионального портала, подписанных электронной подписью в соответствии с требованиями Федерального </w:t>
      </w:r>
      <w:hyperlink r:id="rId37" w:history="1">
        <w:r w:rsidRPr="00B90629">
          <w:rPr>
            <w:rFonts w:ascii="Times New Roman" w:hAnsi="Times New Roman" w:cs="Times New Roman"/>
            <w:sz w:val="28"/>
            <w:szCs w:val="28"/>
          </w:rPr>
          <w:t>закона</w:t>
        </w:r>
      </w:hyperlink>
      <w:r w:rsidRPr="00B90629">
        <w:rPr>
          <w:rFonts w:ascii="Times New Roman" w:hAnsi="Times New Roman" w:cs="Times New Roman"/>
          <w:sz w:val="28"/>
          <w:szCs w:val="28"/>
        </w:rPr>
        <w:t xml:space="preserve"> "Об электронной подписи" и Федеральным </w:t>
      </w:r>
      <w:hyperlink r:id="rId38" w:history="1">
        <w:r w:rsidRPr="00B90629">
          <w:rPr>
            <w:rFonts w:ascii="Times New Roman" w:hAnsi="Times New Roman" w:cs="Times New Roman"/>
            <w:sz w:val="28"/>
            <w:szCs w:val="28"/>
          </w:rPr>
          <w:t>законом</w:t>
        </w:r>
      </w:hyperlink>
      <w:r w:rsidRPr="00B90629">
        <w:rPr>
          <w:rFonts w:ascii="Times New Roman" w:hAnsi="Times New Roman" w:cs="Times New Roman"/>
          <w:sz w:val="28"/>
          <w:szCs w:val="28"/>
        </w:rPr>
        <w:t xml:space="preserve"> "Об организации предоставления государственных и муниципальных услуг":</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при отсутствии оснований, предусмотренных </w:t>
      </w:r>
      <w:r w:rsidR="006F03C8">
        <w:rPr>
          <w:rFonts w:ascii="Times New Roman" w:hAnsi="Times New Roman" w:cs="Times New Roman"/>
          <w:sz w:val="28"/>
          <w:szCs w:val="28"/>
        </w:rPr>
        <w:t>пунктом 2.7</w:t>
      </w:r>
      <w:hyperlink r:id="rId39" w:history="1"/>
      <w:r w:rsidRPr="00B90629">
        <w:rPr>
          <w:rFonts w:ascii="Times New Roman" w:hAnsi="Times New Roman" w:cs="Times New Roman"/>
          <w:sz w:val="28"/>
          <w:szCs w:val="28"/>
        </w:rPr>
        <w:t xml:space="preserve"> настоящего Регламента, предоставление государственной услуги по заявлению, поданному в электронной форме, осуществляется в соответствии с </w:t>
      </w:r>
      <w:hyperlink w:anchor="Par37" w:history="1">
        <w:r w:rsidRPr="00B90629">
          <w:rPr>
            <w:rFonts w:ascii="Times New Roman" w:hAnsi="Times New Roman" w:cs="Times New Roman"/>
            <w:sz w:val="28"/>
            <w:szCs w:val="28"/>
          </w:rPr>
          <w:t>разделами 3.3</w:t>
        </w:r>
      </w:hyperlink>
      <w:r w:rsidRPr="00B90629">
        <w:rPr>
          <w:rFonts w:ascii="Times New Roman" w:hAnsi="Times New Roman" w:cs="Times New Roman"/>
          <w:sz w:val="28"/>
          <w:szCs w:val="28"/>
        </w:rPr>
        <w:t xml:space="preserve"> - </w:t>
      </w:r>
      <w:hyperlink w:anchor="Par104" w:history="1">
        <w:r w:rsidRPr="00B90629">
          <w:rPr>
            <w:rFonts w:ascii="Times New Roman" w:hAnsi="Times New Roman" w:cs="Times New Roman"/>
            <w:sz w:val="28"/>
            <w:szCs w:val="28"/>
          </w:rPr>
          <w:t>3.6</w:t>
        </w:r>
      </w:hyperlink>
      <w:r w:rsidRPr="00B90629">
        <w:rPr>
          <w:rFonts w:ascii="Times New Roman" w:hAnsi="Times New Roman" w:cs="Times New Roman"/>
          <w:sz w:val="28"/>
          <w:szCs w:val="28"/>
        </w:rPr>
        <w:t xml:space="preserve"> настоящего Регламента;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при наличии оснований, предусмотренных </w:t>
      </w:r>
      <w:r w:rsidR="006F03C8">
        <w:rPr>
          <w:rFonts w:ascii="Times New Roman" w:hAnsi="Times New Roman" w:cs="Times New Roman"/>
          <w:sz w:val="28"/>
          <w:szCs w:val="28"/>
        </w:rPr>
        <w:t>пунктом 2.7</w:t>
      </w:r>
      <w:hyperlink r:id="rId40" w:history="1"/>
      <w:r w:rsidRPr="00B90629">
        <w:rPr>
          <w:rFonts w:ascii="Times New Roman" w:hAnsi="Times New Roman" w:cs="Times New Roman"/>
          <w:sz w:val="28"/>
          <w:szCs w:val="28"/>
        </w:rPr>
        <w:t xml:space="preserve"> настоящего Регламента должностное лицо, ответственное за рассмотрение документов, размещает в личном кабинете заявителя на Региональном портале информацию о выявленных замечаниях.</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FB0607">
      <w:pPr>
        <w:autoSpaceDE w:val="0"/>
        <w:autoSpaceDN w:val="0"/>
        <w:adjustRightInd w:val="0"/>
        <w:spacing w:after="0" w:line="360" w:lineRule="auto"/>
        <w:jc w:val="center"/>
        <w:outlineLvl w:val="1"/>
        <w:rPr>
          <w:rFonts w:ascii="Times New Roman" w:hAnsi="Times New Roman" w:cs="Times New Roman"/>
          <w:b/>
          <w:bCs/>
          <w:sz w:val="28"/>
          <w:szCs w:val="28"/>
        </w:rPr>
      </w:pPr>
      <w:r w:rsidRPr="00B90629">
        <w:rPr>
          <w:rFonts w:ascii="Times New Roman" w:hAnsi="Times New Roman" w:cs="Times New Roman"/>
          <w:b/>
          <w:bCs/>
          <w:sz w:val="28"/>
          <w:szCs w:val="28"/>
        </w:rPr>
        <w:t>3.4. Формирование и направление межведомственных запросов</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3.4.1. Основанием для начала административной процедуры является принятие к рассмотрению заявления и представленных документов.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bookmarkStart w:id="5" w:name="Par60"/>
      <w:bookmarkEnd w:id="5"/>
      <w:r w:rsidRPr="00B90629">
        <w:rPr>
          <w:rFonts w:ascii="Times New Roman" w:hAnsi="Times New Roman" w:cs="Times New Roman"/>
          <w:sz w:val="28"/>
          <w:szCs w:val="28"/>
        </w:rPr>
        <w:t>3.4.2. Должностное лицо, ответственное за рассмотрение представленных документов, направляет запросы для получения сведений и (или) информации, необходимых для предоставления муниципальной услуги, в рамках межведомственного взаимодействия в следующие органы и организации: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орган исполнительной власти Самарской области, осуществляющий функции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Самарской области, - для получения сведений о запрете или ограничении распространения наружной рекламы на объекте недвижимого имущества, к которому предполагается присоединить рекламную конструкцию, а также требования к ее распространению;</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 управление Федеральной службы государственной регистрации, кадастра и картографии по Самарской области - для получения сведений и (или) информации о зарегистрированных правах на недвижимое имущество, к которому предполагается присоединить рекламную конструкцию;</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3) управление Федеральной налоговой службы по Самарской области - для получения сведений, предусмотренных </w:t>
      </w:r>
      <w:hyperlink r:id="rId41" w:history="1">
        <w:r w:rsidRPr="00B90629">
          <w:rPr>
            <w:rFonts w:ascii="Times New Roman" w:hAnsi="Times New Roman" w:cs="Times New Roman"/>
            <w:sz w:val="28"/>
            <w:szCs w:val="28"/>
          </w:rPr>
          <w:t>пунктами 1</w:t>
        </w:r>
      </w:hyperlink>
      <w:r w:rsidRPr="00B90629">
        <w:rPr>
          <w:rFonts w:ascii="Times New Roman" w:hAnsi="Times New Roman" w:cs="Times New Roman"/>
          <w:sz w:val="28"/>
          <w:szCs w:val="28"/>
        </w:rPr>
        <w:t xml:space="preserve">, </w:t>
      </w:r>
      <w:r w:rsidR="002128B1">
        <w:rPr>
          <w:rFonts w:ascii="Times New Roman" w:hAnsi="Times New Roman" w:cs="Times New Roman"/>
          <w:sz w:val="28"/>
          <w:szCs w:val="28"/>
        </w:rPr>
        <w:t>2 пункта 2.6.1</w:t>
      </w:r>
      <w:hyperlink r:id="rId42" w:history="1"/>
      <w:r w:rsidRPr="00B90629">
        <w:rPr>
          <w:rFonts w:ascii="Times New Roman" w:hAnsi="Times New Roman" w:cs="Times New Roman"/>
          <w:sz w:val="28"/>
          <w:szCs w:val="28"/>
        </w:rPr>
        <w:t xml:space="preserve"> настоящего Регламента;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 орган местного самоуправления городского округа Самара - для получения сведений о соответствии планируемой к установке рекламной конструкции внешнему архитектурному облику сложившейся застройки;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5) орган местного самоуправления городского округа Самара - для получения сведений о заключенных договорах на установку и эксплуатацию рекламных конструкций по результатам проведенных торгов на право заключения договора на установку и эксплуатацию рекламной конструкции на </w:t>
      </w:r>
      <w:r w:rsidRPr="00B90629">
        <w:rPr>
          <w:rFonts w:ascii="Times New Roman" w:hAnsi="Times New Roman" w:cs="Times New Roman"/>
          <w:sz w:val="28"/>
          <w:szCs w:val="28"/>
        </w:rPr>
        <w:lastRenderedPageBreak/>
        <w:t>здании или ином недвижимом имуществе, находящемся в государственной или муниципальной собственности;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6) уполномоченный орган или организацию, в собственности (владении) которых находится недвижимое имущество, к которому планируется присоединить рекламную конструкцию, в случае если такое имущество находится в государственной или муниципальной собственности, - для получения информации о наличии согласия на присоединение рекламной конструкции к такому недвижимому имуществу;</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7)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Самарской области - для получения сведений из государственного кадастра недвижимости на предмет выявления всех собственников помещений нежилого здания.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 необходимости к запросу прилагается пакет документов в электронном виде.</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3.4.3. Соответствующие запросы направляются в порядке межведомственного взаимодействия не позднее 5 рабочих дней с момента регистрации заявления на предоставление муниципальной услуги (далее - межведомственный запрос).</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3.4.4. Межведомственные запросы направляются в органы и организации, указанные в </w:t>
      </w:r>
      <w:hyperlink w:anchor="Par60" w:history="1">
        <w:r w:rsidRPr="00B90629">
          <w:rPr>
            <w:rFonts w:ascii="Times New Roman" w:hAnsi="Times New Roman" w:cs="Times New Roman"/>
            <w:sz w:val="28"/>
            <w:szCs w:val="28"/>
          </w:rPr>
          <w:t>пункте 3.4.2</w:t>
        </w:r>
      </w:hyperlink>
      <w:r w:rsidRPr="00B90629">
        <w:rPr>
          <w:rFonts w:ascii="Times New Roman" w:hAnsi="Times New Roman" w:cs="Times New Roman"/>
          <w:sz w:val="28"/>
          <w:szCs w:val="28"/>
        </w:rPr>
        <w:t xml:space="preserve"> настоящего Регламента, в порядке, предусмотренном Федеральным </w:t>
      </w:r>
      <w:hyperlink r:id="rId43" w:history="1">
        <w:r w:rsidRPr="00B90629">
          <w:rPr>
            <w:rFonts w:ascii="Times New Roman" w:hAnsi="Times New Roman" w:cs="Times New Roman"/>
            <w:sz w:val="28"/>
            <w:szCs w:val="28"/>
          </w:rPr>
          <w:t>законом</w:t>
        </w:r>
      </w:hyperlink>
      <w:r w:rsidR="005E2F49">
        <w:rPr>
          <w:rFonts w:ascii="Times New Roman" w:hAnsi="Times New Roman" w:cs="Times New Roman"/>
          <w:sz w:val="28"/>
          <w:szCs w:val="28"/>
        </w:rPr>
        <w:t xml:space="preserve"> от 27.07.2010 №</w:t>
      </w:r>
      <w:r w:rsidRPr="00B90629">
        <w:rPr>
          <w:rFonts w:ascii="Times New Roman" w:hAnsi="Times New Roman" w:cs="Times New Roman"/>
          <w:sz w:val="28"/>
          <w:szCs w:val="28"/>
        </w:rPr>
        <w:t>210-ФЗ "Об организации предоставления государственных и муниципальных услуг".</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Направление межведомственного запроса на бумажном носителе должностным лицом уполномоченного органа осуществляется одним из следующих с</w:t>
      </w:r>
      <w:r w:rsidR="00E13DB4">
        <w:rPr>
          <w:rFonts w:ascii="Times New Roman" w:hAnsi="Times New Roman" w:cs="Times New Roman"/>
          <w:sz w:val="28"/>
          <w:szCs w:val="28"/>
        </w:rPr>
        <w:t xml:space="preserve">пособов: почтовым отправлением, </w:t>
      </w:r>
      <w:r w:rsidRPr="00B90629">
        <w:rPr>
          <w:rFonts w:ascii="Times New Roman" w:hAnsi="Times New Roman" w:cs="Times New Roman"/>
          <w:sz w:val="28"/>
          <w:szCs w:val="28"/>
        </w:rPr>
        <w:t>курьером, под расписку.</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данном случае межведомственный запрос должен содержать следующие сведения: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наименование уполномоченного органа, направляющего межведомственный запрос;</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наименование органа, в адрес которого направляется межведомственный запрос;</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наименование муниципальной услуги, для предоставления которой необходимо представление документов и (или) информации;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указание на положения нормативного правового акта, которым установлено представление документов и (или) информации, необходимых для предоставления муниципальной услуги, и указание на реквизиты данного нормативного правового акта;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сведения, необходимые для представления документов и (или) информации, установленные Регламентом;</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контактную информацию для направления ответа на межведомственный запрос;</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дату направления межведомственного запроса;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3.4.5.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216ACE">
      <w:pPr>
        <w:autoSpaceDE w:val="0"/>
        <w:autoSpaceDN w:val="0"/>
        <w:adjustRightInd w:val="0"/>
        <w:spacing w:after="0" w:line="240" w:lineRule="auto"/>
        <w:jc w:val="center"/>
        <w:outlineLvl w:val="1"/>
        <w:rPr>
          <w:rFonts w:ascii="Times New Roman" w:hAnsi="Times New Roman" w:cs="Times New Roman"/>
          <w:b/>
          <w:bCs/>
          <w:sz w:val="28"/>
          <w:szCs w:val="28"/>
        </w:rPr>
      </w:pPr>
      <w:r w:rsidRPr="00B90629">
        <w:rPr>
          <w:rFonts w:ascii="Times New Roman" w:hAnsi="Times New Roman" w:cs="Times New Roman"/>
          <w:b/>
          <w:bCs/>
          <w:sz w:val="28"/>
          <w:szCs w:val="28"/>
        </w:rPr>
        <w:t>3.5. Принятие решения о предоставлении муниципальной услуги</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или об отказе в ее предоставлении</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3.5.1. Основанием (юридическим фактом) начала выполнения административной процедуры является получение должностным лицом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3.5.2. Должностным лицом, осуществляющим административную процедуру, является должностное лицо Администрации района, уполномоченное на анализ документов (информации), необходимых для предоставления муниципальной услуги (далее - должностное лицо).</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При предоставлении муниципальной услуги должностное лицо совершает следующие административные действия: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осуществляет проверку документов (информацию, содержащуюся в них), необходимых для предоставления муниципальной услуги в соответствии с </w:t>
      </w:r>
      <w:r w:rsidR="006F03C8">
        <w:rPr>
          <w:rFonts w:ascii="Times New Roman" w:hAnsi="Times New Roman" w:cs="Times New Roman"/>
          <w:sz w:val="28"/>
          <w:szCs w:val="28"/>
        </w:rPr>
        <w:t>пунктом 2.5</w:t>
      </w:r>
      <w:hyperlink r:id="rId44" w:history="1"/>
      <w:r w:rsidRPr="00B90629">
        <w:rPr>
          <w:rFonts w:ascii="Times New Roman" w:hAnsi="Times New Roman" w:cs="Times New Roman"/>
          <w:sz w:val="28"/>
          <w:szCs w:val="28"/>
        </w:rPr>
        <w:t xml:space="preserve"> Регламента;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обеспечивает хранение в бумажном или электронном виде документов (информации), представленных на межведомственные запросы;</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проверяет наличие или отсутствие оснований, предусмотренных </w:t>
      </w:r>
      <w:r w:rsidR="00C1494D">
        <w:rPr>
          <w:rFonts w:ascii="Times New Roman" w:hAnsi="Times New Roman" w:cs="Times New Roman"/>
          <w:sz w:val="28"/>
          <w:szCs w:val="28"/>
        </w:rPr>
        <w:t xml:space="preserve">             </w:t>
      </w:r>
      <w:r w:rsidR="00E13DB4">
        <w:rPr>
          <w:rFonts w:ascii="Times New Roman" w:hAnsi="Times New Roman" w:cs="Times New Roman"/>
          <w:sz w:val="28"/>
          <w:szCs w:val="28"/>
        </w:rPr>
        <w:t>пунктом 2.</w:t>
      </w:r>
      <w:r w:rsidR="0040136E">
        <w:rPr>
          <w:rFonts w:ascii="Times New Roman" w:hAnsi="Times New Roman" w:cs="Times New Roman"/>
          <w:sz w:val="28"/>
          <w:szCs w:val="28"/>
        </w:rPr>
        <w:t>8</w:t>
      </w:r>
      <w:hyperlink r:id="rId45" w:history="1"/>
      <w:r w:rsidRPr="00B90629">
        <w:rPr>
          <w:rFonts w:ascii="Times New Roman" w:hAnsi="Times New Roman" w:cs="Times New Roman"/>
          <w:sz w:val="28"/>
          <w:szCs w:val="28"/>
        </w:rPr>
        <w:t xml:space="preserve"> Регламента, для отказа в предоставлении муниципальной услуги;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выносит заявление и приложенные к нему документы на рассмотрение Комиссии по наружной рекламе.</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3.5.3. Решение о выдаче разрешения (отказе в выдаче разрешения) на установку рекламного оборудования, аннулирование разрешения (отказе в аннулировании разрешения) осуществляется Комиссией по наружной рекламе (далее - Комиссия). Указанная Комиссия создается п</w:t>
      </w:r>
      <w:r w:rsidR="00461FEE" w:rsidRPr="00B90629">
        <w:rPr>
          <w:rFonts w:ascii="Times New Roman" w:hAnsi="Times New Roman" w:cs="Times New Roman"/>
          <w:sz w:val="28"/>
          <w:szCs w:val="28"/>
        </w:rPr>
        <w:t>ри Администрации Кировского</w:t>
      </w:r>
      <w:r w:rsidRPr="00B90629">
        <w:rPr>
          <w:rFonts w:ascii="Times New Roman" w:hAnsi="Times New Roman" w:cs="Times New Roman"/>
          <w:sz w:val="28"/>
          <w:szCs w:val="28"/>
        </w:rPr>
        <w:t xml:space="preserve"> внутригородского района городского округа Самара. Положение о Комиссии, ее состав утверждаются муниципальным правовым акт</w:t>
      </w:r>
      <w:r w:rsidR="00461FEE" w:rsidRPr="00B90629">
        <w:rPr>
          <w:rFonts w:ascii="Times New Roman" w:hAnsi="Times New Roman" w:cs="Times New Roman"/>
          <w:sz w:val="28"/>
          <w:szCs w:val="28"/>
        </w:rPr>
        <w:t>ом Администрации Кировского</w:t>
      </w:r>
      <w:r w:rsidRPr="00B90629">
        <w:rPr>
          <w:rFonts w:ascii="Times New Roman" w:hAnsi="Times New Roman" w:cs="Times New Roman"/>
          <w:sz w:val="28"/>
          <w:szCs w:val="28"/>
        </w:rPr>
        <w:t xml:space="preserve"> внутригородского района городского округа Самара.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 xml:space="preserve">3.5.4. Критерием принятия решения о выдаче разрешения или отказе в выдаче разрешения является наличие либо отсутствие оснований, предусмотренных </w:t>
      </w:r>
      <w:r w:rsidR="002D02FF">
        <w:rPr>
          <w:rFonts w:ascii="Times New Roman" w:hAnsi="Times New Roman" w:cs="Times New Roman"/>
          <w:sz w:val="28"/>
          <w:szCs w:val="28"/>
        </w:rPr>
        <w:t>пунктом 2.8</w:t>
      </w:r>
      <w:hyperlink r:id="rId46" w:history="1"/>
      <w:r w:rsidRPr="00B90629">
        <w:rPr>
          <w:rFonts w:ascii="Times New Roman" w:hAnsi="Times New Roman" w:cs="Times New Roman"/>
          <w:sz w:val="28"/>
          <w:szCs w:val="28"/>
        </w:rPr>
        <w:t xml:space="preserve"> Регламента.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3.5.5. Результатом выполнения административной процедуры является: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решение о выдаче разрешения;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решение об аннулировании разрешения;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решение об отказе в предоставлении муниципальной услуги.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подачи заявления в электронной форме посредством Регионального портала должностное лицо размещает в личном кабинете заявителя на Региональном портале результат выполнения данной административной процедуры в виде электронного документа с указанием права заявителя обратиться непосредственно в Администрацию района за оригиналом документа.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3.5.6. Способом фиксации результата административной процедуры является регистрация в системе документооборота решения о выдаче разрешения/решение об аннулировании разрешения или уведомления об отказе в предоставлении муниципальной услуги.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3.5.7. Максимальный срок выполнения административной процедуры составляет 10 рабочих дней со дня получения ответа на последний запрос в рамках административной процедуры "Формирование и направление межведомственных запросов" или, в случае не</w:t>
      </w:r>
      <w:r w:rsidR="00461FEE" w:rsidRPr="00B90629">
        <w:rPr>
          <w:rFonts w:ascii="Times New Roman" w:hAnsi="Times New Roman" w:cs="Times New Roman"/>
          <w:sz w:val="28"/>
          <w:szCs w:val="28"/>
        </w:rPr>
        <w:t xml:space="preserve"> </w:t>
      </w:r>
      <w:r w:rsidRPr="00B90629">
        <w:rPr>
          <w:rFonts w:ascii="Times New Roman" w:hAnsi="Times New Roman" w:cs="Times New Roman"/>
          <w:sz w:val="28"/>
          <w:szCs w:val="28"/>
        </w:rPr>
        <w:t>направления запросов, 25 рабочих дней с момента регистрации заявления на выдачу разрешения, 10 рабочих дней с момента регистрации заявления об аннулировании разрешения.</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216ACE">
      <w:pPr>
        <w:autoSpaceDE w:val="0"/>
        <w:autoSpaceDN w:val="0"/>
        <w:adjustRightInd w:val="0"/>
        <w:spacing w:after="0" w:line="240" w:lineRule="auto"/>
        <w:jc w:val="center"/>
        <w:outlineLvl w:val="1"/>
        <w:rPr>
          <w:rFonts w:ascii="Times New Roman" w:hAnsi="Times New Roman" w:cs="Times New Roman"/>
          <w:b/>
          <w:bCs/>
          <w:sz w:val="28"/>
          <w:szCs w:val="28"/>
        </w:rPr>
      </w:pPr>
      <w:bookmarkStart w:id="6" w:name="Par104"/>
      <w:bookmarkEnd w:id="6"/>
      <w:r w:rsidRPr="00B90629">
        <w:rPr>
          <w:rFonts w:ascii="Times New Roman" w:hAnsi="Times New Roman" w:cs="Times New Roman"/>
          <w:b/>
          <w:bCs/>
          <w:sz w:val="28"/>
          <w:szCs w:val="28"/>
        </w:rPr>
        <w:t>3.6. Подготовка, регистрация и выдача результата</w:t>
      </w:r>
    </w:p>
    <w:p w:rsidR="00B63D0F" w:rsidRPr="00B90629"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предоставления муниципальной услуги</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3.6.1. Основанием для начала административной процедуры является принятое уполномоченным органом соответствующее решение.</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3.6.2. Должностным лицом, осуществляющим административную процедуру, является должностное лицо Администрации района, уполномоченное на подготовку и выдачу соответствующего решения.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3.6.3. Должностное лицо, уполномоченное на подготовку и выдачу соответствующего решения, готовит и направляет </w:t>
      </w:r>
      <w:r w:rsidR="00461FEE" w:rsidRPr="00B90629">
        <w:rPr>
          <w:rFonts w:ascii="Times New Roman" w:hAnsi="Times New Roman" w:cs="Times New Roman"/>
          <w:sz w:val="28"/>
          <w:szCs w:val="28"/>
        </w:rPr>
        <w:t>на подпись Главе К</w:t>
      </w:r>
      <w:r w:rsidR="00BD53C0" w:rsidRPr="00B90629">
        <w:rPr>
          <w:rFonts w:ascii="Times New Roman" w:hAnsi="Times New Roman" w:cs="Times New Roman"/>
          <w:sz w:val="28"/>
          <w:szCs w:val="28"/>
        </w:rPr>
        <w:t>ировского</w:t>
      </w:r>
      <w:r w:rsidRPr="00B90629">
        <w:rPr>
          <w:rFonts w:ascii="Times New Roman" w:hAnsi="Times New Roman" w:cs="Times New Roman"/>
          <w:sz w:val="28"/>
          <w:szCs w:val="28"/>
        </w:rPr>
        <w:t xml:space="preserve"> внутригородского района или уполномоченному им лицу соответствующее решение по форме согласно </w:t>
      </w:r>
      <w:hyperlink r:id="rId47" w:history="1">
        <w:r w:rsidRPr="00B90629">
          <w:rPr>
            <w:rFonts w:ascii="Times New Roman" w:hAnsi="Times New Roman" w:cs="Times New Roman"/>
            <w:sz w:val="28"/>
            <w:szCs w:val="28"/>
          </w:rPr>
          <w:t>Приложениям 8</w:t>
        </w:r>
      </w:hyperlink>
      <w:r w:rsidRPr="00B90629">
        <w:rPr>
          <w:rFonts w:ascii="Times New Roman" w:hAnsi="Times New Roman" w:cs="Times New Roman"/>
          <w:sz w:val="28"/>
          <w:szCs w:val="28"/>
        </w:rPr>
        <w:t xml:space="preserve">, </w:t>
      </w:r>
      <w:hyperlink r:id="rId48" w:history="1">
        <w:r w:rsidRPr="00B90629">
          <w:rPr>
            <w:rFonts w:ascii="Times New Roman" w:hAnsi="Times New Roman" w:cs="Times New Roman"/>
            <w:sz w:val="28"/>
            <w:szCs w:val="28"/>
          </w:rPr>
          <w:t>9</w:t>
        </w:r>
      </w:hyperlink>
      <w:r w:rsidRPr="00B90629">
        <w:rPr>
          <w:rFonts w:ascii="Times New Roman" w:hAnsi="Times New Roman" w:cs="Times New Roman"/>
          <w:sz w:val="28"/>
          <w:szCs w:val="28"/>
        </w:rPr>
        <w:t xml:space="preserve">, </w:t>
      </w:r>
      <w:hyperlink r:id="rId49" w:history="1">
        <w:r w:rsidRPr="00B90629">
          <w:rPr>
            <w:rFonts w:ascii="Times New Roman" w:hAnsi="Times New Roman" w:cs="Times New Roman"/>
            <w:sz w:val="28"/>
            <w:szCs w:val="28"/>
          </w:rPr>
          <w:t>10</w:t>
        </w:r>
      </w:hyperlink>
      <w:r w:rsidRPr="00B90629">
        <w:rPr>
          <w:rFonts w:ascii="Times New Roman" w:hAnsi="Times New Roman" w:cs="Times New Roman"/>
          <w:sz w:val="28"/>
          <w:szCs w:val="28"/>
        </w:rPr>
        <w:t xml:space="preserve"> к настоящему Регламенту.</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3.6.4. Принятое решение подп</w:t>
      </w:r>
      <w:r w:rsidR="00BD53C0" w:rsidRPr="00B90629">
        <w:rPr>
          <w:rFonts w:ascii="Times New Roman" w:hAnsi="Times New Roman" w:cs="Times New Roman"/>
          <w:sz w:val="28"/>
          <w:szCs w:val="28"/>
        </w:rPr>
        <w:t>исывается Главой Кировского</w:t>
      </w:r>
      <w:r w:rsidRPr="00B90629">
        <w:rPr>
          <w:rFonts w:ascii="Times New Roman" w:hAnsi="Times New Roman" w:cs="Times New Roman"/>
          <w:sz w:val="28"/>
          <w:szCs w:val="28"/>
        </w:rPr>
        <w:t xml:space="preserve"> внутригородского района или уполномоченным им лицом в течение 3 дней со дня получения от должностного лица, уполномоченного на подготовку и выдачу соответствующего решения.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3.6.5. Выдача решения заявителю осуществляется уполномоченным должностным лицом при предъявлении заявителем документов, удостоверяющих его права (полномочия).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подачи заявления в электронной форме посредством Регионального портала должностное лицо размещает в личном кабинете заявителя на Региональном портале результат предоставления муниципальной услуги в виде электронного документа с указанием права заявителя обратиться непосредственно в Администрацию района за оригиналом документа.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3.6.6. Результатом выполнения данной административной процедуры является выдача заявителю решения.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Результатом выполнения административной процедуры в случае подачи заявления в электронной форме посредством Регионального портала является размещение в электронном виде результата предоставления муниципальной услуги в личном кабинете заявителя на Региональном портале.</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Способом фиксации результата является регистрация решений в Реестре выдачи разрешений на установку и эксплуатацию рекламных </w:t>
      </w:r>
      <w:r w:rsidRPr="00B90629">
        <w:rPr>
          <w:rFonts w:ascii="Times New Roman" w:hAnsi="Times New Roman" w:cs="Times New Roman"/>
          <w:sz w:val="28"/>
          <w:szCs w:val="28"/>
        </w:rPr>
        <w:lastRenderedPageBreak/>
        <w:t>конструкций/отказе в предоставлении муниципальной услуги, решений об аннулировании разрешения/отказе в аннулировании разрешений.</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3.6.7. Максимальный срок выполнения административной процедуры составляет 5 дней со дня принятия соответствующего решения.</w:t>
      </w:r>
    </w:p>
    <w:p w:rsidR="00B63D0F" w:rsidRPr="00B90629" w:rsidRDefault="00B63D0F" w:rsidP="00FB0607">
      <w:pPr>
        <w:autoSpaceDE w:val="0"/>
        <w:autoSpaceDN w:val="0"/>
        <w:adjustRightInd w:val="0"/>
        <w:spacing w:after="0" w:line="360" w:lineRule="auto"/>
        <w:jc w:val="both"/>
        <w:rPr>
          <w:rFonts w:ascii="Times New Roman" w:hAnsi="Times New Roman" w:cs="Times New Roman"/>
          <w:sz w:val="28"/>
          <w:szCs w:val="28"/>
        </w:rPr>
      </w:pPr>
    </w:p>
    <w:p w:rsidR="00B63D0F" w:rsidRPr="00B90629" w:rsidRDefault="00B63D0F" w:rsidP="00216ACE">
      <w:pPr>
        <w:autoSpaceDE w:val="0"/>
        <w:autoSpaceDN w:val="0"/>
        <w:adjustRightInd w:val="0"/>
        <w:spacing w:after="0" w:line="240" w:lineRule="auto"/>
        <w:jc w:val="center"/>
        <w:outlineLvl w:val="1"/>
        <w:rPr>
          <w:rFonts w:ascii="Times New Roman" w:hAnsi="Times New Roman" w:cs="Times New Roman"/>
          <w:b/>
          <w:bCs/>
          <w:sz w:val="28"/>
          <w:szCs w:val="28"/>
        </w:rPr>
      </w:pPr>
      <w:r w:rsidRPr="00B90629">
        <w:rPr>
          <w:rFonts w:ascii="Times New Roman" w:hAnsi="Times New Roman" w:cs="Times New Roman"/>
          <w:b/>
          <w:bCs/>
          <w:sz w:val="28"/>
          <w:szCs w:val="28"/>
        </w:rPr>
        <w:t>3.7. Порядок осуществления административных процедур</w:t>
      </w:r>
    </w:p>
    <w:p w:rsidR="00B63D0F" w:rsidRDefault="00B63D0F" w:rsidP="00216ACE">
      <w:pPr>
        <w:autoSpaceDE w:val="0"/>
        <w:autoSpaceDN w:val="0"/>
        <w:adjustRightInd w:val="0"/>
        <w:spacing w:after="0" w:line="240" w:lineRule="auto"/>
        <w:jc w:val="center"/>
        <w:rPr>
          <w:rFonts w:ascii="Times New Roman" w:hAnsi="Times New Roman" w:cs="Times New Roman"/>
          <w:b/>
          <w:bCs/>
          <w:sz w:val="28"/>
          <w:szCs w:val="28"/>
        </w:rPr>
      </w:pPr>
      <w:r w:rsidRPr="00B90629">
        <w:rPr>
          <w:rFonts w:ascii="Times New Roman" w:hAnsi="Times New Roman" w:cs="Times New Roman"/>
          <w:b/>
          <w:bCs/>
          <w:sz w:val="28"/>
          <w:szCs w:val="28"/>
        </w:rPr>
        <w:t>в электронной форме</w:t>
      </w:r>
    </w:p>
    <w:p w:rsidR="00216ACE" w:rsidRPr="00B90629" w:rsidRDefault="00216ACE" w:rsidP="00216ACE">
      <w:pPr>
        <w:autoSpaceDE w:val="0"/>
        <w:autoSpaceDN w:val="0"/>
        <w:adjustRightInd w:val="0"/>
        <w:spacing w:after="0" w:line="240" w:lineRule="auto"/>
        <w:jc w:val="center"/>
        <w:rPr>
          <w:rFonts w:ascii="Times New Roman" w:hAnsi="Times New Roman" w:cs="Times New Roman"/>
          <w:b/>
          <w:bCs/>
          <w:sz w:val="28"/>
          <w:szCs w:val="28"/>
        </w:rPr>
      </w:pP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3.7.1. Формирование заявления.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форме.</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3.7.1.3. При формировании заявления заявителю обеспечивается: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возможность копирования и сохранения заявления и иных документов, необходимых для предоставления муниципальной услуги;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возможность печати на бумажном носителе копии электронной формы заявления;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 заполнение полей электронной формы заявления до начала ввода сведений заявителем с использованием сведений, размещенных в ЕСИА, и </w:t>
      </w:r>
      <w:r w:rsidRPr="00B90629">
        <w:rPr>
          <w:rFonts w:ascii="Times New Roman" w:hAnsi="Times New Roman" w:cs="Times New Roman"/>
          <w:sz w:val="28"/>
          <w:szCs w:val="28"/>
        </w:rPr>
        <w:lastRenderedPageBreak/>
        <w:t>сведений, опубликованных на ЕПГУ, в части, касающейся сведений, отсутствующих в ЕСИА;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возможность доступа заявителя на ЕПГУ к ранее поданным им заявлениям в течение менее одного года, а также частично сформированных заявлений - в течение не менее 3 месяцев.</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3.7.2. Сформированное и подписанное заявление и иные документы, необходимые для предоставления муниципальной услуги, направляются в Администрацию района посредством ЕПГУ.</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3.7.3. Администрация района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63D0F" w:rsidRPr="00B90629" w:rsidRDefault="00252D9C"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3.7.3.1. П</w:t>
      </w:r>
      <w:r w:rsidR="00B63D0F" w:rsidRPr="00B90629">
        <w:rPr>
          <w:rFonts w:ascii="Times New Roman" w:hAnsi="Times New Roman" w:cs="Times New Roman"/>
          <w:sz w:val="28"/>
          <w:szCs w:val="28"/>
        </w:rPr>
        <w:t>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63D0F" w:rsidRPr="00B90629" w:rsidRDefault="00252D9C"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3.7.3.2. Р</w:t>
      </w:r>
      <w:r w:rsidR="00B63D0F" w:rsidRPr="00B90629">
        <w:rPr>
          <w:rFonts w:ascii="Times New Roman" w:hAnsi="Times New Roman" w:cs="Times New Roman"/>
          <w:sz w:val="28"/>
          <w:szCs w:val="28"/>
        </w:rPr>
        <w:t>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3.7.4. Электронное заявление становится доступным для должностного лица Администрации района, ответственного за прием и регистрацию заявления.</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3.7.5. Должностное лицо:</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проверяет наличие электронных заявлений, поступивших с ЕПГУ, не реже 2 раз в день;</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рассматривает поступившие заявления и приложенные образцы документов (документы);</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 производит действия в соответствии с </w:t>
      </w:r>
      <w:hyperlink w:anchor="Par0" w:history="1">
        <w:r w:rsidRPr="00B90629">
          <w:rPr>
            <w:rFonts w:ascii="Times New Roman" w:hAnsi="Times New Roman" w:cs="Times New Roman"/>
            <w:sz w:val="28"/>
            <w:szCs w:val="28"/>
          </w:rPr>
          <w:t>разделом 3</w:t>
        </w:r>
      </w:hyperlink>
      <w:r w:rsidRPr="00B90629">
        <w:rPr>
          <w:rFonts w:ascii="Times New Roman" w:hAnsi="Times New Roman" w:cs="Times New Roman"/>
          <w:sz w:val="28"/>
          <w:szCs w:val="28"/>
        </w:rPr>
        <w:t xml:space="preserve"> настоящего регламента.</w:t>
      </w:r>
    </w:p>
    <w:p w:rsidR="00B63D0F" w:rsidRPr="00B90629" w:rsidRDefault="00B63D0F" w:rsidP="00FB0607">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3.7.6.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B0607" w:rsidRPr="00B90629" w:rsidRDefault="00FB0607" w:rsidP="00252D9C">
      <w:pPr>
        <w:autoSpaceDE w:val="0"/>
        <w:autoSpaceDN w:val="0"/>
        <w:adjustRightInd w:val="0"/>
        <w:spacing w:after="0" w:line="360" w:lineRule="auto"/>
        <w:ind w:firstLine="540"/>
        <w:jc w:val="both"/>
        <w:rPr>
          <w:rFonts w:ascii="Times New Roman" w:hAnsi="Times New Roman" w:cs="Times New Roman"/>
          <w:sz w:val="28"/>
          <w:szCs w:val="28"/>
        </w:rPr>
      </w:pPr>
    </w:p>
    <w:p w:rsidR="00FB0607" w:rsidRPr="00B90629" w:rsidRDefault="008661A9" w:rsidP="00A66A36">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FB0607" w:rsidRPr="00B90629">
        <w:rPr>
          <w:rFonts w:ascii="Times New Roman" w:hAnsi="Times New Roman" w:cs="Times New Roman"/>
          <w:b/>
          <w:bCs/>
          <w:sz w:val="28"/>
          <w:szCs w:val="28"/>
        </w:rPr>
        <w:t xml:space="preserve">4.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w:t>
      </w:r>
      <w:r w:rsidR="00252D9C" w:rsidRPr="00B90629">
        <w:rPr>
          <w:rFonts w:ascii="Times New Roman" w:hAnsi="Times New Roman" w:cs="Times New Roman"/>
          <w:b/>
          <w:bCs/>
          <w:sz w:val="28"/>
          <w:szCs w:val="28"/>
        </w:rPr>
        <w:t>и качеством предоставления муниципальной услуги</w:t>
      </w:r>
    </w:p>
    <w:p w:rsidR="00FB0607" w:rsidRPr="00B90629" w:rsidRDefault="00FB0607" w:rsidP="00252D9C">
      <w:pPr>
        <w:autoSpaceDE w:val="0"/>
        <w:autoSpaceDN w:val="0"/>
        <w:adjustRightInd w:val="0"/>
        <w:spacing w:after="0" w:line="360" w:lineRule="auto"/>
        <w:jc w:val="center"/>
        <w:outlineLvl w:val="0"/>
        <w:rPr>
          <w:rFonts w:ascii="Times New Roman" w:hAnsi="Times New Roman" w:cs="Times New Roman"/>
          <w:b/>
          <w:bCs/>
          <w:sz w:val="28"/>
          <w:szCs w:val="28"/>
        </w:rPr>
      </w:pPr>
    </w:p>
    <w:p w:rsidR="00FB0607" w:rsidRPr="00B90629" w:rsidRDefault="00FB0607"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4.1. Плановые проверки полноты и качества предоставления муниципальной услуги осуществляются за</w:t>
      </w:r>
      <w:r w:rsidR="00252D9C" w:rsidRPr="00B90629">
        <w:rPr>
          <w:rFonts w:ascii="Times New Roman" w:hAnsi="Times New Roman" w:cs="Times New Roman"/>
          <w:sz w:val="28"/>
          <w:szCs w:val="28"/>
        </w:rPr>
        <w:t>местителем главы Кировского</w:t>
      </w:r>
      <w:r w:rsidRPr="00B90629">
        <w:rPr>
          <w:rFonts w:ascii="Times New Roman" w:hAnsi="Times New Roman" w:cs="Times New Roman"/>
          <w:sz w:val="28"/>
          <w:szCs w:val="28"/>
        </w:rPr>
        <w:t xml:space="preserve"> внутригородского района, курирующим данное направление.</w:t>
      </w:r>
    </w:p>
    <w:p w:rsidR="00FB0607" w:rsidRPr="00B90629" w:rsidRDefault="00FB0607"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4.2. Внеплановые проверки полноты и качества предоставления муниципальной услуги проводятся по конкретному обращению (жалобе) заявителя и осуществляются путем проведения уполномоченным должностным лицом Администрации района проверок соблюдения и исполнения должностными лицами, участвующими в предоставлении муниципальной услуги, положений Административного регламента, иных нормативных правовых актов Российской Федерации.</w:t>
      </w:r>
    </w:p>
    <w:p w:rsidR="00FB0607" w:rsidRPr="00B90629" w:rsidRDefault="00FB0607"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4.3. Контроль за полнотой и качеством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действия (бездействие) и решения должностных лиц, участвующих в предоставлении муниципальной услуги.</w:t>
      </w:r>
    </w:p>
    <w:p w:rsidR="00252D9C" w:rsidRPr="00CA40C1" w:rsidRDefault="00CA40C1" w:rsidP="00A66A36">
      <w:pPr>
        <w:autoSpaceDE w:val="0"/>
        <w:autoSpaceDN w:val="0"/>
        <w:adjustRightInd w:val="0"/>
        <w:spacing w:after="0" w:line="360" w:lineRule="auto"/>
        <w:ind w:firstLine="567"/>
        <w:jc w:val="both"/>
        <w:outlineLvl w:val="1"/>
        <w:rPr>
          <w:rFonts w:ascii="Times New Roman" w:hAnsi="Times New Roman" w:cs="Times New Roman"/>
          <w:bCs/>
          <w:sz w:val="28"/>
          <w:szCs w:val="28"/>
        </w:rPr>
      </w:pPr>
      <w:r w:rsidRPr="00CA40C1">
        <w:rPr>
          <w:rFonts w:ascii="Times New Roman" w:hAnsi="Times New Roman" w:cs="Times New Roman"/>
          <w:bCs/>
          <w:sz w:val="28"/>
          <w:szCs w:val="28"/>
        </w:rPr>
        <w:t xml:space="preserve">4.4. </w:t>
      </w:r>
      <w:r w:rsidR="00252D9C" w:rsidRPr="00CA40C1">
        <w:rPr>
          <w:rFonts w:ascii="Times New Roman" w:hAnsi="Times New Roman" w:cs="Times New Roman"/>
          <w:bCs/>
          <w:sz w:val="28"/>
          <w:szCs w:val="28"/>
        </w:rPr>
        <w:t>Ответственность муниципальных служащих и иных должностных</w:t>
      </w:r>
      <w:r w:rsidR="00A66A36" w:rsidRPr="00CA40C1">
        <w:rPr>
          <w:rFonts w:ascii="Times New Roman" w:hAnsi="Times New Roman" w:cs="Times New Roman"/>
          <w:bCs/>
          <w:sz w:val="28"/>
          <w:szCs w:val="28"/>
        </w:rPr>
        <w:t xml:space="preserve"> </w:t>
      </w:r>
      <w:r w:rsidR="00252D9C" w:rsidRPr="00CA40C1">
        <w:rPr>
          <w:rFonts w:ascii="Times New Roman" w:hAnsi="Times New Roman" w:cs="Times New Roman"/>
          <w:bCs/>
          <w:sz w:val="28"/>
          <w:szCs w:val="28"/>
        </w:rPr>
        <w:t>лиц за решения и действия (бездействие), принимаемые</w:t>
      </w:r>
      <w:r w:rsidR="00A66A36" w:rsidRPr="00CA40C1">
        <w:rPr>
          <w:rFonts w:ascii="Times New Roman" w:hAnsi="Times New Roman" w:cs="Times New Roman"/>
          <w:bCs/>
          <w:sz w:val="28"/>
          <w:szCs w:val="28"/>
        </w:rPr>
        <w:t xml:space="preserve"> </w:t>
      </w:r>
      <w:r w:rsidR="00252D9C" w:rsidRPr="00CA40C1">
        <w:rPr>
          <w:rFonts w:ascii="Times New Roman" w:hAnsi="Times New Roman" w:cs="Times New Roman"/>
          <w:bCs/>
          <w:sz w:val="28"/>
          <w:szCs w:val="28"/>
        </w:rPr>
        <w:t>(осуществляемые) в ходе исполнения муниципальной услуги</w:t>
      </w:r>
      <w:r w:rsidR="002D0C3A" w:rsidRPr="00CA40C1">
        <w:rPr>
          <w:rFonts w:ascii="Times New Roman" w:hAnsi="Times New Roman" w:cs="Times New Roman"/>
          <w:bCs/>
          <w:sz w:val="28"/>
          <w:szCs w:val="28"/>
        </w:rPr>
        <w:t>.</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4.4.</w:t>
      </w:r>
      <w:r w:rsidR="00CA40C1">
        <w:rPr>
          <w:rFonts w:ascii="Times New Roman" w:hAnsi="Times New Roman" w:cs="Times New Roman"/>
          <w:sz w:val="28"/>
          <w:szCs w:val="28"/>
        </w:rPr>
        <w:t>1.</w:t>
      </w:r>
      <w:r w:rsidRPr="00B90629">
        <w:rPr>
          <w:rFonts w:ascii="Times New Roman" w:hAnsi="Times New Roman" w:cs="Times New Roman"/>
          <w:sz w:val="28"/>
          <w:szCs w:val="28"/>
        </w:rPr>
        <w:t xml:space="preserve"> По результатам проверок в случае выявления нарушений прав граждан и организаций виновные должностные лица привлекаются к ответственности, установленной законодательством Российской Федерации.</w:t>
      </w:r>
    </w:p>
    <w:p w:rsidR="00252D9C" w:rsidRPr="00B90629" w:rsidRDefault="00CA40C1" w:rsidP="00252D9C">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00252D9C" w:rsidRPr="00B90629">
        <w:rPr>
          <w:rFonts w:ascii="Times New Roman" w:hAnsi="Times New Roman" w:cs="Times New Roman"/>
          <w:sz w:val="28"/>
          <w:szCs w:val="28"/>
        </w:rPr>
        <w:t>.</w:t>
      </w:r>
      <w:r>
        <w:rPr>
          <w:rFonts w:ascii="Times New Roman" w:hAnsi="Times New Roman" w:cs="Times New Roman"/>
          <w:sz w:val="28"/>
          <w:szCs w:val="28"/>
        </w:rPr>
        <w:t>2.</w:t>
      </w:r>
      <w:r w:rsidR="00252D9C" w:rsidRPr="00B90629">
        <w:rPr>
          <w:rFonts w:ascii="Times New Roman" w:hAnsi="Times New Roman" w:cs="Times New Roman"/>
          <w:sz w:val="28"/>
          <w:szCs w:val="28"/>
        </w:rPr>
        <w:t xml:space="preserve"> Персональная ответственность должностных лиц,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252D9C" w:rsidRPr="00CA40C1" w:rsidRDefault="00CA40C1" w:rsidP="00A66A36">
      <w:pPr>
        <w:autoSpaceDE w:val="0"/>
        <w:autoSpaceDN w:val="0"/>
        <w:adjustRightInd w:val="0"/>
        <w:spacing w:after="0" w:line="360" w:lineRule="auto"/>
        <w:ind w:firstLine="567"/>
        <w:jc w:val="both"/>
        <w:outlineLvl w:val="1"/>
        <w:rPr>
          <w:rFonts w:ascii="Times New Roman" w:hAnsi="Times New Roman" w:cs="Times New Roman"/>
          <w:bCs/>
          <w:sz w:val="28"/>
          <w:szCs w:val="28"/>
        </w:rPr>
      </w:pPr>
      <w:r w:rsidRPr="00CA40C1">
        <w:rPr>
          <w:rFonts w:ascii="Times New Roman" w:hAnsi="Times New Roman" w:cs="Times New Roman"/>
          <w:bCs/>
          <w:sz w:val="28"/>
          <w:szCs w:val="28"/>
        </w:rPr>
        <w:t xml:space="preserve">4.5. </w:t>
      </w:r>
      <w:r w:rsidR="00252D9C" w:rsidRPr="00CA40C1">
        <w:rPr>
          <w:rFonts w:ascii="Times New Roman" w:hAnsi="Times New Roman" w:cs="Times New Roman"/>
          <w:bCs/>
          <w:sz w:val="28"/>
          <w:szCs w:val="28"/>
        </w:rPr>
        <w:t>Положения, устанавливающие требования к порядку и формам</w:t>
      </w:r>
      <w:r w:rsidR="00A66A36" w:rsidRPr="00CA40C1">
        <w:rPr>
          <w:rFonts w:ascii="Times New Roman" w:hAnsi="Times New Roman" w:cs="Times New Roman"/>
          <w:bCs/>
          <w:sz w:val="28"/>
          <w:szCs w:val="28"/>
        </w:rPr>
        <w:t xml:space="preserve"> </w:t>
      </w:r>
      <w:r w:rsidR="00252D9C" w:rsidRPr="00CA40C1">
        <w:rPr>
          <w:rFonts w:ascii="Times New Roman" w:hAnsi="Times New Roman" w:cs="Times New Roman"/>
          <w:bCs/>
          <w:sz w:val="28"/>
          <w:szCs w:val="28"/>
        </w:rPr>
        <w:t>контроля за предоставлением государственной услуги, в том</w:t>
      </w:r>
      <w:r w:rsidR="00A66A36" w:rsidRPr="00CA40C1">
        <w:rPr>
          <w:rFonts w:ascii="Times New Roman" w:hAnsi="Times New Roman" w:cs="Times New Roman"/>
          <w:bCs/>
          <w:sz w:val="28"/>
          <w:szCs w:val="28"/>
        </w:rPr>
        <w:t xml:space="preserve"> </w:t>
      </w:r>
      <w:r w:rsidR="00252D9C" w:rsidRPr="00CA40C1">
        <w:rPr>
          <w:rFonts w:ascii="Times New Roman" w:hAnsi="Times New Roman" w:cs="Times New Roman"/>
          <w:bCs/>
          <w:sz w:val="28"/>
          <w:szCs w:val="28"/>
        </w:rPr>
        <w:t>числе со стороны граждан, объединений граждан и организаций</w:t>
      </w:r>
      <w:r w:rsidR="00A66A36" w:rsidRPr="00CA40C1">
        <w:rPr>
          <w:rFonts w:ascii="Times New Roman" w:hAnsi="Times New Roman" w:cs="Times New Roman"/>
          <w:bCs/>
          <w:sz w:val="28"/>
          <w:szCs w:val="28"/>
        </w:rPr>
        <w:t>.</w:t>
      </w:r>
    </w:p>
    <w:p w:rsidR="00252D9C" w:rsidRPr="00B90629" w:rsidRDefault="00CA40C1" w:rsidP="00252D9C">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4.5.1</w:t>
      </w:r>
      <w:r w:rsidR="00252D9C" w:rsidRPr="00B90629">
        <w:rPr>
          <w:rFonts w:ascii="Times New Roman" w:hAnsi="Times New Roman" w:cs="Times New Roman"/>
          <w:sz w:val="28"/>
          <w:szCs w:val="28"/>
        </w:rPr>
        <w:t>. Для осуществления со своей стороны контроля за предоставлением муниципальной услуги граждане, их объединения и организации имеют право направлять в Администрацию Кировского внутригородского района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ответственными должностными лицами, осуществляющими предоставление государственной услуги, требований Административного регламента, законодательных и иных нормативных правовых актов.</w:t>
      </w:r>
    </w:p>
    <w:p w:rsidR="00252D9C" w:rsidRPr="00B90629" w:rsidRDefault="00252D9C" w:rsidP="00252D9C">
      <w:pPr>
        <w:autoSpaceDE w:val="0"/>
        <w:autoSpaceDN w:val="0"/>
        <w:adjustRightInd w:val="0"/>
        <w:spacing w:after="0" w:line="360" w:lineRule="auto"/>
        <w:jc w:val="both"/>
        <w:rPr>
          <w:rFonts w:ascii="Times New Roman" w:hAnsi="Times New Roman" w:cs="Times New Roman"/>
          <w:sz w:val="28"/>
          <w:szCs w:val="28"/>
        </w:rPr>
      </w:pPr>
    </w:p>
    <w:p w:rsidR="00252D9C" w:rsidRPr="00B90629" w:rsidRDefault="00252D9C" w:rsidP="00A66A36">
      <w:pPr>
        <w:autoSpaceDE w:val="0"/>
        <w:autoSpaceDN w:val="0"/>
        <w:adjustRightInd w:val="0"/>
        <w:spacing w:after="0" w:line="240" w:lineRule="auto"/>
        <w:jc w:val="center"/>
        <w:outlineLvl w:val="0"/>
        <w:rPr>
          <w:rFonts w:ascii="Times New Roman" w:hAnsi="Times New Roman" w:cs="Times New Roman"/>
          <w:b/>
          <w:bCs/>
          <w:sz w:val="28"/>
          <w:szCs w:val="28"/>
        </w:rPr>
      </w:pPr>
      <w:r w:rsidRPr="00B90629">
        <w:rPr>
          <w:rFonts w:ascii="Times New Roman" w:hAnsi="Times New Roman" w:cs="Times New Roman"/>
          <w:b/>
          <w:bCs/>
          <w:sz w:val="28"/>
          <w:szCs w:val="28"/>
        </w:rPr>
        <w:t>Раздел 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иных организаций или их работников</w:t>
      </w:r>
    </w:p>
    <w:p w:rsidR="00252D9C" w:rsidRPr="00B90629" w:rsidRDefault="00252D9C" w:rsidP="00252D9C">
      <w:pPr>
        <w:autoSpaceDE w:val="0"/>
        <w:autoSpaceDN w:val="0"/>
        <w:adjustRightInd w:val="0"/>
        <w:spacing w:after="0" w:line="360" w:lineRule="auto"/>
        <w:jc w:val="both"/>
        <w:rPr>
          <w:rFonts w:ascii="Times New Roman" w:hAnsi="Times New Roman" w:cs="Times New Roman"/>
          <w:sz w:val="28"/>
          <w:szCs w:val="28"/>
        </w:rPr>
      </w:pP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5.1. Заявитель с жалобой вправе обратиться к непосредственному руководителю специалиста, оказывающего услуги, к заместителю главы Кировского внутригородского района городского округа Самара, к руководителю многофункционального центра, иных организаций.</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5.3. Жалоба должна содержать:</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w:t>
      </w:r>
      <w:r w:rsidRPr="00B90629">
        <w:rPr>
          <w:rFonts w:ascii="Times New Roman" w:hAnsi="Times New Roman" w:cs="Times New Roman"/>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252D9C" w:rsidRPr="00CA40C1" w:rsidRDefault="00CA40C1" w:rsidP="002D0C3A">
      <w:pPr>
        <w:autoSpaceDE w:val="0"/>
        <w:autoSpaceDN w:val="0"/>
        <w:adjustRightInd w:val="0"/>
        <w:spacing w:after="0" w:line="360" w:lineRule="auto"/>
        <w:ind w:firstLine="567"/>
        <w:outlineLvl w:val="1"/>
        <w:rPr>
          <w:rFonts w:ascii="Times New Roman" w:hAnsi="Times New Roman" w:cs="Times New Roman"/>
          <w:bCs/>
          <w:sz w:val="28"/>
          <w:szCs w:val="28"/>
        </w:rPr>
      </w:pPr>
      <w:r w:rsidRPr="00CA40C1">
        <w:rPr>
          <w:rFonts w:ascii="Times New Roman" w:hAnsi="Times New Roman" w:cs="Times New Roman"/>
          <w:bCs/>
          <w:sz w:val="28"/>
          <w:szCs w:val="28"/>
        </w:rPr>
        <w:t xml:space="preserve">5.4. </w:t>
      </w:r>
      <w:r w:rsidR="00252D9C" w:rsidRPr="00CA40C1">
        <w:rPr>
          <w:rFonts w:ascii="Times New Roman" w:hAnsi="Times New Roman" w:cs="Times New Roman"/>
          <w:bCs/>
          <w:sz w:val="28"/>
          <w:szCs w:val="28"/>
        </w:rPr>
        <w:t>Предмет досудебного (внесудебного) обжалования</w:t>
      </w:r>
      <w:r>
        <w:rPr>
          <w:rFonts w:ascii="Times New Roman" w:hAnsi="Times New Roman" w:cs="Times New Roman"/>
          <w:bCs/>
          <w:sz w:val="28"/>
          <w:szCs w:val="28"/>
        </w:rPr>
        <w:t>.</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5.4.</w:t>
      </w:r>
      <w:r w:rsidR="00CA40C1">
        <w:rPr>
          <w:rFonts w:ascii="Times New Roman" w:hAnsi="Times New Roman" w:cs="Times New Roman"/>
          <w:sz w:val="28"/>
          <w:szCs w:val="28"/>
        </w:rPr>
        <w:t>1.</w:t>
      </w:r>
      <w:r w:rsidRPr="00B90629">
        <w:rPr>
          <w:rFonts w:ascii="Times New Roman" w:hAnsi="Times New Roman" w:cs="Times New Roman"/>
          <w:sz w:val="28"/>
          <w:szCs w:val="28"/>
        </w:rPr>
        <w:t xml:space="preserve"> Заявитель может обратиться с жалобой в том числе в следующих случаях:</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 нарушение срока предоставления муниципальной услуги;</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в </w:t>
      </w:r>
      <w:r w:rsidRPr="00B90629">
        <w:rPr>
          <w:rFonts w:ascii="Times New Roman" w:hAnsi="Times New Roman" w:cs="Times New Roman"/>
          <w:sz w:val="28"/>
          <w:szCs w:val="28"/>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2D9C"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0" w:history="1">
        <w:r w:rsidRPr="00B90629">
          <w:rPr>
            <w:rFonts w:ascii="Times New Roman" w:hAnsi="Times New Roman" w:cs="Times New Roman"/>
            <w:sz w:val="28"/>
            <w:szCs w:val="28"/>
          </w:rPr>
          <w:t>пунктом 4 части 1 статьи 7</w:t>
        </w:r>
      </w:hyperlink>
      <w:r w:rsidRPr="00B90629">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w:t>
      </w:r>
      <w:hyperlink r:id="rId51" w:history="1">
        <w:r w:rsidRPr="00B90629">
          <w:rPr>
            <w:rFonts w:ascii="Times New Roman" w:hAnsi="Times New Roman" w:cs="Times New Roman"/>
            <w:sz w:val="28"/>
            <w:szCs w:val="28"/>
          </w:rPr>
          <w:t>законом</w:t>
        </w:r>
      </w:hyperlink>
      <w:r w:rsidRPr="00B90629">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252D9C" w:rsidRPr="00CA40C1" w:rsidRDefault="00CA40C1" w:rsidP="00CA40C1">
      <w:pPr>
        <w:autoSpaceDE w:val="0"/>
        <w:autoSpaceDN w:val="0"/>
        <w:adjustRightInd w:val="0"/>
        <w:spacing w:after="0" w:line="360" w:lineRule="auto"/>
        <w:ind w:firstLine="567"/>
        <w:jc w:val="both"/>
        <w:outlineLvl w:val="1"/>
        <w:rPr>
          <w:rFonts w:ascii="Times New Roman" w:hAnsi="Times New Roman" w:cs="Times New Roman"/>
          <w:bCs/>
          <w:sz w:val="28"/>
          <w:szCs w:val="28"/>
        </w:rPr>
      </w:pPr>
      <w:r w:rsidRPr="00CA40C1">
        <w:rPr>
          <w:rFonts w:ascii="Times New Roman" w:hAnsi="Times New Roman" w:cs="Times New Roman"/>
          <w:bCs/>
          <w:sz w:val="28"/>
          <w:szCs w:val="28"/>
        </w:rPr>
        <w:t xml:space="preserve">5.5. </w:t>
      </w:r>
      <w:r w:rsidR="00252D9C" w:rsidRPr="00CA40C1">
        <w:rPr>
          <w:rFonts w:ascii="Times New Roman" w:hAnsi="Times New Roman" w:cs="Times New Roman"/>
          <w:bCs/>
          <w:sz w:val="28"/>
          <w:szCs w:val="28"/>
        </w:rPr>
        <w:t>Основания для начала процедуры досудебного (внесудебного)</w:t>
      </w:r>
      <w:r w:rsidR="002D0C3A" w:rsidRPr="00CA40C1">
        <w:rPr>
          <w:rFonts w:ascii="Times New Roman" w:hAnsi="Times New Roman" w:cs="Times New Roman"/>
          <w:bCs/>
          <w:sz w:val="28"/>
          <w:szCs w:val="28"/>
        </w:rPr>
        <w:t xml:space="preserve"> </w:t>
      </w:r>
      <w:r w:rsidR="00252D9C" w:rsidRPr="00CA40C1">
        <w:rPr>
          <w:rFonts w:ascii="Times New Roman" w:hAnsi="Times New Roman" w:cs="Times New Roman"/>
          <w:bCs/>
          <w:sz w:val="28"/>
          <w:szCs w:val="28"/>
        </w:rPr>
        <w:t>обжалования</w:t>
      </w:r>
      <w:r>
        <w:rPr>
          <w:rFonts w:ascii="Times New Roman" w:hAnsi="Times New Roman" w:cs="Times New Roman"/>
          <w:bCs/>
          <w:sz w:val="28"/>
          <w:szCs w:val="28"/>
        </w:rPr>
        <w:t>.</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5.5.</w:t>
      </w:r>
      <w:r w:rsidR="00CA40C1">
        <w:rPr>
          <w:rFonts w:ascii="Times New Roman" w:hAnsi="Times New Roman" w:cs="Times New Roman"/>
          <w:sz w:val="28"/>
          <w:szCs w:val="28"/>
        </w:rPr>
        <w:t>1.</w:t>
      </w:r>
      <w:r w:rsidRPr="00B90629">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заявителя в произвольном порядке.</w:t>
      </w:r>
    </w:p>
    <w:p w:rsidR="00252D9C" w:rsidRPr="00A24846" w:rsidRDefault="00A24846" w:rsidP="00A24846">
      <w:pPr>
        <w:autoSpaceDE w:val="0"/>
        <w:autoSpaceDN w:val="0"/>
        <w:adjustRightInd w:val="0"/>
        <w:spacing w:after="0" w:line="360" w:lineRule="auto"/>
        <w:ind w:firstLine="567"/>
        <w:jc w:val="both"/>
        <w:outlineLvl w:val="1"/>
        <w:rPr>
          <w:rFonts w:ascii="Times New Roman" w:hAnsi="Times New Roman" w:cs="Times New Roman"/>
          <w:bCs/>
          <w:sz w:val="28"/>
          <w:szCs w:val="28"/>
        </w:rPr>
      </w:pPr>
      <w:r w:rsidRPr="00A24846">
        <w:rPr>
          <w:rFonts w:ascii="Times New Roman" w:hAnsi="Times New Roman" w:cs="Times New Roman"/>
          <w:bCs/>
          <w:sz w:val="28"/>
          <w:szCs w:val="28"/>
        </w:rPr>
        <w:t xml:space="preserve">5.6. </w:t>
      </w:r>
      <w:r w:rsidR="00252D9C" w:rsidRPr="00A24846">
        <w:rPr>
          <w:rFonts w:ascii="Times New Roman" w:hAnsi="Times New Roman" w:cs="Times New Roman"/>
          <w:bCs/>
          <w:sz w:val="28"/>
          <w:szCs w:val="28"/>
        </w:rPr>
        <w:t>Права заявителя на получение информации и документов,</w:t>
      </w:r>
      <w:r w:rsidR="002D0C3A" w:rsidRPr="00A24846">
        <w:rPr>
          <w:rFonts w:ascii="Times New Roman" w:hAnsi="Times New Roman" w:cs="Times New Roman"/>
          <w:bCs/>
          <w:sz w:val="28"/>
          <w:szCs w:val="28"/>
        </w:rPr>
        <w:t xml:space="preserve"> </w:t>
      </w:r>
      <w:r w:rsidR="00252D9C" w:rsidRPr="00A24846">
        <w:rPr>
          <w:rFonts w:ascii="Times New Roman" w:hAnsi="Times New Roman" w:cs="Times New Roman"/>
          <w:bCs/>
          <w:sz w:val="28"/>
          <w:szCs w:val="28"/>
        </w:rPr>
        <w:t>необходимых для обоснования и рассмотрения жалобы</w:t>
      </w:r>
      <w:r>
        <w:rPr>
          <w:rFonts w:ascii="Times New Roman" w:hAnsi="Times New Roman" w:cs="Times New Roman"/>
          <w:bCs/>
          <w:sz w:val="28"/>
          <w:szCs w:val="28"/>
        </w:rPr>
        <w:t>.</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5.6.</w:t>
      </w:r>
      <w:r w:rsidR="00A24846">
        <w:rPr>
          <w:rFonts w:ascii="Times New Roman" w:hAnsi="Times New Roman" w:cs="Times New Roman"/>
          <w:sz w:val="28"/>
          <w:szCs w:val="28"/>
        </w:rPr>
        <w:t>1.</w:t>
      </w:r>
      <w:r w:rsidRPr="00B90629">
        <w:rPr>
          <w:rFonts w:ascii="Times New Roman" w:hAnsi="Times New Roman" w:cs="Times New Roman"/>
          <w:sz w:val="28"/>
          <w:szCs w:val="28"/>
        </w:rPr>
        <w:t xml:space="preserve"> Заявитель имеет право на получение информации и документов, необходимых для обоснования и рассмотрения жалобы.</w:t>
      </w:r>
    </w:p>
    <w:p w:rsidR="00252D9C" w:rsidRPr="00A24846" w:rsidRDefault="00A24846" w:rsidP="00A24846">
      <w:pPr>
        <w:autoSpaceDE w:val="0"/>
        <w:autoSpaceDN w:val="0"/>
        <w:adjustRightInd w:val="0"/>
        <w:spacing w:after="0" w:line="360" w:lineRule="auto"/>
        <w:ind w:firstLine="567"/>
        <w:jc w:val="both"/>
        <w:outlineLvl w:val="1"/>
        <w:rPr>
          <w:rFonts w:ascii="Times New Roman" w:hAnsi="Times New Roman" w:cs="Times New Roman"/>
          <w:bCs/>
          <w:sz w:val="28"/>
          <w:szCs w:val="28"/>
        </w:rPr>
      </w:pPr>
      <w:r w:rsidRPr="00A24846">
        <w:rPr>
          <w:rFonts w:ascii="Times New Roman" w:hAnsi="Times New Roman" w:cs="Times New Roman"/>
          <w:bCs/>
          <w:sz w:val="28"/>
          <w:szCs w:val="28"/>
        </w:rPr>
        <w:t xml:space="preserve">5.7. </w:t>
      </w:r>
      <w:r w:rsidR="00252D9C" w:rsidRPr="00A24846">
        <w:rPr>
          <w:rFonts w:ascii="Times New Roman" w:hAnsi="Times New Roman" w:cs="Times New Roman"/>
          <w:bCs/>
          <w:sz w:val="28"/>
          <w:szCs w:val="28"/>
        </w:rPr>
        <w:t>Срок рассмотрения жалобы</w:t>
      </w:r>
      <w:r>
        <w:rPr>
          <w:rFonts w:ascii="Times New Roman" w:hAnsi="Times New Roman" w:cs="Times New Roman"/>
          <w:bCs/>
          <w:sz w:val="28"/>
          <w:szCs w:val="28"/>
        </w:rPr>
        <w:t>.</w:t>
      </w:r>
    </w:p>
    <w:p w:rsidR="00252D9C" w:rsidRPr="00B90629" w:rsidRDefault="00A24846" w:rsidP="00252D9C">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5.7.1. </w:t>
      </w:r>
      <w:r w:rsidR="00252D9C" w:rsidRPr="00B90629">
        <w:rPr>
          <w:rFonts w:ascii="Times New Roman" w:hAnsi="Times New Roman" w:cs="Times New Roman"/>
          <w:sz w:val="28"/>
          <w:szCs w:val="28"/>
        </w:rPr>
        <w:t>Срок рассмотрения жалобы не должен превышать 15 рабочих дней с момента регистрации жалобы в установленном порядке, а в случае обжалования отказа должностного лица в приеме документов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p>
    <w:p w:rsidR="00252D9C" w:rsidRPr="00B90629" w:rsidRDefault="00A24846" w:rsidP="00252D9C">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5.7.2. </w:t>
      </w:r>
      <w:r w:rsidR="00252D9C" w:rsidRPr="00B90629">
        <w:rPr>
          <w:rFonts w:ascii="Times New Roman" w:hAnsi="Times New Roman" w:cs="Times New Roman"/>
          <w:sz w:val="28"/>
          <w:szCs w:val="28"/>
        </w:rPr>
        <w:t>Основания для приостановления рассмотрения жалобы отсутствуют.</w:t>
      </w:r>
    </w:p>
    <w:p w:rsidR="00252D9C" w:rsidRPr="00A24846" w:rsidRDefault="00A24846" w:rsidP="00A24846">
      <w:pPr>
        <w:autoSpaceDE w:val="0"/>
        <w:autoSpaceDN w:val="0"/>
        <w:adjustRightInd w:val="0"/>
        <w:spacing w:after="0" w:line="360" w:lineRule="auto"/>
        <w:ind w:firstLine="567"/>
        <w:jc w:val="both"/>
        <w:outlineLvl w:val="1"/>
        <w:rPr>
          <w:rFonts w:ascii="Times New Roman" w:hAnsi="Times New Roman" w:cs="Times New Roman"/>
          <w:bCs/>
          <w:sz w:val="28"/>
          <w:szCs w:val="28"/>
        </w:rPr>
      </w:pPr>
      <w:r w:rsidRPr="00A24846">
        <w:rPr>
          <w:rFonts w:ascii="Times New Roman" w:hAnsi="Times New Roman" w:cs="Times New Roman"/>
          <w:bCs/>
          <w:sz w:val="28"/>
          <w:szCs w:val="28"/>
        </w:rPr>
        <w:t xml:space="preserve">5.8. </w:t>
      </w:r>
      <w:r w:rsidR="00252D9C" w:rsidRPr="00A24846">
        <w:rPr>
          <w:rFonts w:ascii="Times New Roman" w:hAnsi="Times New Roman" w:cs="Times New Roman"/>
          <w:bCs/>
          <w:sz w:val="28"/>
          <w:szCs w:val="28"/>
        </w:rPr>
        <w:t>Результат досудебного (внесудебного) обжалования</w:t>
      </w:r>
      <w:r>
        <w:rPr>
          <w:rFonts w:ascii="Times New Roman" w:hAnsi="Times New Roman" w:cs="Times New Roman"/>
          <w:bCs/>
          <w:sz w:val="28"/>
          <w:szCs w:val="28"/>
        </w:rPr>
        <w:t>.</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2) Отказывает в удовлетворении жалобы.</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2D9C" w:rsidRPr="00B90629" w:rsidRDefault="00252D9C" w:rsidP="00252D9C">
      <w:pPr>
        <w:autoSpaceDE w:val="0"/>
        <w:autoSpaceDN w:val="0"/>
        <w:adjustRightInd w:val="0"/>
        <w:spacing w:after="0" w:line="360" w:lineRule="auto"/>
        <w:ind w:firstLine="540"/>
        <w:jc w:val="both"/>
        <w:rPr>
          <w:rFonts w:ascii="Times New Roman" w:hAnsi="Times New Roman" w:cs="Times New Roman"/>
          <w:sz w:val="28"/>
          <w:szCs w:val="28"/>
        </w:rPr>
      </w:pPr>
      <w:r w:rsidRPr="00B9062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52D9C" w:rsidRPr="00B90629" w:rsidRDefault="00252D9C" w:rsidP="00252D9C">
      <w:pPr>
        <w:autoSpaceDE w:val="0"/>
        <w:autoSpaceDN w:val="0"/>
        <w:adjustRightInd w:val="0"/>
        <w:spacing w:after="0" w:line="240" w:lineRule="auto"/>
        <w:jc w:val="both"/>
        <w:rPr>
          <w:rFonts w:ascii="Times New Roman" w:hAnsi="Times New Roman" w:cs="Times New Roman"/>
          <w:sz w:val="28"/>
          <w:szCs w:val="28"/>
        </w:rPr>
      </w:pPr>
    </w:p>
    <w:p w:rsidR="00252D9C" w:rsidRPr="00B90629" w:rsidRDefault="00252D9C" w:rsidP="00FB0607">
      <w:pPr>
        <w:autoSpaceDE w:val="0"/>
        <w:autoSpaceDN w:val="0"/>
        <w:adjustRightInd w:val="0"/>
        <w:spacing w:before="280" w:after="0" w:line="240" w:lineRule="auto"/>
        <w:ind w:firstLine="540"/>
        <w:jc w:val="both"/>
        <w:rPr>
          <w:rFonts w:ascii="Times New Roman" w:hAnsi="Times New Roman" w:cs="Times New Roman"/>
          <w:sz w:val="28"/>
          <w:szCs w:val="28"/>
        </w:rPr>
      </w:pPr>
    </w:p>
    <w:p w:rsidR="00FB0607" w:rsidRPr="00B90629" w:rsidRDefault="00FB0607" w:rsidP="00FB0607">
      <w:pPr>
        <w:autoSpaceDE w:val="0"/>
        <w:autoSpaceDN w:val="0"/>
        <w:adjustRightInd w:val="0"/>
        <w:spacing w:after="0" w:line="360" w:lineRule="auto"/>
        <w:ind w:firstLine="540"/>
        <w:jc w:val="both"/>
        <w:rPr>
          <w:rFonts w:ascii="Times New Roman" w:hAnsi="Times New Roman" w:cs="Times New Roman"/>
          <w:sz w:val="28"/>
          <w:szCs w:val="28"/>
        </w:rPr>
      </w:pPr>
    </w:p>
    <w:p w:rsidR="00FB0607" w:rsidRPr="00B90629" w:rsidRDefault="00FB0607" w:rsidP="00FB0607">
      <w:pPr>
        <w:autoSpaceDE w:val="0"/>
        <w:autoSpaceDN w:val="0"/>
        <w:adjustRightInd w:val="0"/>
        <w:spacing w:after="0" w:line="360" w:lineRule="auto"/>
        <w:ind w:firstLine="540"/>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p>
    <w:p w:rsidR="00B63D0F" w:rsidRPr="00B90629" w:rsidRDefault="00B63D0F" w:rsidP="00B63D0F">
      <w:pPr>
        <w:autoSpaceDE w:val="0"/>
        <w:autoSpaceDN w:val="0"/>
        <w:adjustRightInd w:val="0"/>
        <w:spacing w:before="280" w:after="0" w:line="240" w:lineRule="auto"/>
        <w:ind w:firstLine="540"/>
        <w:jc w:val="both"/>
        <w:rPr>
          <w:rFonts w:ascii="Times New Roman" w:hAnsi="Times New Roman" w:cs="Times New Roman"/>
          <w:sz w:val="28"/>
          <w:szCs w:val="28"/>
        </w:rPr>
      </w:pPr>
    </w:p>
    <w:p w:rsidR="00B63D0F" w:rsidRPr="00B90629" w:rsidRDefault="00B63D0F" w:rsidP="00B63D0F">
      <w:pPr>
        <w:autoSpaceDE w:val="0"/>
        <w:autoSpaceDN w:val="0"/>
        <w:adjustRightInd w:val="0"/>
        <w:spacing w:before="280" w:after="0" w:line="240" w:lineRule="auto"/>
        <w:ind w:firstLine="540"/>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240" w:lineRule="auto"/>
        <w:ind w:firstLine="540"/>
        <w:jc w:val="both"/>
        <w:rPr>
          <w:rFonts w:ascii="Times New Roman" w:hAnsi="Times New Roman" w:cs="Times New Roman"/>
          <w:sz w:val="28"/>
          <w:szCs w:val="28"/>
        </w:rPr>
      </w:pPr>
    </w:p>
    <w:p w:rsidR="00B63D0F" w:rsidRPr="00B90629" w:rsidRDefault="00B63D0F" w:rsidP="00B63D0F">
      <w:pPr>
        <w:autoSpaceDE w:val="0"/>
        <w:autoSpaceDN w:val="0"/>
        <w:adjustRightInd w:val="0"/>
        <w:spacing w:before="280" w:after="0" w:line="240" w:lineRule="auto"/>
        <w:ind w:firstLine="540"/>
        <w:jc w:val="both"/>
        <w:rPr>
          <w:rFonts w:ascii="Times New Roman" w:hAnsi="Times New Roman" w:cs="Times New Roman"/>
          <w:sz w:val="28"/>
          <w:szCs w:val="28"/>
        </w:rPr>
      </w:pPr>
    </w:p>
    <w:p w:rsidR="00B63D0F" w:rsidRPr="00B90629" w:rsidRDefault="00B63D0F" w:rsidP="00B63D0F">
      <w:pPr>
        <w:autoSpaceDE w:val="0"/>
        <w:autoSpaceDN w:val="0"/>
        <w:adjustRightInd w:val="0"/>
        <w:spacing w:before="280" w:after="0" w:line="240" w:lineRule="auto"/>
        <w:ind w:firstLine="540"/>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360" w:lineRule="auto"/>
        <w:ind w:firstLine="539"/>
        <w:jc w:val="both"/>
        <w:rPr>
          <w:rFonts w:ascii="Times New Roman" w:hAnsi="Times New Roman" w:cs="Times New Roman"/>
          <w:sz w:val="28"/>
          <w:szCs w:val="28"/>
        </w:rPr>
      </w:pPr>
    </w:p>
    <w:p w:rsidR="00B63D0F" w:rsidRPr="00B90629" w:rsidRDefault="00B63D0F" w:rsidP="00B63D0F">
      <w:pPr>
        <w:autoSpaceDE w:val="0"/>
        <w:autoSpaceDN w:val="0"/>
        <w:adjustRightInd w:val="0"/>
        <w:spacing w:after="0" w:line="360" w:lineRule="auto"/>
        <w:ind w:firstLine="540"/>
        <w:jc w:val="both"/>
        <w:rPr>
          <w:rFonts w:ascii="Times New Roman" w:hAnsi="Times New Roman" w:cs="Times New Roman"/>
          <w:sz w:val="28"/>
          <w:szCs w:val="28"/>
        </w:rPr>
      </w:pPr>
    </w:p>
    <w:p w:rsidR="00047DF2" w:rsidRPr="00B90629" w:rsidRDefault="00047DF2" w:rsidP="00047DF2">
      <w:pPr>
        <w:autoSpaceDE w:val="0"/>
        <w:autoSpaceDN w:val="0"/>
        <w:adjustRightInd w:val="0"/>
        <w:spacing w:after="0"/>
        <w:jc w:val="both"/>
        <w:rPr>
          <w:rFonts w:ascii="Times New Roman" w:hAnsi="Times New Roman" w:cs="Times New Roman"/>
          <w:sz w:val="28"/>
          <w:szCs w:val="28"/>
        </w:rPr>
      </w:pPr>
    </w:p>
    <w:p w:rsidR="001A2FAE" w:rsidRPr="00B90629" w:rsidRDefault="001A2FAE" w:rsidP="00047DF2">
      <w:pPr>
        <w:autoSpaceDE w:val="0"/>
        <w:autoSpaceDN w:val="0"/>
        <w:adjustRightInd w:val="0"/>
        <w:spacing w:after="0"/>
        <w:jc w:val="both"/>
        <w:rPr>
          <w:rFonts w:ascii="Times New Roman" w:hAnsi="Times New Roman" w:cs="Times New Roman"/>
          <w:sz w:val="28"/>
          <w:szCs w:val="28"/>
        </w:rPr>
      </w:pPr>
    </w:p>
    <w:p w:rsidR="001A2FAE" w:rsidRPr="00B90629" w:rsidRDefault="001A2FAE" w:rsidP="00047DF2">
      <w:pPr>
        <w:autoSpaceDE w:val="0"/>
        <w:autoSpaceDN w:val="0"/>
        <w:adjustRightInd w:val="0"/>
        <w:spacing w:after="0"/>
        <w:jc w:val="both"/>
        <w:rPr>
          <w:rFonts w:ascii="Times New Roman" w:hAnsi="Times New Roman" w:cs="Times New Roman"/>
          <w:sz w:val="28"/>
          <w:szCs w:val="28"/>
        </w:rPr>
      </w:pPr>
    </w:p>
    <w:p w:rsidR="001A2FAE" w:rsidRPr="00B90629" w:rsidRDefault="001A2FAE" w:rsidP="00047DF2">
      <w:pPr>
        <w:autoSpaceDE w:val="0"/>
        <w:autoSpaceDN w:val="0"/>
        <w:adjustRightInd w:val="0"/>
        <w:spacing w:after="0"/>
        <w:jc w:val="both"/>
        <w:rPr>
          <w:rFonts w:ascii="Times New Roman" w:eastAsia="Times New Roman" w:hAnsi="Times New Roman" w:cs="Times New Roman"/>
          <w:sz w:val="28"/>
          <w:szCs w:val="28"/>
          <w:lang w:eastAsia="ru-RU"/>
        </w:rPr>
      </w:pPr>
    </w:p>
    <w:p w:rsidR="002D0C3A" w:rsidRDefault="002D0C3A"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D0C3A" w:rsidRDefault="002D0C3A"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D0C3A" w:rsidRDefault="002D0C3A"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D0C3A" w:rsidRDefault="002D0C3A"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D0C3A" w:rsidRDefault="002D0C3A"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261E0" w:rsidRDefault="00B703E6" w:rsidP="00B703E6">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2261E0" w:rsidRDefault="002261E0" w:rsidP="00B703E6">
      <w:pPr>
        <w:autoSpaceDE w:val="0"/>
        <w:autoSpaceDN w:val="0"/>
        <w:adjustRightInd w:val="0"/>
        <w:spacing w:after="0" w:line="240" w:lineRule="auto"/>
        <w:jc w:val="center"/>
        <w:outlineLvl w:val="0"/>
        <w:rPr>
          <w:rFonts w:ascii="Times New Roman" w:eastAsia="Calibri" w:hAnsi="Times New Roman" w:cs="Times New Roman"/>
          <w:sz w:val="28"/>
          <w:szCs w:val="28"/>
        </w:rPr>
      </w:pPr>
    </w:p>
    <w:p w:rsidR="002261E0" w:rsidRDefault="002261E0" w:rsidP="00B703E6">
      <w:pPr>
        <w:autoSpaceDE w:val="0"/>
        <w:autoSpaceDN w:val="0"/>
        <w:adjustRightInd w:val="0"/>
        <w:spacing w:after="0" w:line="240" w:lineRule="auto"/>
        <w:jc w:val="center"/>
        <w:outlineLvl w:val="0"/>
        <w:rPr>
          <w:rFonts w:ascii="Times New Roman" w:eastAsia="Calibri" w:hAnsi="Times New Roman" w:cs="Times New Roman"/>
          <w:sz w:val="28"/>
          <w:szCs w:val="28"/>
        </w:rPr>
      </w:pPr>
    </w:p>
    <w:p w:rsidR="002261E0" w:rsidRDefault="002261E0" w:rsidP="00B703E6">
      <w:pPr>
        <w:autoSpaceDE w:val="0"/>
        <w:autoSpaceDN w:val="0"/>
        <w:adjustRightInd w:val="0"/>
        <w:spacing w:after="0" w:line="240" w:lineRule="auto"/>
        <w:jc w:val="center"/>
        <w:outlineLvl w:val="0"/>
        <w:rPr>
          <w:rFonts w:ascii="Times New Roman" w:eastAsia="Calibri" w:hAnsi="Times New Roman" w:cs="Times New Roman"/>
          <w:sz w:val="28"/>
          <w:szCs w:val="28"/>
        </w:rPr>
      </w:pPr>
    </w:p>
    <w:p w:rsidR="002261E0" w:rsidRDefault="002261E0" w:rsidP="00B703E6">
      <w:pPr>
        <w:autoSpaceDE w:val="0"/>
        <w:autoSpaceDN w:val="0"/>
        <w:adjustRightInd w:val="0"/>
        <w:spacing w:after="0" w:line="240" w:lineRule="auto"/>
        <w:jc w:val="center"/>
        <w:outlineLvl w:val="0"/>
        <w:rPr>
          <w:rFonts w:ascii="Times New Roman" w:eastAsia="Calibri" w:hAnsi="Times New Roman" w:cs="Times New Roman"/>
          <w:sz w:val="28"/>
          <w:szCs w:val="28"/>
        </w:rPr>
      </w:pPr>
    </w:p>
    <w:p w:rsidR="000656F7" w:rsidRPr="00B90629" w:rsidRDefault="002261E0" w:rsidP="00B703E6">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E27C14">
        <w:rPr>
          <w:rFonts w:ascii="Times New Roman" w:eastAsia="Calibri" w:hAnsi="Times New Roman" w:cs="Times New Roman"/>
          <w:sz w:val="28"/>
          <w:szCs w:val="28"/>
        </w:rPr>
        <w:t xml:space="preserve">   </w:t>
      </w:r>
      <w:r w:rsidR="000656F7" w:rsidRPr="00B90629">
        <w:rPr>
          <w:rFonts w:ascii="Times New Roman" w:eastAsia="Calibri" w:hAnsi="Times New Roman" w:cs="Times New Roman"/>
          <w:sz w:val="28"/>
          <w:szCs w:val="28"/>
        </w:rPr>
        <w:t>Приложение № 1</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1A2FAE" w:rsidRPr="00B90629" w:rsidRDefault="001A2FAE" w:rsidP="000656F7">
      <w:pPr>
        <w:autoSpaceDE w:val="0"/>
        <w:autoSpaceDN w:val="0"/>
        <w:adjustRightInd w:val="0"/>
        <w:spacing w:after="0" w:line="240" w:lineRule="auto"/>
        <w:ind w:left="4248"/>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70"/>
        <w:gridCol w:w="1802"/>
        <w:gridCol w:w="1587"/>
        <w:gridCol w:w="1424"/>
        <w:gridCol w:w="1411"/>
        <w:gridCol w:w="1077"/>
      </w:tblGrid>
      <w:tr w:rsidR="00B90629" w:rsidRPr="002261E0">
        <w:tc>
          <w:tcPr>
            <w:tcW w:w="3572" w:type="dxa"/>
            <w:gridSpan w:val="2"/>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bookmarkStart w:id="7" w:name="Par228"/>
            <w:bookmarkEnd w:id="7"/>
            <w:r w:rsidRPr="002261E0">
              <w:rPr>
                <w:rFonts w:ascii="Times New Roman" w:hAnsi="Times New Roman" w:cs="Times New Roman"/>
                <w:sz w:val="16"/>
                <w:szCs w:val="16"/>
              </w:rPr>
              <w:t>Начало процедуры</w:t>
            </w:r>
          </w:p>
        </w:tc>
        <w:tc>
          <w:tcPr>
            <w:tcW w:w="5499" w:type="dxa"/>
            <w:gridSpan w:val="4"/>
            <w:vMerge w:val="restart"/>
          </w:tcPr>
          <w:p w:rsidR="001A2FAE" w:rsidRPr="002261E0" w:rsidRDefault="001A2FAE">
            <w:pPr>
              <w:autoSpaceDE w:val="0"/>
              <w:autoSpaceDN w:val="0"/>
              <w:adjustRightInd w:val="0"/>
              <w:spacing w:after="0" w:line="240" w:lineRule="auto"/>
              <w:outlineLvl w:val="0"/>
              <w:rPr>
                <w:rFonts w:ascii="Times New Roman" w:hAnsi="Times New Roman" w:cs="Times New Roman"/>
                <w:sz w:val="16"/>
                <w:szCs w:val="16"/>
              </w:rPr>
            </w:pPr>
          </w:p>
        </w:tc>
      </w:tr>
      <w:tr w:rsidR="00B90629" w:rsidRPr="002261E0">
        <w:tc>
          <w:tcPr>
            <w:tcW w:w="3572" w:type="dxa"/>
            <w:gridSpan w:val="2"/>
            <w:tcBorders>
              <w:top w:val="single" w:sz="4" w:space="0" w:color="auto"/>
              <w:bottom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45EB08A8" wp14:editId="64B7EB7F">
                  <wp:extent cx="200025" cy="5619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5499" w:type="dxa"/>
            <w:gridSpan w:val="4"/>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c>
          <w:tcPr>
            <w:tcW w:w="3572" w:type="dxa"/>
            <w:gridSpan w:val="2"/>
            <w:vMerge w:val="restart"/>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Прием и регистрация заявления и иных документов, необходимых для предоставления муниципальной услуги</w:t>
            </w:r>
          </w:p>
        </w:tc>
        <w:tc>
          <w:tcPr>
            <w:tcW w:w="1587" w:type="dxa"/>
            <w:vMerge w:val="restart"/>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Направление уведомления об отказе в приеме документов</w:t>
            </w:r>
          </w:p>
        </w:tc>
        <w:tc>
          <w:tcPr>
            <w:tcW w:w="1077" w:type="dxa"/>
            <w:tcBorders>
              <w:left w:val="single" w:sz="4" w:space="0" w:color="auto"/>
            </w:tcBorders>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r>
      <w:tr w:rsidR="00B90629" w:rsidRPr="002261E0">
        <w:trPr>
          <w:trHeight w:val="322"/>
        </w:trPr>
        <w:tc>
          <w:tcPr>
            <w:tcW w:w="3572" w:type="dxa"/>
            <w:gridSpan w:val="2"/>
            <w:vMerge/>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1587" w:type="dxa"/>
            <w:vMerge/>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2835" w:type="dxa"/>
            <w:gridSpan w:val="2"/>
            <w:vMerge/>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1077" w:type="dxa"/>
            <w:vMerge w:val="restart"/>
          </w:tcPr>
          <w:p w:rsidR="001A2FAE" w:rsidRPr="002261E0" w:rsidRDefault="001A2FAE">
            <w:pPr>
              <w:autoSpaceDE w:val="0"/>
              <w:autoSpaceDN w:val="0"/>
              <w:adjustRightInd w:val="0"/>
              <w:spacing w:after="0" w:line="240" w:lineRule="auto"/>
              <w:jc w:val="both"/>
              <w:rPr>
                <w:rFonts w:ascii="Times New Roman" w:hAnsi="Times New Roman" w:cs="Times New Roman"/>
                <w:sz w:val="16"/>
                <w:szCs w:val="16"/>
              </w:rPr>
            </w:pPr>
            <w:r w:rsidRPr="002261E0">
              <w:rPr>
                <w:rFonts w:ascii="Times New Roman" w:hAnsi="Times New Roman" w:cs="Times New Roman"/>
                <w:noProof/>
                <w:position w:val="-613"/>
                <w:sz w:val="16"/>
                <w:szCs w:val="16"/>
                <w:lang w:eastAsia="ru-RU"/>
              </w:rPr>
              <w:drawing>
                <wp:inline distT="0" distB="0" distL="0" distR="0" wp14:anchorId="7ED25880" wp14:editId="669A1FE2">
                  <wp:extent cx="457200" cy="79724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57200" cy="7972425"/>
                          </a:xfrm>
                          <a:prstGeom prst="rect">
                            <a:avLst/>
                          </a:prstGeom>
                          <a:noFill/>
                          <a:ln>
                            <a:noFill/>
                          </a:ln>
                        </pic:spPr>
                      </pic:pic>
                    </a:graphicData>
                  </a:graphic>
                </wp:inline>
              </w:drawing>
            </w:r>
          </w:p>
        </w:tc>
      </w:tr>
      <w:tr w:rsidR="00B90629" w:rsidRPr="002261E0">
        <w:tc>
          <w:tcPr>
            <w:tcW w:w="3572" w:type="dxa"/>
            <w:gridSpan w:val="2"/>
            <w:tcBorders>
              <w:top w:val="single" w:sz="4" w:space="0" w:color="auto"/>
              <w:bottom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41C604D5" wp14:editId="64B43026">
                  <wp:extent cx="200025" cy="5619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2835" w:type="dxa"/>
            <w:gridSpan w:val="2"/>
            <w:tcBorders>
              <w:top w:val="single" w:sz="4" w:space="0" w:color="auto"/>
              <w:bottom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6FA81AA9" wp14:editId="1F13C513">
                  <wp:extent cx="200025" cy="5619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rPr>
          <w:trHeight w:val="322"/>
        </w:trPr>
        <w:tc>
          <w:tcPr>
            <w:tcW w:w="3572" w:type="dxa"/>
            <w:gridSpan w:val="2"/>
            <w:vMerge w:val="restart"/>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Проверка оформления и комплектности представленных заявителем документов, направление уведомления</w:t>
            </w: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В случае выявления в результате административной процедуры препятствий для предоставления муниципальной услуги</w:t>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rPr>
          <w:trHeight w:val="322"/>
        </w:trPr>
        <w:tc>
          <w:tcPr>
            <w:tcW w:w="3572" w:type="dxa"/>
            <w:gridSpan w:val="2"/>
            <w:vMerge/>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1587" w:type="dxa"/>
            <w:vMerge w:val="restart"/>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1"/>
                <w:sz w:val="16"/>
                <w:szCs w:val="16"/>
                <w:lang w:eastAsia="ru-RU"/>
              </w:rPr>
              <w:drawing>
                <wp:inline distT="0" distB="0" distL="0" distR="0" wp14:anchorId="547C3129" wp14:editId="3B76C1C5">
                  <wp:extent cx="914400" cy="2000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tc>
        <w:tc>
          <w:tcPr>
            <w:tcW w:w="2835" w:type="dxa"/>
            <w:gridSpan w:val="2"/>
            <w:vMerge/>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c>
          <w:tcPr>
            <w:tcW w:w="3572" w:type="dxa"/>
            <w:gridSpan w:val="2"/>
            <w:tcBorders>
              <w:top w:val="single" w:sz="4" w:space="0" w:color="auto"/>
              <w:bottom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55F46E2B" wp14:editId="1D334C07">
                  <wp:extent cx="200025" cy="5619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2835" w:type="dxa"/>
            <w:gridSpan w:val="2"/>
            <w:tcBorders>
              <w:top w:val="single" w:sz="4" w:space="0" w:color="auto"/>
              <w:bottom w:val="single" w:sz="4" w:space="0" w:color="auto"/>
            </w:tcBorders>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1077" w:type="dxa"/>
            <w:vMerge/>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r>
      <w:tr w:rsidR="00B90629" w:rsidRPr="002261E0">
        <w:tc>
          <w:tcPr>
            <w:tcW w:w="3572" w:type="dxa"/>
            <w:gridSpan w:val="2"/>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Направление запросов в уполномоченные органы, соответствующие организации в целях получения сведений и (или) информации, документов, необходимых для предоставления муниципальной услуги</w:t>
            </w: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Отказ в предоставлении муниципальной услуги. Заявителю направляется уведомление с указанием причин возврата</w:t>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c>
          <w:tcPr>
            <w:tcW w:w="1770" w:type="dxa"/>
            <w:vMerge w:val="restart"/>
            <w:tcBorders>
              <w:top w:val="single" w:sz="4" w:space="0" w:color="auto"/>
              <w:right w:val="single" w:sz="4" w:space="0" w:color="auto"/>
            </w:tcBorders>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1802" w:type="dxa"/>
            <w:vMerge w:val="restart"/>
            <w:tcBorders>
              <w:top w:val="single" w:sz="4" w:space="0" w:color="auto"/>
              <w:left w:val="single" w:sz="4" w:space="0" w:color="auto"/>
            </w:tcBorders>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1587" w:type="dxa"/>
            <w:vMerge/>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2835" w:type="dxa"/>
            <w:gridSpan w:val="2"/>
            <w:tcBorders>
              <w:top w:val="single" w:sz="4" w:space="0" w:color="auto"/>
              <w:bottom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53F86B4E" wp14:editId="7C39631A">
                  <wp:extent cx="200025" cy="5619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c>
          <w:tcPr>
            <w:tcW w:w="1770" w:type="dxa"/>
            <w:vMerge/>
            <w:tcBorders>
              <w:top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1802" w:type="dxa"/>
            <w:vMerge/>
            <w:tcBorders>
              <w:top w:val="single" w:sz="4" w:space="0" w:color="auto"/>
              <w:lef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 xml:space="preserve">В случае выявления в результате административной процедуры </w:t>
            </w:r>
            <w:r w:rsidRPr="002261E0">
              <w:rPr>
                <w:rFonts w:ascii="Times New Roman" w:hAnsi="Times New Roman" w:cs="Times New Roman"/>
                <w:sz w:val="16"/>
                <w:szCs w:val="16"/>
              </w:rPr>
              <w:lastRenderedPageBreak/>
              <w:t>препятствий для предоставления муниципальной услуги</w:t>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c>
          <w:tcPr>
            <w:tcW w:w="3572" w:type="dxa"/>
            <w:gridSpan w:val="2"/>
            <w:tcBorders>
              <w:bottom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409BDF7F" wp14:editId="36D9D923">
                  <wp:extent cx="200025" cy="561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2835" w:type="dxa"/>
            <w:gridSpan w:val="2"/>
            <w:tcBorders>
              <w:top w:val="single" w:sz="4" w:space="0" w:color="auto"/>
              <w:bottom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5E6BF0ED" wp14:editId="6E068C70">
                  <wp:extent cx="200025" cy="5619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c>
          <w:tcPr>
            <w:tcW w:w="3572" w:type="dxa"/>
            <w:gridSpan w:val="2"/>
            <w:vMerge w:val="restart"/>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Проверка заявления и представленного пакета документов на предмет отсутствия препятствий для предоставления муниципальной услуги</w:t>
            </w: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Окончание предоставления муниципальной услуги</w:t>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c>
          <w:tcPr>
            <w:tcW w:w="3572" w:type="dxa"/>
            <w:gridSpan w:val="2"/>
            <w:vMerge/>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2835" w:type="dxa"/>
            <w:gridSpan w:val="2"/>
            <w:tcBorders>
              <w:top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0C468473" wp14:editId="0853E8A7">
                  <wp:extent cx="200025" cy="561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r w:rsidR="00B90629" w:rsidRPr="002261E0">
        <w:tc>
          <w:tcPr>
            <w:tcW w:w="3572" w:type="dxa"/>
            <w:gridSpan w:val="2"/>
            <w:tcBorders>
              <w:top w:val="single" w:sz="4" w:space="0" w:color="auto"/>
              <w:bottom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30"/>
                <w:sz w:val="16"/>
                <w:szCs w:val="16"/>
                <w:lang w:eastAsia="ru-RU"/>
              </w:rPr>
              <w:drawing>
                <wp:inline distT="0" distB="0" distL="0" distR="0" wp14:anchorId="1610FCFA" wp14:editId="24C5C00A">
                  <wp:extent cx="2000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c>
          <w:tcPr>
            <w:tcW w:w="158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c>
          <w:tcPr>
            <w:tcW w:w="1424" w:type="dxa"/>
            <w:tcBorders>
              <w:bottom w:val="single" w:sz="4" w:space="0" w:color="auto"/>
              <w:right w:val="single" w:sz="4" w:space="0" w:color="auto"/>
            </w:tcBorders>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1411" w:type="dxa"/>
            <w:tcBorders>
              <w:left w:val="single" w:sz="4" w:space="0" w:color="auto"/>
              <w:bottom w:val="single" w:sz="4" w:space="0" w:color="auto"/>
            </w:tcBorders>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c>
          <w:tcPr>
            <w:tcW w:w="1077" w:type="dxa"/>
            <w:vMerge/>
          </w:tcPr>
          <w:p w:rsidR="001A2FAE" w:rsidRPr="002261E0" w:rsidRDefault="001A2FAE">
            <w:pPr>
              <w:autoSpaceDE w:val="0"/>
              <w:autoSpaceDN w:val="0"/>
              <w:adjustRightInd w:val="0"/>
              <w:spacing w:after="0" w:line="240" w:lineRule="auto"/>
              <w:rPr>
                <w:rFonts w:ascii="Times New Roman" w:hAnsi="Times New Roman" w:cs="Times New Roman"/>
                <w:sz w:val="16"/>
                <w:szCs w:val="16"/>
              </w:rPr>
            </w:pPr>
          </w:p>
        </w:tc>
      </w:tr>
      <w:tr w:rsidR="00B90629" w:rsidRPr="002261E0" w:rsidTr="00B90629">
        <w:trPr>
          <w:trHeight w:val="5564"/>
        </w:trPr>
        <w:tc>
          <w:tcPr>
            <w:tcW w:w="3572" w:type="dxa"/>
            <w:gridSpan w:val="2"/>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Принятие решения о выдаче разрешения</w:t>
            </w:r>
          </w:p>
        </w:tc>
        <w:tc>
          <w:tcPr>
            <w:tcW w:w="1587" w:type="dxa"/>
            <w:tcBorders>
              <w:left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noProof/>
                <w:position w:val="-1"/>
                <w:sz w:val="16"/>
                <w:szCs w:val="16"/>
                <w:lang w:eastAsia="ru-RU"/>
              </w:rPr>
              <w:drawing>
                <wp:inline distT="0" distB="0" distL="0" distR="0" wp14:anchorId="51650278" wp14:editId="2B1C9055">
                  <wp:extent cx="914400"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tc>
        <w:tc>
          <w:tcPr>
            <w:tcW w:w="2835" w:type="dxa"/>
            <w:gridSpan w:val="2"/>
            <w:tcBorders>
              <w:top w:val="single" w:sz="4" w:space="0" w:color="auto"/>
              <w:left w:val="single" w:sz="4" w:space="0" w:color="auto"/>
              <w:bottom w:val="single" w:sz="4" w:space="0" w:color="auto"/>
              <w:right w:val="single" w:sz="4" w:space="0" w:color="auto"/>
            </w:tcBorders>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r w:rsidRPr="002261E0">
              <w:rPr>
                <w:rFonts w:ascii="Times New Roman" w:hAnsi="Times New Roman" w:cs="Times New Roman"/>
                <w:sz w:val="16"/>
                <w:szCs w:val="16"/>
              </w:rPr>
              <w:t>Выдача разрешения</w:t>
            </w:r>
          </w:p>
        </w:tc>
        <w:tc>
          <w:tcPr>
            <w:tcW w:w="1077" w:type="dxa"/>
            <w:vMerge/>
          </w:tcPr>
          <w:p w:rsidR="001A2FAE" w:rsidRPr="002261E0" w:rsidRDefault="001A2FAE">
            <w:pPr>
              <w:autoSpaceDE w:val="0"/>
              <w:autoSpaceDN w:val="0"/>
              <w:adjustRightInd w:val="0"/>
              <w:spacing w:after="0" w:line="240" w:lineRule="auto"/>
              <w:jc w:val="center"/>
              <w:rPr>
                <w:rFonts w:ascii="Times New Roman" w:hAnsi="Times New Roman" w:cs="Times New Roman"/>
                <w:sz w:val="16"/>
                <w:szCs w:val="16"/>
              </w:rPr>
            </w:pPr>
          </w:p>
        </w:tc>
      </w:tr>
    </w:tbl>
    <w:p w:rsidR="001A2FAE" w:rsidRPr="002261E0" w:rsidRDefault="001A2FAE" w:rsidP="001A2FAE">
      <w:pPr>
        <w:autoSpaceDE w:val="0"/>
        <w:autoSpaceDN w:val="0"/>
        <w:adjustRightInd w:val="0"/>
        <w:spacing w:after="0" w:line="240" w:lineRule="auto"/>
        <w:jc w:val="both"/>
        <w:rPr>
          <w:rFonts w:ascii="Times New Roman" w:hAnsi="Times New Roman" w:cs="Times New Roman"/>
          <w:sz w:val="16"/>
          <w:szCs w:val="16"/>
        </w:rPr>
      </w:pPr>
    </w:p>
    <w:p w:rsidR="00487063" w:rsidRPr="00B90629" w:rsidRDefault="00487063" w:rsidP="00487063">
      <w:pPr>
        <w:suppressAutoHyphens/>
        <w:spacing w:after="0" w:line="360" w:lineRule="auto"/>
        <w:ind w:firstLine="709"/>
        <w:jc w:val="both"/>
        <w:rPr>
          <w:rFonts w:ascii="Times New Roman" w:eastAsia="Times New Roman" w:hAnsi="Times New Roman" w:cs="Times New Roman"/>
          <w:sz w:val="28"/>
          <w:szCs w:val="28"/>
          <w:lang w:eastAsia="ru-RU"/>
        </w:rPr>
      </w:pPr>
    </w:p>
    <w:p w:rsidR="000656F7" w:rsidRPr="00B90629" w:rsidRDefault="000656F7" w:rsidP="00B90629">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B90629" w:rsidRPr="00B90629" w:rsidRDefault="00B90629" w:rsidP="00B90629">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0656F7" w:rsidRPr="00B90629" w:rsidRDefault="000656F7" w:rsidP="000656F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 xml:space="preserve">                                                                 Приложение № 2</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left="4956"/>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В Администрацию Кировского района городского округа Самара </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 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bookmarkStart w:id="8" w:name="Par296"/>
      <w:bookmarkEnd w:id="8"/>
      <w:r w:rsidRPr="00B90629">
        <w:rPr>
          <w:rFonts w:ascii="Times New Roman" w:eastAsia="Calibri" w:hAnsi="Times New Roman" w:cs="Times New Roman"/>
          <w:sz w:val="28"/>
          <w:szCs w:val="28"/>
        </w:rPr>
        <w:t>Заявление</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на выдачу разрешения</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на установку и эксплуатацию рекламной конструкции</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от ________________ № 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4"/>
          <w:szCs w:val="24"/>
        </w:rPr>
      </w:pPr>
      <w:r w:rsidRPr="00B90629">
        <w:rPr>
          <w:rFonts w:ascii="Times New Roman" w:eastAsia="Calibri" w:hAnsi="Times New Roman" w:cs="Times New Roman"/>
          <w:sz w:val="24"/>
          <w:szCs w:val="24"/>
        </w:rPr>
        <w:t xml:space="preserve"> (владелец рекламной конструкции: фамилия, имя, отчество - для физического лица, полное наименование организации - для юридического лица)</w:t>
      </w:r>
    </w:p>
    <w:p w:rsidR="000656F7" w:rsidRPr="00B90629" w:rsidRDefault="000656F7" w:rsidP="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в лице ____________________________________________________________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__________________________________________________________________,</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4"/>
          <w:szCs w:val="24"/>
        </w:rPr>
      </w:pPr>
      <w:r w:rsidRPr="00B90629">
        <w:rPr>
          <w:rFonts w:ascii="Times New Roman" w:eastAsia="Calibri" w:hAnsi="Times New Roman" w:cs="Times New Roman"/>
          <w:sz w:val="24"/>
          <w:szCs w:val="24"/>
        </w:rPr>
        <w:t>(Ф.И.О.)</w:t>
      </w:r>
    </w:p>
    <w:p w:rsidR="000656F7" w:rsidRPr="00B90629" w:rsidRDefault="000656F7" w:rsidP="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действующего на основании 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4"/>
          <w:szCs w:val="24"/>
        </w:rPr>
      </w:pPr>
      <w:r w:rsidRPr="00B90629">
        <w:rPr>
          <w:rFonts w:ascii="Times New Roman" w:eastAsia="Calibri" w:hAnsi="Times New Roman" w:cs="Times New Roman"/>
          <w:sz w:val="24"/>
          <w:szCs w:val="24"/>
        </w:rPr>
        <w:t xml:space="preserve">                                        (документ, подтверждающий полномочия)</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просит выдать разрешение на установку и эксплуатацию рекламной конструкции, данные о которой приведены в Общих сведениях о рекламной конструкции согласно приложению к заявлению.</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ИНН:</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Банковские реквизиты юридического лица (в случае обращения юридического лица):</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Паспортные данные физического лица (в случае обращения  физического лица):</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Местонахождение (место проживания):</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Контактный телефон:</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Перечень прилагаемых документов (с указанием их реквизитов, количества листов в документе):</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                    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Pr="00B90629">
        <w:rPr>
          <w:rFonts w:ascii="Times New Roman" w:eastAsia="Calibri" w:hAnsi="Times New Roman" w:cs="Times New Roman"/>
          <w:sz w:val="24"/>
          <w:szCs w:val="24"/>
        </w:rPr>
        <w:t>подпись)                                                           (расшифровка подписи)</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М.П.</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4"/>
          <w:szCs w:val="24"/>
        </w:rPr>
        <w:t>Я даю согласие Администрации Кировского района городского округа Самара на обработку и использование моих персональных данных. Я не возражаю против того, что мои персональные данные могут передав</w:t>
      </w:r>
      <w:r w:rsidR="00C64D02">
        <w:rPr>
          <w:rFonts w:ascii="Times New Roman" w:eastAsia="Calibri" w:hAnsi="Times New Roman" w:cs="Times New Roman"/>
          <w:sz w:val="24"/>
          <w:szCs w:val="24"/>
        </w:rPr>
        <w:t xml:space="preserve">аться Администрацией Кировского </w:t>
      </w:r>
      <w:r w:rsidRPr="00B90629">
        <w:rPr>
          <w:rFonts w:ascii="Times New Roman" w:eastAsia="Calibri" w:hAnsi="Times New Roman" w:cs="Times New Roman"/>
          <w:sz w:val="24"/>
          <w:szCs w:val="24"/>
        </w:rPr>
        <w:t>района городского округа Самара третьим лицам на условиях и в порядке, определенных положениями действующего законодательства</w:t>
      </w:r>
      <w:r w:rsidRPr="00B90629">
        <w:rPr>
          <w:rFonts w:ascii="Times New Roman" w:eastAsia="Calibri" w:hAnsi="Times New Roman" w:cs="Times New Roman"/>
          <w:sz w:val="28"/>
          <w:szCs w:val="28"/>
        </w:rPr>
        <w:t>.</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 ____________ 20__ г.</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                    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4"/>
          <w:szCs w:val="24"/>
        </w:rPr>
      </w:pPr>
      <w:r w:rsidRPr="00B90629">
        <w:rPr>
          <w:rFonts w:ascii="Times New Roman" w:eastAsia="Calibri" w:hAnsi="Times New Roman" w:cs="Times New Roman"/>
          <w:sz w:val="24"/>
          <w:szCs w:val="24"/>
        </w:rPr>
        <w:t xml:space="preserve">                              (подпись)                                                        (расшифровка подписи)</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4"/>
          <w:szCs w:val="24"/>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spacing w:after="0" w:line="240" w:lineRule="auto"/>
        <w:rPr>
          <w:rFonts w:ascii="Times New Roman" w:eastAsia="Calibri" w:hAnsi="Times New Roman" w:cs="Times New Roman"/>
          <w:sz w:val="28"/>
          <w:szCs w:val="28"/>
        </w:rPr>
        <w:sectPr w:rsidR="000656F7" w:rsidRPr="00B90629" w:rsidSect="0090352C">
          <w:headerReference w:type="default" r:id="rId56"/>
          <w:pgSz w:w="11905" w:h="16838"/>
          <w:pgMar w:top="1020" w:right="850" w:bottom="1020" w:left="1701" w:header="0" w:footer="0" w:gutter="0"/>
          <w:cols w:space="720"/>
          <w:titlePg/>
          <w:docGrid w:linePitch="299"/>
        </w:sectPr>
      </w:pPr>
    </w:p>
    <w:p w:rsidR="000656F7" w:rsidRPr="00B90629" w:rsidRDefault="000656F7" w:rsidP="000656F7">
      <w:pPr>
        <w:autoSpaceDE w:val="0"/>
        <w:autoSpaceDN w:val="0"/>
        <w:adjustRightInd w:val="0"/>
        <w:spacing w:after="0" w:line="240" w:lineRule="auto"/>
        <w:ind w:left="4248" w:firstLine="708"/>
        <w:jc w:val="center"/>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Приложение № 3</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Общие сведения о рекламной конструкции</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53"/>
        <w:gridCol w:w="142"/>
        <w:gridCol w:w="4394"/>
      </w:tblGrid>
      <w:tr w:rsidR="00B90629" w:rsidRPr="00B90629" w:rsidTr="000656F7">
        <w:tc>
          <w:tcPr>
            <w:tcW w:w="8789" w:type="dxa"/>
            <w:gridSpan w:val="3"/>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Адрес</w:t>
            </w:r>
          </w:p>
        </w:tc>
      </w:tr>
      <w:tr w:rsidR="00B90629" w:rsidRPr="00B90629" w:rsidTr="000656F7">
        <w:tc>
          <w:tcPr>
            <w:tcW w:w="4253"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Район</w:t>
            </w:r>
          </w:p>
        </w:tc>
        <w:tc>
          <w:tcPr>
            <w:tcW w:w="4536"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253"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Улица</w:t>
            </w:r>
          </w:p>
        </w:tc>
        <w:tc>
          <w:tcPr>
            <w:tcW w:w="4536"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253"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Пересечение с (в районе)</w:t>
            </w:r>
          </w:p>
        </w:tc>
        <w:tc>
          <w:tcPr>
            <w:tcW w:w="4536"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253"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Дом</w:t>
            </w:r>
          </w:p>
        </w:tc>
        <w:tc>
          <w:tcPr>
            <w:tcW w:w="4536"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8789" w:type="dxa"/>
            <w:gridSpan w:val="3"/>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Характеристики рекламной конструкции</w:t>
            </w:r>
          </w:p>
        </w:tc>
      </w:tr>
      <w:tr w:rsidR="00B90629" w:rsidRPr="00B90629" w:rsidTr="000656F7">
        <w:tc>
          <w:tcPr>
            <w:tcW w:w="4395" w:type="dxa"/>
            <w:gridSpan w:val="2"/>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Тип рекламной конструкции</w:t>
            </w:r>
          </w:p>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 в каталоге рекламных конструкций</w:t>
            </w:r>
          </w:p>
        </w:tc>
        <w:tc>
          <w:tcPr>
            <w:tcW w:w="4394"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395" w:type="dxa"/>
            <w:gridSpan w:val="2"/>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Место установки и эксплуатации</w:t>
            </w:r>
          </w:p>
        </w:tc>
        <w:tc>
          <w:tcPr>
            <w:tcW w:w="4394"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395" w:type="dxa"/>
            <w:gridSpan w:val="2"/>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Размеры информационного поля (ширина/высота), м</w:t>
            </w:r>
          </w:p>
        </w:tc>
        <w:tc>
          <w:tcPr>
            <w:tcW w:w="4394"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395" w:type="dxa"/>
            <w:gridSpan w:val="2"/>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Габаритные размеры (ширина/высота), м</w:t>
            </w:r>
          </w:p>
        </w:tc>
        <w:tc>
          <w:tcPr>
            <w:tcW w:w="4394"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395" w:type="dxa"/>
            <w:gridSpan w:val="2"/>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Количество сторон информационных полей</w:t>
            </w:r>
          </w:p>
        </w:tc>
        <w:tc>
          <w:tcPr>
            <w:tcW w:w="4394"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395" w:type="dxa"/>
            <w:gridSpan w:val="2"/>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Общая площадь информационных полей</w:t>
            </w:r>
          </w:p>
        </w:tc>
        <w:tc>
          <w:tcPr>
            <w:tcW w:w="4394"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c>
          <w:tcPr>
            <w:tcW w:w="4395" w:type="dxa"/>
            <w:gridSpan w:val="2"/>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Для рекламораспространителей, получивших право на установку и эксплуатацию рекламной конструкции по результатам проведенного конкурса:</w:t>
            </w:r>
          </w:p>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Дата проведения конкурса</w:t>
            </w:r>
          </w:p>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 лота</w:t>
            </w:r>
          </w:p>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 рекламного места в Схеме размещения рекламных конструкций</w:t>
            </w:r>
          </w:p>
        </w:tc>
        <w:tc>
          <w:tcPr>
            <w:tcW w:w="4394"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bl>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xml:space="preserve">    _______________________________      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r w:rsidRPr="00B90629">
        <w:rPr>
          <w:rFonts w:ascii="Courier New" w:eastAsia="Calibri" w:hAnsi="Courier New" w:cs="Courier New"/>
          <w:sz w:val="20"/>
          <w:szCs w:val="20"/>
        </w:rPr>
        <w:t xml:space="preserve">         </w:t>
      </w:r>
      <w:r w:rsidRPr="00B90629">
        <w:rPr>
          <w:rFonts w:ascii="Times New Roman" w:eastAsia="Calibri" w:hAnsi="Times New Roman" w:cs="Times New Roman"/>
          <w:sz w:val="20"/>
          <w:szCs w:val="20"/>
        </w:rPr>
        <w:t>(подпись заявителя)                                                   (расшифровка подписи заявителя)</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r w:rsidRPr="00B90629">
        <w:rPr>
          <w:rFonts w:ascii="Times New Roman" w:eastAsia="Calibri" w:hAnsi="Times New Roman" w:cs="Times New Roman"/>
          <w:sz w:val="20"/>
          <w:szCs w:val="20"/>
        </w:rPr>
        <w:t xml:space="preserve">    М.П.</w:t>
      </w:r>
    </w:p>
    <w:p w:rsidR="000656F7" w:rsidRPr="00B90629" w:rsidRDefault="000656F7" w:rsidP="000656F7">
      <w:pPr>
        <w:spacing w:after="0" w:line="240" w:lineRule="auto"/>
        <w:rPr>
          <w:rFonts w:ascii="Courier New" w:eastAsia="Calibri" w:hAnsi="Courier New" w:cs="Courier New"/>
          <w:sz w:val="20"/>
          <w:szCs w:val="20"/>
        </w:rPr>
        <w:sectPr w:rsidR="000656F7" w:rsidRPr="00B90629">
          <w:pgSz w:w="11905" w:h="16838"/>
          <w:pgMar w:top="1020" w:right="850" w:bottom="1020" w:left="1701" w:header="0" w:footer="0" w:gutter="0"/>
          <w:cols w:space="720"/>
        </w:sectPr>
      </w:pPr>
    </w:p>
    <w:p w:rsidR="000656F7" w:rsidRPr="00B90629" w:rsidRDefault="000656F7" w:rsidP="000656F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 xml:space="preserve">                                                                 Приложение № 4</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Схема</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установки и эксплуатации рекламной конструкции</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на графической карте с указанием названий улиц и нумерации</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строений</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spacing w:after="0" w:line="240" w:lineRule="auto"/>
        <w:rPr>
          <w:rFonts w:ascii="Times New Roman" w:eastAsia="Calibri" w:hAnsi="Times New Roman" w:cs="Times New Roman"/>
          <w:sz w:val="28"/>
          <w:szCs w:val="28"/>
        </w:rPr>
        <w:sectPr w:rsidR="000656F7" w:rsidRPr="00B90629">
          <w:pgSz w:w="11905" w:h="16838"/>
          <w:pgMar w:top="1020" w:right="850" w:bottom="1020" w:left="1701" w:header="0" w:footer="0" w:gutter="0"/>
          <w:cols w:space="720"/>
        </w:sectPr>
      </w:pPr>
    </w:p>
    <w:tbl>
      <w:tblPr>
        <w:tblW w:w="9450" w:type="dxa"/>
        <w:tblInd w:w="62" w:type="dxa"/>
        <w:tblLayout w:type="fixed"/>
        <w:tblCellMar>
          <w:top w:w="102" w:type="dxa"/>
          <w:left w:w="62" w:type="dxa"/>
          <w:bottom w:w="102" w:type="dxa"/>
          <w:right w:w="62" w:type="dxa"/>
        </w:tblCellMar>
        <w:tblLook w:val="04A0" w:firstRow="1" w:lastRow="0" w:firstColumn="1" w:lastColumn="0" w:noHBand="0" w:noVBand="1"/>
      </w:tblPr>
      <w:tblGrid>
        <w:gridCol w:w="3395"/>
        <w:gridCol w:w="1986"/>
        <w:gridCol w:w="1827"/>
        <w:gridCol w:w="2242"/>
      </w:tblGrid>
      <w:tr w:rsidR="00B90629" w:rsidRPr="00B90629" w:rsidTr="000656F7">
        <w:trPr>
          <w:trHeight w:val="982"/>
        </w:trPr>
        <w:tc>
          <w:tcPr>
            <w:tcW w:w="3393"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Адрес установки и эксплуатации рекламной конструкции</w:t>
            </w:r>
          </w:p>
        </w:tc>
        <w:tc>
          <w:tcPr>
            <w:tcW w:w="6051" w:type="dxa"/>
            <w:gridSpan w:val="3"/>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rPr>
          <w:trHeight w:val="967"/>
        </w:trPr>
        <w:tc>
          <w:tcPr>
            <w:tcW w:w="3393"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Ф.И.О. или наименование организации</w:t>
            </w:r>
          </w:p>
        </w:tc>
        <w:tc>
          <w:tcPr>
            <w:tcW w:w="1826"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Подпись</w:t>
            </w:r>
          </w:p>
        </w:tc>
        <w:tc>
          <w:tcPr>
            <w:tcW w:w="2241"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Дата</w:t>
            </w:r>
          </w:p>
        </w:tc>
      </w:tr>
      <w:tr w:rsidR="00B90629" w:rsidRPr="00B90629" w:rsidTr="000656F7">
        <w:trPr>
          <w:trHeight w:val="665"/>
        </w:trPr>
        <w:tc>
          <w:tcPr>
            <w:tcW w:w="3393"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Владелец объекта недвижимого имущества</w:t>
            </w:r>
          </w:p>
        </w:tc>
        <w:tc>
          <w:tcPr>
            <w:tcW w:w="1985"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c>
          <w:tcPr>
            <w:tcW w:w="1826"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c>
          <w:tcPr>
            <w:tcW w:w="2241"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r w:rsidR="00B90629" w:rsidRPr="00B90629" w:rsidTr="000656F7">
        <w:trPr>
          <w:trHeight w:val="635"/>
        </w:trPr>
        <w:tc>
          <w:tcPr>
            <w:tcW w:w="3393"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Владелец рекламной конструкции</w:t>
            </w:r>
          </w:p>
        </w:tc>
        <w:tc>
          <w:tcPr>
            <w:tcW w:w="1985"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c>
          <w:tcPr>
            <w:tcW w:w="1826"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c>
          <w:tcPr>
            <w:tcW w:w="2241"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rPr>
                <w:rFonts w:ascii="Times New Roman" w:eastAsia="Calibri" w:hAnsi="Times New Roman" w:cs="Times New Roman"/>
                <w:sz w:val="28"/>
                <w:szCs w:val="28"/>
              </w:rPr>
            </w:pPr>
          </w:p>
        </w:tc>
      </w:tr>
    </w:tbl>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r w:rsidRPr="00B90629">
        <w:rPr>
          <w:rFonts w:ascii="Courier New" w:eastAsia="Calibri" w:hAnsi="Courier New" w:cs="Courier New"/>
          <w:sz w:val="20"/>
          <w:szCs w:val="20"/>
        </w:rPr>
        <w:t xml:space="preserve">    </w:t>
      </w:r>
      <w:r w:rsidRPr="00B90629">
        <w:rPr>
          <w:rFonts w:ascii="Times New Roman" w:eastAsia="Calibri" w:hAnsi="Times New Roman" w:cs="Times New Roman"/>
          <w:sz w:val="20"/>
          <w:szCs w:val="20"/>
        </w:rPr>
        <w:t>_______________________________         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r w:rsidRPr="00B90629">
        <w:rPr>
          <w:rFonts w:ascii="Times New Roman" w:eastAsia="Calibri" w:hAnsi="Times New Roman" w:cs="Times New Roman"/>
          <w:sz w:val="20"/>
          <w:szCs w:val="20"/>
        </w:rPr>
        <w:t xml:space="preserve">                       (подпись заявителя)                             (расшифровка подписи заявителя)</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r w:rsidRPr="00B90629">
        <w:rPr>
          <w:rFonts w:ascii="Times New Roman" w:eastAsia="Calibri" w:hAnsi="Times New Roman" w:cs="Times New Roman"/>
          <w:sz w:val="20"/>
          <w:szCs w:val="20"/>
        </w:rPr>
        <w:t xml:space="preserve">    М.П.</w:t>
      </w:r>
    </w:p>
    <w:p w:rsidR="000656F7" w:rsidRPr="00B90629" w:rsidRDefault="000656F7" w:rsidP="000656F7">
      <w:pPr>
        <w:spacing w:after="0" w:line="240" w:lineRule="auto"/>
        <w:rPr>
          <w:rFonts w:ascii="Courier New" w:eastAsia="Calibri" w:hAnsi="Courier New" w:cs="Courier New"/>
          <w:sz w:val="20"/>
          <w:szCs w:val="20"/>
        </w:rPr>
        <w:sectPr w:rsidR="000656F7" w:rsidRPr="00B90629">
          <w:pgSz w:w="11905" w:h="16838"/>
          <w:pgMar w:top="1020" w:right="850" w:bottom="1020" w:left="1701" w:header="0" w:footer="0" w:gutter="0"/>
          <w:cols w:space="720"/>
        </w:sectPr>
      </w:pPr>
    </w:p>
    <w:p w:rsidR="000656F7" w:rsidRPr="00B90629" w:rsidRDefault="000656F7" w:rsidP="000656F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 xml:space="preserve">                                                                 Приложение № 5</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Фотографии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места установки и эксплуатации рекламной конструкции</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tbl>
      <w:tblPr>
        <w:tblW w:w="5000" w:type="pct"/>
        <w:tblCellMar>
          <w:top w:w="45" w:type="dxa"/>
          <w:left w:w="45" w:type="dxa"/>
          <w:bottom w:w="45" w:type="dxa"/>
          <w:right w:w="45" w:type="dxa"/>
        </w:tblCellMar>
        <w:tblLook w:val="04A0" w:firstRow="1" w:lastRow="0" w:firstColumn="1" w:lastColumn="0" w:noHBand="0" w:noVBand="1"/>
      </w:tblPr>
      <w:tblGrid>
        <w:gridCol w:w="9339"/>
      </w:tblGrid>
      <w:tr w:rsidR="00B90629" w:rsidRPr="00B90629" w:rsidTr="000656F7">
        <w:trPr>
          <w:trHeight w:val="4056"/>
        </w:trPr>
        <w:tc>
          <w:tcPr>
            <w:tcW w:w="5000" w:type="pct"/>
            <w:tcBorders>
              <w:top w:val="single" w:sz="6" w:space="0" w:color="000000"/>
              <w:left w:val="single" w:sz="6" w:space="0" w:color="000000"/>
              <w:bottom w:val="single" w:sz="6" w:space="0" w:color="000000"/>
              <w:right w:val="single" w:sz="6" w:space="0" w:color="000000"/>
            </w:tcBorders>
          </w:tcPr>
          <w:p w:rsidR="000656F7" w:rsidRPr="00B90629" w:rsidRDefault="000656F7">
            <w:pPr>
              <w:spacing w:after="240" w:line="240" w:lineRule="auto"/>
              <w:jc w:val="center"/>
              <w:rPr>
                <w:rFonts w:ascii="Times New Roman" w:eastAsia="SimSun" w:hAnsi="Times New Roman" w:cs="Times New Roman"/>
                <w:sz w:val="28"/>
                <w:szCs w:val="28"/>
                <w:lang w:eastAsia="zh-CN"/>
              </w:rPr>
            </w:pPr>
            <w:r w:rsidRPr="00B90629">
              <w:rPr>
                <w:rFonts w:ascii="Times New Roman" w:eastAsia="SimSun" w:hAnsi="Times New Roman" w:cs="Times New Roman"/>
                <w:sz w:val="28"/>
                <w:szCs w:val="28"/>
                <w:lang w:eastAsia="zh-CN"/>
              </w:rPr>
              <w:br/>
              <w:t>Для рекламных конструкций, устанавливаемых и эксплуатируемых на зданиях, строениях, сооружениях, -</w:t>
            </w:r>
            <w:r w:rsidRPr="00B90629">
              <w:rPr>
                <w:rFonts w:ascii="Times New Roman" w:eastAsia="SimSun" w:hAnsi="Times New Roman" w:cs="Times New Roman"/>
                <w:sz w:val="28"/>
                <w:szCs w:val="28"/>
                <w:lang w:eastAsia="zh-CN"/>
              </w:rPr>
              <w:br/>
              <w:t>фотография всего фасада здания.</w:t>
            </w:r>
            <w:r w:rsidRPr="00B90629">
              <w:rPr>
                <w:rFonts w:ascii="Times New Roman" w:eastAsia="SimSun" w:hAnsi="Times New Roman" w:cs="Times New Roman"/>
                <w:sz w:val="28"/>
                <w:szCs w:val="28"/>
                <w:lang w:eastAsia="zh-CN"/>
              </w:rPr>
              <w:br/>
            </w:r>
            <w:r w:rsidRPr="00B90629">
              <w:rPr>
                <w:rFonts w:ascii="Times New Roman" w:eastAsia="SimSun" w:hAnsi="Times New Roman" w:cs="Times New Roman"/>
                <w:sz w:val="28"/>
                <w:szCs w:val="28"/>
                <w:lang w:eastAsia="zh-CN"/>
              </w:rPr>
              <w:br/>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Для отдельно стоящих рекламных конструкций -</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две фотографии местности в перспективе с расстояния 100 м        </w:t>
            </w:r>
          </w:p>
          <w:p w:rsidR="000656F7" w:rsidRPr="00B90629" w:rsidRDefault="000656F7">
            <w:pPr>
              <w:autoSpaceDE w:val="0"/>
              <w:autoSpaceDN w:val="0"/>
              <w:adjustRightInd w:val="0"/>
              <w:spacing w:after="0" w:line="240" w:lineRule="auto"/>
              <w:jc w:val="center"/>
              <w:rPr>
                <w:rFonts w:ascii="Times New Roman" w:eastAsia="SimSun" w:hAnsi="Times New Roman" w:cs="Times New Roman"/>
                <w:sz w:val="28"/>
                <w:szCs w:val="28"/>
                <w:lang w:eastAsia="zh-CN"/>
              </w:rPr>
            </w:pPr>
            <w:r w:rsidRPr="00B90629">
              <w:rPr>
                <w:rFonts w:ascii="Times New Roman" w:eastAsia="Calibri" w:hAnsi="Times New Roman" w:cs="Times New Roman"/>
                <w:sz w:val="28"/>
                <w:szCs w:val="28"/>
              </w:rPr>
              <w:t xml:space="preserve">    (по направлению движения транспорта и против направления движения  транспорта)</w:t>
            </w:r>
            <w:r w:rsidRPr="00B90629">
              <w:rPr>
                <w:rFonts w:ascii="Courier New" w:eastAsia="Calibri" w:hAnsi="Courier New" w:cs="Courier New"/>
                <w:sz w:val="28"/>
                <w:szCs w:val="28"/>
              </w:rPr>
              <w:t xml:space="preserve">                               </w:t>
            </w:r>
          </w:p>
          <w:p w:rsidR="000656F7" w:rsidRPr="00B90629" w:rsidRDefault="000656F7">
            <w:pPr>
              <w:spacing w:after="240" w:line="240" w:lineRule="auto"/>
              <w:jc w:val="center"/>
              <w:rPr>
                <w:rFonts w:ascii="Times New Roman" w:eastAsia="SimSun" w:hAnsi="Times New Roman" w:cs="Times New Roman"/>
                <w:sz w:val="28"/>
                <w:szCs w:val="28"/>
                <w:lang w:eastAsia="zh-CN"/>
              </w:rPr>
            </w:pPr>
          </w:p>
          <w:p w:rsidR="000656F7" w:rsidRPr="00B90629" w:rsidRDefault="000656F7">
            <w:pPr>
              <w:spacing w:after="240" w:line="240" w:lineRule="auto"/>
              <w:jc w:val="center"/>
              <w:rPr>
                <w:rFonts w:ascii="Times New Roman" w:eastAsia="SimSun" w:hAnsi="Times New Roman" w:cs="Times New Roman"/>
                <w:sz w:val="28"/>
                <w:szCs w:val="28"/>
                <w:lang w:eastAsia="zh-CN"/>
              </w:rPr>
            </w:pPr>
          </w:p>
        </w:tc>
      </w:tr>
      <w:tr w:rsidR="00B90629" w:rsidRPr="00B90629" w:rsidTr="000656F7">
        <w:trPr>
          <w:trHeight w:val="2795"/>
        </w:trPr>
        <w:tc>
          <w:tcPr>
            <w:tcW w:w="5000" w:type="pct"/>
            <w:tcBorders>
              <w:top w:val="single" w:sz="6" w:space="0" w:color="000000"/>
              <w:left w:val="single" w:sz="6" w:space="0" w:color="000000"/>
              <w:bottom w:val="single" w:sz="6" w:space="0" w:color="000000"/>
              <w:right w:val="single" w:sz="6" w:space="0" w:color="000000"/>
            </w:tcBorders>
            <w:hideMark/>
          </w:tcPr>
          <w:p w:rsidR="000656F7" w:rsidRPr="00B90629" w:rsidRDefault="000656F7">
            <w:pPr>
              <w:spacing w:after="240" w:line="240" w:lineRule="auto"/>
              <w:jc w:val="center"/>
              <w:rPr>
                <w:rFonts w:ascii="Times New Roman" w:eastAsia="SimSun" w:hAnsi="Times New Roman" w:cs="Times New Roman"/>
                <w:sz w:val="28"/>
                <w:szCs w:val="28"/>
                <w:lang w:eastAsia="zh-CN"/>
              </w:rPr>
            </w:pPr>
            <w:r w:rsidRPr="00B90629">
              <w:rPr>
                <w:rFonts w:ascii="Times New Roman" w:eastAsia="SimSun" w:hAnsi="Times New Roman" w:cs="Times New Roman"/>
                <w:sz w:val="28"/>
                <w:szCs w:val="28"/>
                <w:lang w:eastAsia="zh-CN"/>
              </w:rPr>
              <w:lastRenderedPageBreak/>
              <w:t>Фотография</w:t>
            </w:r>
            <w:r w:rsidRPr="00B90629">
              <w:rPr>
                <w:rFonts w:ascii="Times New Roman" w:eastAsia="SimSun" w:hAnsi="Times New Roman" w:cs="Times New Roman"/>
                <w:sz w:val="28"/>
                <w:szCs w:val="28"/>
                <w:lang w:eastAsia="zh-CN"/>
              </w:rPr>
              <w:br/>
              <w:t>крупным планом непосредственного места  установки и эксплуатации рекламной конструкции на объекте недвижимости</w:t>
            </w:r>
          </w:p>
        </w:tc>
      </w:tr>
    </w:tbl>
    <w:p w:rsidR="000656F7" w:rsidRPr="00B90629" w:rsidRDefault="000656F7" w:rsidP="000656F7">
      <w:pPr>
        <w:spacing w:after="0" w:line="240" w:lineRule="auto"/>
        <w:jc w:val="right"/>
        <w:rPr>
          <w:rFonts w:ascii="Times New Roman" w:eastAsia="SimSun" w:hAnsi="Times New Roman" w:cs="Times New Roman"/>
          <w:sz w:val="28"/>
          <w:szCs w:val="28"/>
          <w:lang w:eastAsia="zh-CN"/>
        </w:rPr>
      </w:pP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Courier New" w:eastAsia="Calibri" w:hAnsi="Courier New" w:cs="Courier New"/>
          <w:sz w:val="20"/>
          <w:szCs w:val="20"/>
        </w:rPr>
        <w:t xml:space="preserve">    __________________________            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r w:rsidRPr="00B90629">
        <w:rPr>
          <w:rFonts w:ascii="Times New Roman" w:eastAsia="Calibri" w:hAnsi="Times New Roman" w:cs="Times New Roman"/>
          <w:sz w:val="20"/>
          <w:szCs w:val="20"/>
        </w:rPr>
        <w:t xml:space="preserve">                            (подпись заявителя)                                                   (расшифровка подписи заявителя)</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0"/>
          <w:szCs w:val="20"/>
        </w:rPr>
      </w:pPr>
      <w:r w:rsidRPr="00B90629">
        <w:rPr>
          <w:rFonts w:ascii="Times New Roman" w:eastAsia="Calibri" w:hAnsi="Times New Roman" w:cs="Times New Roman"/>
          <w:sz w:val="20"/>
          <w:szCs w:val="20"/>
        </w:rPr>
        <w:t xml:space="preserve">    М.П.</w:t>
      </w:r>
    </w:p>
    <w:p w:rsidR="000656F7" w:rsidRPr="00B90629" w:rsidRDefault="000656F7" w:rsidP="000656F7">
      <w:pPr>
        <w:autoSpaceDE w:val="0"/>
        <w:autoSpaceDN w:val="0"/>
        <w:adjustRightInd w:val="0"/>
        <w:spacing w:after="0" w:line="240" w:lineRule="auto"/>
        <w:ind w:firstLine="540"/>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w:t>
      </w:r>
    </w:p>
    <w:p w:rsidR="000656F7" w:rsidRPr="00B90629" w:rsidRDefault="000656F7" w:rsidP="000656F7">
      <w:pPr>
        <w:autoSpaceDE w:val="0"/>
        <w:autoSpaceDN w:val="0"/>
        <w:adjustRightInd w:val="0"/>
        <w:spacing w:before="280" w:after="0" w:line="240" w:lineRule="auto"/>
        <w:ind w:firstLine="540"/>
        <w:jc w:val="both"/>
        <w:rPr>
          <w:rFonts w:ascii="Times New Roman" w:eastAsia="Calibri" w:hAnsi="Times New Roman" w:cs="Times New Roman"/>
          <w:sz w:val="28"/>
          <w:szCs w:val="28"/>
        </w:rPr>
      </w:pPr>
      <w:bookmarkStart w:id="9" w:name="Par484"/>
      <w:bookmarkEnd w:id="9"/>
      <w:r w:rsidRPr="00B90629">
        <w:rPr>
          <w:rFonts w:ascii="Times New Roman" w:eastAsia="Calibri" w:hAnsi="Times New Roman" w:cs="Times New Roman"/>
          <w:sz w:val="28"/>
          <w:szCs w:val="28"/>
        </w:rPr>
        <w:t>Формат фотографий должен быть не менее 10 x 15 см.</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 xml:space="preserve">                                                                 Приложение № 6</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Компьютерный монтаж</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изображения рекламной конструкции, планируемой к установке</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и эксплуатации, с привязкой к местности </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r w:rsidRPr="00B90629">
        <w:rPr>
          <w:noProof/>
          <w:lang w:eastAsia="ru-RU"/>
        </w:rPr>
        <mc:AlternateContent>
          <mc:Choice Requires="wps">
            <w:drawing>
              <wp:anchor distT="0" distB="0" distL="114300" distR="114300" simplePos="0" relativeHeight="251659264" behindDoc="0" locked="0" layoutInCell="1" allowOverlap="1" wp14:anchorId="026F45C5" wp14:editId="01D44CAB">
                <wp:simplePos x="0" y="0"/>
                <wp:positionH relativeFrom="column">
                  <wp:posOffset>110490</wp:posOffset>
                </wp:positionH>
                <wp:positionV relativeFrom="paragraph">
                  <wp:posOffset>29845</wp:posOffset>
                </wp:positionV>
                <wp:extent cx="5676900" cy="10382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038225"/>
                        </a:xfrm>
                        <a:prstGeom prst="rect">
                          <a:avLst/>
                        </a:prstGeom>
                        <a:solidFill>
                          <a:srgbClr val="FFFFFF"/>
                        </a:solidFill>
                        <a:ln w="9525">
                          <a:solidFill>
                            <a:srgbClr val="000000"/>
                          </a:solidFill>
                          <a:miter lim="800000"/>
                          <a:headEnd/>
                          <a:tailEnd/>
                        </a:ln>
                      </wps:spPr>
                      <wps:txbx>
                        <w:txbxContent>
                          <w:p w:rsidR="006F03C8" w:rsidRDefault="006F03C8" w:rsidP="000656F7">
                            <w:r>
                              <w:rPr>
                                <w:rFonts w:ascii="Courier New" w:hAnsi="Courier New" w:cs="Courier New"/>
                                <w:sz w:val="20"/>
                                <w:szCs w:val="20"/>
                              </w:rPr>
                              <w:t xml:space="preserve"> </w:t>
                            </w:r>
                            <w:r>
                              <w:rPr>
                                <w:rFonts w:ascii="Times New Roman" w:hAnsi="Times New Roman"/>
                                <w:sz w:val="20"/>
                                <w:szCs w:val="20"/>
                              </w:rPr>
                              <w:t xml:space="preserve">         Компьютерный монтаж изображения на обзорной фотографии фасада здания,  местности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F45C5" id="Прямоугольник 2" o:spid="_x0000_s1026" style="position:absolute;left:0;text-align:left;margin-left:8.7pt;margin-top:2.35pt;width:447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">
                <v:textbox>
                  <w:txbxContent>
                    <w:p w:rsidR="006F03C8" w:rsidRDefault="006F03C8" w:rsidP="000656F7">
                      <w:r>
                        <w:rPr>
                          <w:rFonts w:ascii="Courier New" w:hAnsi="Courier New" w:cs="Courier New"/>
                          <w:sz w:val="20"/>
                          <w:szCs w:val="20"/>
                        </w:rPr>
                        <w:t xml:space="preserve"> </w:t>
                      </w:r>
                      <w:r>
                        <w:rPr>
                          <w:rFonts w:ascii="Times New Roman" w:hAnsi="Times New Roman"/>
                          <w:sz w:val="20"/>
                          <w:szCs w:val="20"/>
                        </w:rPr>
                        <w:t xml:space="preserve">         Компьютерный монтаж изображения на обзорной фотографии фасада </w:t>
                      </w:r>
                      <w:proofErr w:type="gramStart"/>
                      <w:r>
                        <w:rPr>
                          <w:rFonts w:ascii="Times New Roman" w:hAnsi="Times New Roman"/>
                          <w:sz w:val="20"/>
                          <w:szCs w:val="20"/>
                        </w:rPr>
                        <w:t>здания,  местности</w:t>
                      </w:r>
                      <w:proofErr w:type="gramEnd"/>
                      <w:r>
                        <w:rPr>
                          <w:rFonts w:ascii="Times New Roman" w:hAnsi="Times New Roman"/>
                          <w:sz w:val="20"/>
                          <w:szCs w:val="20"/>
                        </w:rPr>
                        <w:t xml:space="preserve">    </w:t>
                      </w:r>
                    </w:p>
                  </w:txbxContent>
                </v:textbox>
              </v:rect>
            </w:pict>
          </mc:Fallback>
        </mc:AlternateContent>
      </w:r>
      <w:r w:rsidRPr="00B90629">
        <w:rPr>
          <w:noProof/>
          <w:lang w:eastAsia="ru-RU"/>
        </w:rPr>
        <mc:AlternateContent>
          <mc:Choice Requires="wps">
            <w:drawing>
              <wp:anchor distT="0" distB="0" distL="114300" distR="114300" simplePos="0" relativeHeight="251660288" behindDoc="0" locked="0" layoutInCell="1" allowOverlap="1" wp14:anchorId="488DF525" wp14:editId="09025FB0">
                <wp:simplePos x="0" y="0"/>
                <wp:positionH relativeFrom="column">
                  <wp:posOffset>186690</wp:posOffset>
                </wp:positionH>
                <wp:positionV relativeFrom="paragraph">
                  <wp:posOffset>1604645</wp:posOffset>
                </wp:positionV>
                <wp:extent cx="5600700" cy="235267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352675"/>
                        </a:xfrm>
                        <a:prstGeom prst="rect">
                          <a:avLst/>
                        </a:prstGeom>
                        <a:solidFill>
                          <a:srgbClr val="FFFFFF"/>
                        </a:solidFill>
                        <a:ln w="9525">
                          <a:solidFill>
                            <a:srgbClr val="000000"/>
                          </a:solidFill>
                          <a:miter lim="800000"/>
                          <a:headEnd/>
                          <a:tailEnd/>
                        </a:ln>
                      </wps:spPr>
                      <wps:txbx>
                        <w:txbxContent>
                          <w:p w:rsidR="006F03C8" w:rsidRDefault="006F03C8" w:rsidP="000656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Компьютерный монтаж изображения на  фотографии фрагмента фасада,</w:t>
                            </w:r>
                          </w:p>
                          <w:p w:rsidR="006F03C8" w:rsidRDefault="006F03C8" w:rsidP="000656F7">
                            <w:pPr>
                              <w:autoSpaceDE w:val="0"/>
                              <w:autoSpaceDN w:val="0"/>
                              <w:adjustRightInd w:val="0"/>
                              <w:spacing w:after="0" w:line="240" w:lineRule="auto"/>
                              <w:jc w:val="center"/>
                              <w:rPr>
                                <w:rFonts w:ascii="Courier New" w:hAnsi="Courier New" w:cs="Courier New"/>
                                <w:sz w:val="20"/>
                                <w:szCs w:val="20"/>
                              </w:rPr>
                            </w:pPr>
                            <w:r>
                              <w:rPr>
                                <w:rFonts w:ascii="Times New Roman" w:hAnsi="Times New Roman"/>
                                <w:sz w:val="20"/>
                                <w:szCs w:val="20"/>
                              </w:rPr>
                              <w:t xml:space="preserve">местности (в месте непосредственной установки и эксплуатации)                            </w:t>
                            </w:r>
                          </w:p>
                          <w:p w:rsidR="006F03C8" w:rsidRDefault="006F03C8" w:rsidP="000656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DF525" id="Прямоугольник 1" o:spid="_x0000_s1027" style="position:absolute;left:0;text-align:left;margin-left:14.7pt;margin-top:126.35pt;width:441pt;height:1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">
                <v:textbox>
                  <w:txbxContent>
                    <w:p w:rsidR="006F03C8" w:rsidRDefault="006F03C8" w:rsidP="000656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Компьютерный монтаж изображения </w:t>
                      </w:r>
                      <w:proofErr w:type="gramStart"/>
                      <w:r>
                        <w:rPr>
                          <w:rFonts w:ascii="Times New Roman" w:hAnsi="Times New Roman"/>
                          <w:sz w:val="20"/>
                          <w:szCs w:val="20"/>
                        </w:rPr>
                        <w:t>на  фотографии</w:t>
                      </w:r>
                      <w:proofErr w:type="gramEnd"/>
                      <w:r>
                        <w:rPr>
                          <w:rFonts w:ascii="Times New Roman" w:hAnsi="Times New Roman"/>
                          <w:sz w:val="20"/>
                          <w:szCs w:val="20"/>
                        </w:rPr>
                        <w:t xml:space="preserve"> фрагмента фасада,</w:t>
                      </w:r>
                    </w:p>
                    <w:p w:rsidR="006F03C8" w:rsidRDefault="006F03C8" w:rsidP="000656F7">
                      <w:pPr>
                        <w:autoSpaceDE w:val="0"/>
                        <w:autoSpaceDN w:val="0"/>
                        <w:adjustRightInd w:val="0"/>
                        <w:spacing w:after="0" w:line="240" w:lineRule="auto"/>
                        <w:jc w:val="center"/>
                        <w:rPr>
                          <w:rFonts w:ascii="Courier New" w:hAnsi="Courier New" w:cs="Courier New"/>
                          <w:sz w:val="20"/>
                          <w:szCs w:val="20"/>
                        </w:rPr>
                      </w:pPr>
                      <w:r>
                        <w:rPr>
                          <w:rFonts w:ascii="Times New Roman" w:hAnsi="Times New Roman"/>
                          <w:sz w:val="20"/>
                          <w:szCs w:val="20"/>
                        </w:rPr>
                        <w:t xml:space="preserve">местности (в месте непосредственной установки и эксплуатации)                            </w:t>
                      </w:r>
                    </w:p>
                    <w:p w:rsidR="006F03C8" w:rsidRDefault="006F03C8" w:rsidP="000656F7"/>
                  </w:txbxContent>
                </v:textbox>
              </v:rect>
            </w:pict>
          </mc:Fallback>
        </mc:AlternateContent>
      </w: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tbl>
      <w:tblPr>
        <w:tblW w:w="9045" w:type="dxa"/>
        <w:jc w:val="center"/>
        <w:tblLayout w:type="fixed"/>
        <w:tblCellMar>
          <w:top w:w="102" w:type="dxa"/>
          <w:left w:w="62" w:type="dxa"/>
          <w:bottom w:w="102" w:type="dxa"/>
          <w:right w:w="62" w:type="dxa"/>
        </w:tblCellMar>
        <w:tblLook w:val="04A0" w:firstRow="1" w:lastRow="0" w:firstColumn="1" w:lastColumn="0" w:noHBand="0" w:noVBand="1"/>
      </w:tblPr>
      <w:tblGrid>
        <w:gridCol w:w="2905"/>
        <w:gridCol w:w="3137"/>
        <w:gridCol w:w="1783"/>
        <w:gridCol w:w="1220"/>
      </w:tblGrid>
      <w:tr w:rsidR="00B90629" w:rsidRPr="00B90629" w:rsidTr="000656F7">
        <w:trPr>
          <w:trHeight w:val="971"/>
          <w:jc w:val="center"/>
        </w:trPr>
        <w:tc>
          <w:tcPr>
            <w:tcW w:w="2906"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Адрес установки и эксплуатации рекламной конструкции</w:t>
            </w:r>
          </w:p>
        </w:tc>
        <w:tc>
          <w:tcPr>
            <w:tcW w:w="6141" w:type="dxa"/>
            <w:gridSpan w:val="3"/>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rPr>
          <w:trHeight w:val="668"/>
          <w:jc w:val="center"/>
        </w:trPr>
        <w:tc>
          <w:tcPr>
            <w:tcW w:w="2906"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c>
          <w:tcPr>
            <w:tcW w:w="3138"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Ф.И.О. или наименование организации</w:t>
            </w:r>
          </w:p>
        </w:tc>
        <w:tc>
          <w:tcPr>
            <w:tcW w:w="1783"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Подпись</w:t>
            </w:r>
          </w:p>
        </w:tc>
        <w:tc>
          <w:tcPr>
            <w:tcW w:w="1220"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Дата</w:t>
            </w:r>
          </w:p>
        </w:tc>
      </w:tr>
      <w:tr w:rsidR="00B90629" w:rsidRPr="00B90629" w:rsidTr="000656F7">
        <w:trPr>
          <w:trHeight w:val="653"/>
          <w:jc w:val="center"/>
        </w:trPr>
        <w:tc>
          <w:tcPr>
            <w:tcW w:w="2906"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Владелец объекта недвижимого имущества</w:t>
            </w:r>
          </w:p>
        </w:tc>
        <w:tc>
          <w:tcPr>
            <w:tcW w:w="3138"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c>
          <w:tcPr>
            <w:tcW w:w="1783"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c>
          <w:tcPr>
            <w:tcW w:w="1220"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rPr>
          <w:trHeight w:val="653"/>
          <w:jc w:val="center"/>
        </w:trPr>
        <w:tc>
          <w:tcPr>
            <w:tcW w:w="2906"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Владелец рекламной конструкции</w:t>
            </w:r>
          </w:p>
        </w:tc>
        <w:tc>
          <w:tcPr>
            <w:tcW w:w="3138"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c>
          <w:tcPr>
            <w:tcW w:w="1783"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c>
          <w:tcPr>
            <w:tcW w:w="1220"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bl>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Courier New" w:eastAsia="Calibri" w:hAnsi="Courier New" w:cs="Courier New"/>
          <w:sz w:val="20"/>
          <w:szCs w:val="20"/>
        </w:rPr>
      </w:pPr>
      <w:r w:rsidRPr="00B90629">
        <w:rPr>
          <w:rFonts w:ascii="Courier New" w:eastAsia="Calibri" w:hAnsi="Courier New" w:cs="Courier New"/>
          <w:sz w:val="20"/>
          <w:szCs w:val="20"/>
        </w:rPr>
        <w:t>_______________________________         _______________________________</w:t>
      </w:r>
    </w:p>
    <w:p w:rsidR="000656F7" w:rsidRPr="00B90629" w:rsidRDefault="000656F7" w:rsidP="000656F7">
      <w:pPr>
        <w:autoSpaceDE w:val="0"/>
        <w:autoSpaceDN w:val="0"/>
        <w:adjustRightInd w:val="0"/>
        <w:spacing w:after="0" w:line="240" w:lineRule="auto"/>
        <w:rPr>
          <w:rFonts w:ascii="Times New Roman" w:eastAsia="Calibri" w:hAnsi="Times New Roman" w:cs="Times New Roman"/>
          <w:sz w:val="20"/>
          <w:szCs w:val="20"/>
        </w:rPr>
      </w:pPr>
      <w:r w:rsidRPr="00B90629">
        <w:rPr>
          <w:rFonts w:ascii="Times New Roman" w:eastAsia="Calibri" w:hAnsi="Times New Roman" w:cs="Times New Roman"/>
          <w:sz w:val="20"/>
          <w:szCs w:val="20"/>
        </w:rPr>
        <w:t xml:space="preserve">                           (подпись заявителя)                                                   (расшифровка подписи заявителя)</w:t>
      </w:r>
    </w:p>
    <w:p w:rsidR="000656F7" w:rsidRPr="00B90629" w:rsidRDefault="000656F7" w:rsidP="000656F7">
      <w:pPr>
        <w:autoSpaceDE w:val="0"/>
        <w:autoSpaceDN w:val="0"/>
        <w:adjustRightInd w:val="0"/>
        <w:spacing w:before="280" w:after="0" w:line="240" w:lineRule="auto"/>
        <w:ind w:left="1416" w:firstLine="708"/>
        <w:rPr>
          <w:rFonts w:ascii="Times New Roman" w:eastAsia="Calibri" w:hAnsi="Times New Roman" w:cs="Times New Roman"/>
          <w:sz w:val="28"/>
          <w:szCs w:val="28"/>
        </w:rPr>
      </w:pPr>
    </w:p>
    <w:p w:rsidR="000656F7" w:rsidRPr="00B90629" w:rsidRDefault="000656F7" w:rsidP="000656F7">
      <w:pPr>
        <w:autoSpaceDE w:val="0"/>
        <w:autoSpaceDN w:val="0"/>
        <w:adjustRightInd w:val="0"/>
        <w:spacing w:before="280" w:after="0" w:line="240" w:lineRule="auto"/>
        <w:ind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Компьютерный монтаж изображения должен быть форматом не менее 10 x 15 см.</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 xml:space="preserve">                                                             </w:t>
      </w:r>
      <w:r w:rsidRPr="00B90629">
        <w:rPr>
          <w:rFonts w:ascii="Times New Roman" w:eastAsia="Calibri" w:hAnsi="Times New Roman" w:cs="Times New Roman"/>
          <w:sz w:val="28"/>
          <w:szCs w:val="28"/>
        </w:rPr>
        <w:tab/>
      </w:r>
      <w:r w:rsidR="002261E0">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t xml:space="preserve">   </w:t>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t xml:space="preserve"> </w:t>
      </w:r>
      <w:r w:rsidR="002261E0">
        <w:rPr>
          <w:rFonts w:ascii="Times New Roman" w:eastAsia="Calibri" w:hAnsi="Times New Roman" w:cs="Times New Roman"/>
          <w:sz w:val="28"/>
          <w:szCs w:val="28"/>
        </w:rPr>
        <w:t xml:space="preserve">          </w:t>
      </w:r>
      <w:r w:rsidR="00E27C14">
        <w:rPr>
          <w:rFonts w:ascii="Times New Roman" w:eastAsia="Calibri" w:hAnsi="Times New Roman" w:cs="Times New Roman"/>
          <w:sz w:val="28"/>
          <w:szCs w:val="28"/>
        </w:rPr>
        <w:t xml:space="preserve">           </w:t>
      </w:r>
      <w:r w:rsidR="002261E0">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Приложение № 7</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r>
      <w:r w:rsidRPr="00B90629">
        <w:rPr>
          <w:rFonts w:ascii="Times New Roman" w:eastAsia="Calibri" w:hAnsi="Times New Roman" w:cs="Times New Roman"/>
          <w:sz w:val="28"/>
          <w:szCs w:val="28"/>
        </w:rPr>
        <w:tab/>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Технический паспорт</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рекламной конструкции</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232"/>
        <w:gridCol w:w="1792"/>
        <w:gridCol w:w="3907"/>
      </w:tblGrid>
      <w:tr w:rsidR="00B90629" w:rsidRPr="00B90629" w:rsidTr="000656F7">
        <w:tc>
          <w:tcPr>
            <w:tcW w:w="3232"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Вид рекламоносителя</w:t>
            </w:r>
          </w:p>
        </w:tc>
        <w:tc>
          <w:tcPr>
            <w:tcW w:w="5699"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c>
          <w:tcPr>
            <w:tcW w:w="3232" w:type="dxa"/>
            <w:vMerge w:val="restart"/>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Конструкция и материалы рекламоносителя</w:t>
            </w:r>
          </w:p>
        </w:tc>
        <w:tc>
          <w:tcPr>
            <w:tcW w:w="5699"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c>
          <w:tcPr>
            <w:tcW w:w="5024" w:type="dxa"/>
            <w:vMerge/>
            <w:tcBorders>
              <w:top w:val="single" w:sz="4" w:space="0" w:color="auto"/>
              <w:left w:val="single" w:sz="4" w:space="0" w:color="auto"/>
              <w:bottom w:val="single" w:sz="4" w:space="0" w:color="auto"/>
              <w:right w:val="single" w:sz="4" w:space="0" w:color="auto"/>
            </w:tcBorders>
            <w:vAlign w:val="center"/>
            <w:hideMark/>
          </w:tcPr>
          <w:p w:rsidR="000656F7" w:rsidRPr="00B90629" w:rsidRDefault="000656F7">
            <w:pPr>
              <w:spacing w:after="0" w:line="240" w:lineRule="auto"/>
              <w:rPr>
                <w:rFonts w:ascii="Times New Roman" w:eastAsia="Calibri" w:hAnsi="Times New Roman" w:cs="Times New Roman"/>
                <w:sz w:val="28"/>
                <w:szCs w:val="28"/>
              </w:rPr>
            </w:pPr>
          </w:p>
        </w:tc>
        <w:tc>
          <w:tcPr>
            <w:tcW w:w="5699"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c>
          <w:tcPr>
            <w:tcW w:w="5024" w:type="dxa"/>
            <w:vMerge/>
            <w:tcBorders>
              <w:top w:val="single" w:sz="4" w:space="0" w:color="auto"/>
              <w:left w:val="single" w:sz="4" w:space="0" w:color="auto"/>
              <w:bottom w:val="single" w:sz="4" w:space="0" w:color="auto"/>
              <w:right w:val="single" w:sz="4" w:space="0" w:color="auto"/>
            </w:tcBorders>
            <w:vAlign w:val="center"/>
            <w:hideMark/>
          </w:tcPr>
          <w:p w:rsidR="000656F7" w:rsidRPr="00B90629" w:rsidRDefault="000656F7">
            <w:pPr>
              <w:spacing w:after="0" w:line="240" w:lineRule="auto"/>
              <w:rPr>
                <w:rFonts w:ascii="Times New Roman" w:eastAsia="Calibri" w:hAnsi="Times New Roman" w:cs="Times New Roman"/>
                <w:sz w:val="28"/>
                <w:szCs w:val="28"/>
              </w:rPr>
            </w:pPr>
          </w:p>
        </w:tc>
        <w:tc>
          <w:tcPr>
            <w:tcW w:w="5699"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c>
          <w:tcPr>
            <w:tcW w:w="3232" w:type="dxa"/>
            <w:vMerge w:val="restart"/>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Способ установки рекламоносителя</w:t>
            </w:r>
          </w:p>
        </w:tc>
        <w:tc>
          <w:tcPr>
            <w:tcW w:w="5699"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c>
          <w:tcPr>
            <w:tcW w:w="5024" w:type="dxa"/>
            <w:vMerge/>
            <w:tcBorders>
              <w:top w:val="single" w:sz="4" w:space="0" w:color="auto"/>
              <w:left w:val="single" w:sz="4" w:space="0" w:color="auto"/>
              <w:bottom w:val="single" w:sz="4" w:space="0" w:color="auto"/>
              <w:right w:val="single" w:sz="4" w:space="0" w:color="auto"/>
            </w:tcBorders>
            <w:vAlign w:val="center"/>
            <w:hideMark/>
          </w:tcPr>
          <w:p w:rsidR="000656F7" w:rsidRPr="00B90629" w:rsidRDefault="000656F7">
            <w:pPr>
              <w:spacing w:after="0" w:line="240" w:lineRule="auto"/>
              <w:rPr>
                <w:rFonts w:ascii="Times New Roman" w:eastAsia="Calibri" w:hAnsi="Times New Roman" w:cs="Times New Roman"/>
                <w:sz w:val="28"/>
                <w:szCs w:val="28"/>
              </w:rPr>
            </w:pPr>
          </w:p>
        </w:tc>
        <w:tc>
          <w:tcPr>
            <w:tcW w:w="5699"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c>
          <w:tcPr>
            <w:tcW w:w="3232"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Освещенность</w:t>
            </w:r>
          </w:p>
        </w:tc>
        <w:tc>
          <w:tcPr>
            <w:tcW w:w="5699" w:type="dxa"/>
            <w:gridSpan w:val="2"/>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c>
          <w:tcPr>
            <w:tcW w:w="5024" w:type="dxa"/>
            <w:gridSpan w:val="2"/>
            <w:tcBorders>
              <w:top w:val="single" w:sz="4" w:space="0" w:color="auto"/>
              <w:left w:val="single" w:sz="4" w:space="0" w:color="auto"/>
              <w:bottom w:val="nil"/>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Предприятие-проектировщик</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название предприятия</w:t>
            </w:r>
          </w:p>
        </w:tc>
        <w:tc>
          <w:tcPr>
            <w:tcW w:w="3907" w:type="dxa"/>
            <w:tcBorders>
              <w:top w:val="single" w:sz="4" w:space="0" w:color="auto"/>
              <w:left w:val="single" w:sz="4" w:space="0" w:color="auto"/>
              <w:bottom w:val="nil"/>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Предприятие-изготовитель</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название предприятия</w:t>
            </w:r>
          </w:p>
        </w:tc>
      </w:tr>
      <w:tr w:rsidR="00B90629" w:rsidRPr="00B90629" w:rsidTr="000656F7">
        <w:tc>
          <w:tcPr>
            <w:tcW w:w="5024" w:type="dxa"/>
            <w:gridSpan w:val="2"/>
            <w:tcBorders>
              <w:top w:val="nil"/>
              <w:left w:val="single" w:sz="4" w:space="0" w:color="auto"/>
              <w:bottom w:val="nil"/>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w:t>
            </w:r>
          </w:p>
        </w:tc>
        <w:tc>
          <w:tcPr>
            <w:tcW w:w="3907" w:type="dxa"/>
            <w:tcBorders>
              <w:top w:val="nil"/>
              <w:left w:val="single" w:sz="4" w:space="0" w:color="auto"/>
              <w:bottom w:val="nil"/>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w:t>
            </w:r>
          </w:p>
        </w:tc>
      </w:tr>
      <w:tr w:rsidR="00B90629" w:rsidRPr="00B90629" w:rsidTr="000656F7">
        <w:tc>
          <w:tcPr>
            <w:tcW w:w="5024" w:type="dxa"/>
            <w:gridSpan w:val="2"/>
            <w:tcBorders>
              <w:top w:val="nil"/>
              <w:left w:val="single" w:sz="4" w:space="0" w:color="auto"/>
              <w:bottom w:val="nil"/>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Свидетельство СРО № _______________</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w:t>
            </w:r>
          </w:p>
        </w:tc>
        <w:tc>
          <w:tcPr>
            <w:tcW w:w="3907" w:type="dxa"/>
            <w:tcBorders>
              <w:top w:val="nil"/>
              <w:left w:val="single" w:sz="4" w:space="0" w:color="auto"/>
              <w:bottom w:val="nil"/>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Свидетельство СРО №________________</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___________________________________</w:t>
            </w:r>
          </w:p>
        </w:tc>
      </w:tr>
      <w:tr w:rsidR="00B90629" w:rsidRPr="00B90629" w:rsidTr="000656F7">
        <w:tc>
          <w:tcPr>
            <w:tcW w:w="5024" w:type="dxa"/>
            <w:gridSpan w:val="2"/>
            <w:tcBorders>
              <w:top w:val="nil"/>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от «___»___________ _______г.</w:t>
            </w:r>
          </w:p>
        </w:tc>
        <w:tc>
          <w:tcPr>
            <w:tcW w:w="3907" w:type="dxa"/>
            <w:tcBorders>
              <w:top w:val="nil"/>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от «___»___________ _______г.</w:t>
            </w:r>
          </w:p>
        </w:tc>
      </w:tr>
      <w:tr w:rsidR="00B90629" w:rsidRPr="00B90629" w:rsidTr="000656F7">
        <w:tc>
          <w:tcPr>
            <w:tcW w:w="5024" w:type="dxa"/>
            <w:gridSpan w:val="2"/>
            <w:tcBorders>
              <w:top w:val="single" w:sz="4" w:space="0" w:color="auto"/>
              <w:left w:val="single" w:sz="4" w:space="0" w:color="auto"/>
              <w:bottom w:val="nil"/>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Предприятие, производящее монтаж</w:t>
            </w:r>
          </w:p>
        </w:tc>
        <w:tc>
          <w:tcPr>
            <w:tcW w:w="3907" w:type="dxa"/>
            <w:vMerge w:val="restart"/>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r w:rsidR="00B90629" w:rsidRPr="00B90629" w:rsidTr="000656F7">
        <w:tc>
          <w:tcPr>
            <w:tcW w:w="5024" w:type="dxa"/>
            <w:gridSpan w:val="2"/>
            <w:tcBorders>
              <w:top w:val="nil"/>
              <w:left w:val="single" w:sz="4" w:space="0" w:color="auto"/>
              <w:bottom w:val="nil"/>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название предприятия</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w:t>
            </w:r>
          </w:p>
        </w:tc>
        <w:tc>
          <w:tcPr>
            <w:tcW w:w="3907" w:type="dxa"/>
            <w:vMerge/>
            <w:tcBorders>
              <w:top w:val="single" w:sz="4" w:space="0" w:color="auto"/>
              <w:left w:val="single" w:sz="4" w:space="0" w:color="auto"/>
              <w:bottom w:val="single" w:sz="4" w:space="0" w:color="auto"/>
              <w:right w:val="single" w:sz="4" w:space="0" w:color="auto"/>
            </w:tcBorders>
            <w:vAlign w:val="center"/>
            <w:hideMark/>
          </w:tcPr>
          <w:p w:rsidR="000656F7" w:rsidRPr="00B90629" w:rsidRDefault="000656F7">
            <w:pPr>
              <w:spacing w:after="0" w:line="240" w:lineRule="auto"/>
              <w:rPr>
                <w:rFonts w:ascii="Times New Roman" w:eastAsia="Calibri" w:hAnsi="Times New Roman" w:cs="Times New Roman"/>
                <w:sz w:val="28"/>
                <w:szCs w:val="28"/>
              </w:rPr>
            </w:pPr>
          </w:p>
        </w:tc>
      </w:tr>
      <w:tr w:rsidR="00B90629" w:rsidRPr="00B90629" w:rsidTr="000656F7">
        <w:tc>
          <w:tcPr>
            <w:tcW w:w="5024" w:type="dxa"/>
            <w:gridSpan w:val="2"/>
            <w:tcBorders>
              <w:top w:val="nil"/>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Свидетельство СРО № ________________</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w:t>
            </w:r>
          </w:p>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от «___»___________ _________г.</w:t>
            </w:r>
          </w:p>
        </w:tc>
        <w:tc>
          <w:tcPr>
            <w:tcW w:w="3907" w:type="dxa"/>
            <w:vMerge/>
            <w:tcBorders>
              <w:top w:val="single" w:sz="4" w:space="0" w:color="auto"/>
              <w:left w:val="single" w:sz="4" w:space="0" w:color="auto"/>
              <w:bottom w:val="single" w:sz="4" w:space="0" w:color="auto"/>
              <w:right w:val="single" w:sz="4" w:space="0" w:color="auto"/>
            </w:tcBorders>
            <w:vAlign w:val="center"/>
            <w:hideMark/>
          </w:tcPr>
          <w:p w:rsidR="000656F7" w:rsidRPr="00B90629" w:rsidRDefault="000656F7">
            <w:pPr>
              <w:spacing w:after="0" w:line="240" w:lineRule="auto"/>
              <w:rPr>
                <w:rFonts w:ascii="Times New Roman" w:eastAsia="Calibri" w:hAnsi="Times New Roman" w:cs="Times New Roman"/>
                <w:sz w:val="28"/>
                <w:szCs w:val="28"/>
              </w:rPr>
            </w:pPr>
          </w:p>
        </w:tc>
      </w:tr>
    </w:tbl>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tbl>
      <w:tblPr>
        <w:tblW w:w="8925" w:type="dxa"/>
        <w:tblInd w:w="62" w:type="dxa"/>
        <w:tblLayout w:type="fixed"/>
        <w:tblCellMar>
          <w:top w:w="102" w:type="dxa"/>
          <w:left w:w="62" w:type="dxa"/>
          <w:bottom w:w="102" w:type="dxa"/>
          <w:right w:w="62" w:type="dxa"/>
        </w:tblCellMar>
        <w:tblLook w:val="04A0" w:firstRow="1" w:lastRow="0" w:firstColumn="1" w:lastColumn="0" w:noHBand="0" w:noVBand="1"/>
      </w:tblPr>
      <w:tblGrid>
        <w:gridCol w:w="2408"/>
        <w:gridCol w:w="3117"/>
        <w:gridCol w:w="1700"/>
        <w:gridCol w:w="1700"/>
      </w:tblGrid>
      <w:tr w:rsidR="00B90629" w:rsidRPr="00B90629" w:rsidTr="000656F7">
        <w:tc>
          <w:tcPr>
            <w:tcW w:w="2410"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Ф.И.О. или наименование организации</w:t>
            </w:r>
          </w:p>
        </w:tc>
        <w:tc>
          <w:tcPr>
            <w:tcW w:w="1701"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Подпись</w:t>
            </w:r>
          </w:p>
        </w:tc>
        <w:tc>
          <w:tcPr>
            <w:tcW w:w="1701"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Дата</w:t>
            </w:r>
          </w:p>
        </w:tc>
      </w:tr>
      <w:tr w:rsidR="00B90629" w:rsidRPr="00B90629" w:rsidTr="000656F7">
        <w:tc>
          <w:tcPr>
            <w:tcW w:w="2410" w:type="dxa"/>
            <w:tcBorders>
              <w:top w:val="single" w:sz="4" w:space="0" w:color="auto"/>
              <w:left w:val="single" w:sz="4" w:space="0" w:color="auto"/>
              <w:bottom w:val="single" w:sz="4" w:space="0" w:color="auto"/>
              <w:right w:val="single" w:sz="4" w:space="0" w:color="auto"/>
            </w:tcBorders>
            <w:hideMark/>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Владелец рекламной конструкции</w:t>
            </w:r>
          </w:p>
        </w:tc>
        <w:tc>
          <w:tcPr>
            <w:tcW w:w="3119"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0656F7" w:rsidRPr="00B90629" w:rsidRDefault="000656F7">
            <w:pPr>
              <w:autoSpaceDE w:val="0"/>
              <w:autoSpaceDN w:val="0"/>
              <w:adjustRightInd w:val="0"/>
              <w:spacing w:after="0" w:line="240" w:lineRule="auto"/>
              <w:jc w:val="center"/>
              <w:rPr>
                <w:rFonts w:ascii="Times New Roman" w:eastAsia="Calibri" w:hAnsi="Times New Roman" w:cs="Times New Roman"/>
                <w:sz w:val="28"/>
                <w:szCs w:val="28"/>
              </w:rPr>
            </w:pPr>
          </w:p>
        </w:tc>
      </w:tr>
    </w:tbl>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540"/>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540"/>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540"/>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М.П.</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540"/>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Приложение:</w:t>
      </w:r>
    </w:p>
    <w:p w:rsidR="000656F7" w:rsidRPr="00B90629" w:rsidRDefault="000656F7" w:rsidP="000656F7">
      <w:pPr>
        <w:autoSpaceDE w:val="0"/>
        <w:autoSpaceDN w:val="0"/>
        <w:adjustRightInd w:val="0"/>
        <w:spacing w:before="280" w:after="0" w:line="240" w:lineRule="auto"/>
        <w:ind w:firstLine="540"/>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Копии договоров с предприятиями (заверяются заявителем) с приложением заверенных копий свидетельств СРО и свидетельств об аккредитации, полученных в установленном законодательством РФ порядке (заверяются заявителем и предприятиями).</w:t>
      </w:r>
    </w:p>
    <w:p w:rsidR="000656F7" w:rsidRPr="00B90629" w:rsidRDefault="000656F7" w:rsidP="000656F7">
      <w:pPr>
        <w:autoSpaceDE w:val="0"/>
        <w:autoSpaceDN w:val="0"/>
        <w:adjustRightInd w:val="0"/>
        <w:spacing w:before="280" w:after="0" w:line="240" w:lineRule="auto"/>
        <w:ind w:firstLine="540"/>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Проектная документация (оригинал).</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C64D02" w:rsidRDefault="000656F7" w:rsidP="00B90629">
      <w:pPr>
        <w:autoSpaceDE w:val="0"/>
        <w:autoSpaceDN w:val="0"/>
        <w:adjustRightInd w:val="0"/>
        <w:spacing w:after="0" w:line="240" w:lineRule="auto"/>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E923F7" w:rsidRPr="00B90629">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 xml:space="preserve">                          </w:t>
      </w:r>
    </w:p>
    <w:p w:rsidR="000656F7" w:rsidRPr="00B90629" w:rsidRDefault="000656F7" w:rsidP="00B90629">
      <w:pPr>
        <w:autoSpaceDE w:val="0"/>
        <w:autoSpaceDN w:val="0"/>
        <w:adjustRightInd w:val="0"/>
        <w:spacing w:after="0" w:line="240" w:lineRule="auto"/>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B703E6"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bookmarkStart w:id="10" w:name="Par652"/>
      <w:bookmarkEnd w:id="10"/>
      <w:r>
        <w:rPr>
          <w:rFonts w:ascii="Times New Roman" w:eastAsia="Calibri" w:hAnsi="Times New Roman" w:cs="Times New Roman"/>
          <w:sz w:val="28"/>
          <w:szCs w:val="28"/>
        </w:rPr>
        <w:lastRenderedPageBreak/>
        <w:t>П</w:t>
      </w:r>
      <w:r w:rsidR="00B90629" w:rsidRPr="00B90629">
        <w:rPr>
          <w:rFonts w:ascii="Times New Roman" w:eastAsia="Calibri" w:hAnsi="Times New Roman" w:cs="Times New Roman"/>
          <w:sz w:val="28"/>
          <w:szCs w:val="28"/>
        </w:rPr>
        <w:t>риложение № 8</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7"/>
      </w:tblGrid>
      <w:tr w:rsidR="002C213E">
        <w:tc>
          <w:tcPr>
            <w:tcW w:w="8997" w:type="dxa"/>
          </w:tcPr>
          <w:p w:rsidR="002C213E" w:rsidRDefault="002C213E" w:rsidP="002261E0">
            <w:pPr>
              <w:rPr>
                <w:rFonts w:ascii="Times New Roman" w:hAnsi="Times New Roman" w:cs="Times New Roman"/>
                <w:sz w:val="20"/>
                <w:szCs w:val="20"/>
              </w:rPr>
            </w:pPr>
            <w:bookmarkStart w:id="11" w:name="Par726"/>
            <w:bookmarkEnd w:id="11"/>
          </w:p>
        </w:tc>
      </w:tr>
      <w:tr w:rsidR="002C213E" w:rsidRPr="002C213E">
        <w:tc>
          <w:tcPr>
            <w:tcW w:w="8997" w:type="dxa"/>
          </w:tcPr>
          <w:p w:rsidR="002C213E" w:rsidRPr="002C213E" w:rsidRDefault="002C213E">
            <w:pPr>
              <w:autoSpaceDE w:val="0"/>
              <w:autoSpaceDN w:val="0"/>
              <w:adjustRightInd w:val="0"/>
              <w:spacing w:after="0" w:line="240" w:lineRule="auto"/>
              <w:jc w:val="center"/>
              <w:rPr>
                <w:rFonts w:ascii="Times New Roman" w:hAnsi="Times New Roman" w:cs="Times New Roman"/>
                <w:sz w:val="28"/>
                <w:szCs w:val="28"/>
              </w:rPr>
            </w:pPr>
            <w:r w:rsidRPr="002C213E">
              <w:rPr>
                <w:rFonts w:ascii="Times New Roman" w:hAnsi="Times New Roman" w:cs="Times New Roman"/>
                <w:sz w:val="28"/>
                <w:szCs w:val="28"/>
              </w:rPr>
              <w:t>РЕШЕНИЕ</w:t>
            </w:r>
          </w:p>
          <w:p w:rsidR="002C213E" w:rsidRPr="002C213E" w:rsidRDefault="002C213E">
            <w:pPr>
              <w:autoSpaceDE w:val="0"/>
              <w:autoSpaceDN w:val="0"/>
              <w:adjustRightInd w:val="0"/>
              <w:spacing w:after="0" w:line="240" w:lineRule="auto"/>
              <w:jc w:val="center"/>
              <w:rPr>
                <w:rFonts w:ascii="Times New Roman" w:hAnsi="Times New Roman" w:cs="Times New Roman"/>
                <w:sz w:val="28"/>
                <w:szCs w:val="28"/>
              </w:rPr>
            </w:pPr>
            <w:r w:rsidRPr="002C213E">
              <w:rPr>
                <w:rFonts w:ascii="Times New Roman" w:hAnsi="Times New Roman" w:cs="Times New Roman"/>
                <w:sz w:val="28"/>
                <w:szCs w:val="28"/>
              </w:rPr>
              <w:t>об аннулировании разрешения на установку и эксплуатацию рекламных конструкций</w:t>
            </w:r>
          </w:p>
        </w:tc>
      </w:tr>
      <w:tr w:rsidR="002C213E" w:rsidRPr="002C213E">
        <w:tc>
          <w:tcPr>
            <w:tcW w:w="8997" w:type="dxa"/>
          </w:tcPr>
          <w:p w:rsidR="002C213E" w:rsidRPr="002C213E" w:rsidRDefault="002C213E">
            <w:pPr>
              <w:autoSpaceDE w:val="0"/>
              <w:autoSpaceDN w:val="0"/>
              <w:adjustRightInd w:val="0"/>
              <w:spacing w:after="0" w:line="240" w:lineRule="auto"/>
              <w:rPr>
                <w:rFonts w:ascii="Times New Roman" w:hAnsi="Times New Roman" w:cs="Times New Roman"/>
                <w:sz w:val="28"/>
                <w:szCs w:val="28"/>
              </w:rPr>
            </w:pPr>
          </w:p>
        </w:tc>
      </w:tr>
      <w:tr w:rsidR="002C213E" w:rsidRPr="002C213E">
        <w:tc>
          <w:tcPr>
            <w:tcW w:w="8997" w:type="dxa"/>
          </w:tcPr>
          <w:p w:rsidR="002C213E" w:rsidRPr="002C213E" w:rsidRDefault="002C213E">
            <w:pPr>
              <w:autoSpaceDE w:val="0"/>
              <w:autoSpaceDN w:val="0"/>
              <w:adjustRightInd w:val="0"/>
              <w:spacing w:after="0" w:line="240" w:lineRule="auto"/>
              <w:ind w:firstLine="283"/>
              <w:jc w:val="both"/>
              <w:rPr>
                <w:rFonts w:ascii="Times New Roman" w:hAnsi="Times New Roman" w:cs="Times New Roman"/>
                <w:sz w:val="28"/>
                <w:szCs w:val="28"/>
              </w:rPr>
            </w:pPr>
            <w:r w:rsidRPr="002C213E">
              <w:rPr>
                <w:rFonts w:ascii="Times New Roman" w:hAnsi="Times New Roman" w:cs="Times New Roman"/>
                <w:sz w:val="28"/>
                <w:szCs w:val="28"/>
              </w:rPr>
              <w:t>На осно</w:t>
            </w:r>
            <w:r>
              <w:rPr>
                <w:rFonts w:ascii="Times New Roman" w:hAnsi="Times New Roman" w:cs="Times New Roman"/>
                <w:sz w:val="28"/>
                <w:szCs w:val="28"/>
              </w:rPr>
              <w:t>вании заявления от ___________ №</w:t>
            </w:r>
            <w:r w:rsidRPr="002C213E">
              <w:rPr>
                <w:rFonts w:ascii="Times New Roman" w:hAnsi="Times New Roman" w:cs="Times New Roman"/>
                <w:sz w:val="28"/>
                <w:szCs w:val="28"/>
              </w:rPr>
              <w:t xml:space="preserve"> _______ и в соответствии со </w:t>
            </w:r>
            <w:hyperlink r:id="rId57" w:history="1">
              <w:r w:rsidRPr="002C213E">
                <w:rPr>
                  <w:rFonts w:ascii="Times New Roman" w:hAnsi="Times New Roman" w:cs="Times New Roman"/>
                  <w:sz w:val="28"/>
                  <w:szCs w:val="28"/>
                </w:rPr>
                <w:t>статьей 19</w:t>
              </w:r>
            </w:hyperlink>
            <w:r w:rsidRPr="002C213E">
              <w:rPr>
                <w:rFonts w:ascii="Times New Roman" w:hAnsi="Times New Roman" w:cs="Times New Roman"/>
                <w:sz w:val="28"/>
                <w:szCs w:val="28"/>
              </w:rPr>
              <w:t xml:space="preserve"> Феде</w:t>
            </w:r>
            <w:r>
              <w:rPr>
                <w:rFonts w:ascii="Times New Roman" w:hAnsi="Times New Roman" w:cs="Times New Roman"/>
                <w:sz w:val="28"/>
                <w:szCs w:val="28"/>
              </w:rPr>
              <w:t>рального закона от 13.03.2006 №</w:t>
            </w:r>
            <w:r w:rsidRPr="002C213E">
              <w:rPr>
                <w:rFonts w:ascii="Times New Roman" w:hAnsi="Times New Roman" w:cs="Times New Roman"/>
                <w:sz w:val="28"/>
                <w:szCs w:val="28"/>
              </w:rPr>
              <w:t>38-ФЗ "О рекламе" принято решение об аннулировании разрешения на установку рекламно</w:t>
            </w:r>
            <w:r>
              <w:rPr>
                <w:rFonts w:ascii="Times New Roman" w:hAnsi="Times New Roman" w:cs="Times New Roman"/>
                <w:sz w:val="28"/>
                <w:szCs w:val="28"/>
              </w:rPr>
              <w:t>й конструкции от ____________ №</w:t>
            </w:r>
            <w:r w:rsidRPr="002C213E">
              <w:rPr>
                <w:rFonts w:ascii="Times New Roman" w:hAnsi="Times New Roman" w:cs="Times New Roman"/>
                <w:sz w:val="28"/>
                <w:szCs w:val="28"/>
              </w:rPr>
              <w:t>________.</w:t>
            </w:r>
          </w:p>
        </w:tc>
      </w:tr>
      <w:tr w:rsidR="002C213E" w:rsidRPr="002C213E">
        <w:tc>
          <w:tcPr>
            <w:tcW w:w="8997" w:type="dxa"/>
          </w:tcPr>
          <w:p w:rsidR="002C213E" w:rsidRPr="002C213E" w:rsidRDefault="002C213E">
            <w:pPr>
              <w:autoSpaceDE w:val="0"/>
              <w:autoSpaceDN w:val="0"/>
              <w:adjustRightInd w:val="0"/>
              <w:spacing w:after="0" w:line="240" w:lineRule="auto"/>
              <w:rPr>
                <w:rFonts w:ascii="Times New Roman" w:hAnsi="Times New Roman" w:cs="Times New Roman"/>
                <w:sz w:val="28"/>
                <w:szCs w:val="28"/>
              </w:rPr>
            </w:pPr>
          </w:p>
        </w:tc>
      </w:tr>
    </w:tbl>
    <w:p w:rsidR="00C64D02" w:rsidRDefault="00306918" w:rsidP="00C64D02">
      <w:pPr>
        <w:suppressAutoHyphens/>
        <w:spacing w:after="0" w:line="240" w:lineRule="auto"/>
        <w:ind w:left="180" w:right="252" w:firstLine="738"/>
        <w:rPr>
          <w:rFonts w:ascii="Times New Roman" w:eastAsia="Times New Roman" w:hAnsi="Times New Roman" w:cs="Times New Roman"/>
          <w:sz w:val="28"/>
          <w:szCs w:val="28"/>
          <w:lang w:eastAsia="zh-CN"/>
        </w:rPr>
      </w:pPr>
      <w:r w:rsidRPr="00B90629">
        <w:rPr>
          <w:rFonts w:ascii="Times New Roman" w:eastAsia="Times New Roman" w:hAnsi="Times New Roman" w:cs="Times New Roman"/>
          <w:sz w:val="28"/>
          <w:szCs w:val="28"/>
          <w:lang w:eastAsia="zh-CN"/>
        </w:rPr>
        <w:t xml:space="preserve">Глава </w:t>
      </w:r>
    </w:p>
    <w:p w:rsidR="00C64D02" w:rsidRDefault="00C64D02" w:rsidP="00C64D02">
      <w:pPr>
        <w:suppressAutoHyphens/>
        <w:spacing w:after="0" w:line="240" w:lineRule="auto"/>
        <w:ind w:right="252"/>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Администрации</w:t>
      </w:r>
    </w:p>
    <w:p w:rsidR="00306918" w:rsidRPr="00B90629" w:rsidRDefault="00C64D02" w:rsidP="00C64D02">
      <w:pPr>
        <w:suppressAutoHyphens/>
        <w:spacing w:after="0" w:line="240" w:lineRule="auto"/>
        <w:ind w:right="252"/>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306918" w:rsidRPr="00B90629">
        <w:rPr>
          <w:rFonts w:ascii="Times New Roman" w:eastAsia="Times New Roman" w:hAnsi="Times New Roman" w:cs="Times New Roman"/>
          <w:sz w:val="28"/>
          <w:szCs w:val="28"/>
          <w:lang w:eastAsia="zh-CN"/>
        </w:rPr>
        <w:t xml:space="preserve">Кировского района </w:t>
      </w:r>
    </w:p>
    <w:p w:rsidR="00C64D02" w:rsidRDefault="00C64D02" w:rsidP="00306918">
      <w:pPr>
        <w:autoSpaceDE w:val="0"/>
        <w:autoSpaceDN w:val="0"/>
        <w:adjustRightInd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306918" w:rsidRPr="00B90629">
        <w:rPr>
          <w:rFonts w:ascii="Times New Roman" w:eastAsia="Times New Roman" w:hAnsi="Times New Roman" w:cs="Times New Roman"/>
          <w:sz w:val="28"/>
          <w:szCs w:val="28"/>
          <w:lang w:eastAsia="zh-CN"/>
        </w:rPr>
        <w:t xml:space="preserve">городского округа </w:t>
      </w:r>
    </w:p>
    <w:p w:rsidR="00306918" w:rsidRPr="00B90629" w:rsidRDefault="00C64D02" w:rsidP="00306918">
      <w:pPr>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zh-CN"/>
        </w:rPr>
        <w:t xml:space="preserve">             </w:t>
      </w:r>
      <w:r w:rsidR="00306918" w:rsidRPr="00B90629">
        <w:rPr>
          <w:rFonts w:ascii="Times New Roman" w:eastAsia="Times New Roman" w:hAnsi="Times New Roman" w:cs="Times New Roman"/>
          <w:sz w:val="28"/>
          <w:szCs w:val="28"/>
          <w:lang w:eastAsia="zh-CN"/>
        </w:rPr>
        <w:t xml:space="preserve">Самара                          </w:t>
      </w:r>
      <w:r w:rsidR="00306918" w:rsidRPr="00B90629">
        <w:rPr>
          <w:rFonts w:ascii="Times New Roman" w:eastAsia="Calibri" w:hAnsi="Times New Roman" w:cs="Times New Roman"/>
          <w:b/>
          <w:sz w:val="28"/>
          <w:szCs w:val="28"/>
        </w:rPr>
        <w:t>_____________     ___________</w:t>
      </w:r>
    </w:p>
    <w:p w:rsidR="00306918" w:rsidRPr="00B90629" w:rsidRDefault="00306918" w:rsidP="00306918">
      <w:pPr>
        <w:autoSpaceDE w:val="0"/>
        <w:autoSpaceDN w:val="0"/>
        <w:adjustRightInd w:val="0"/>
        <w:spacing w:after="0" w:line="240" w:lineRule="auto"/>
        <w:ind w:left="7938" w:hanging="793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(подпись)  (расшифровка                          подписи)</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B703E6" w:rsidRDefault="00B703E6"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C64D02" w:rsidRDefault="00C64D02"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0656F7" w:rsidRPr="00B90629" w:rsidRDefault="00B90629"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Приложение № 9</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2C213E" w:rsidRDefault="002C213E" w:rsidP="002C213E">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2C213E" w:rsidRDefault="002C213E" w:rsidP="002C213E">
      <w:pPr>
        <w:autoSpaceDE w:val="0"/>
        <w:autoSpaceDN w:val="0"/>
        <w:adjustRightInd w:val="0"/>
        <w:spacing w:after="0" w:line="240" w:lineRule="auto"/>
        <w:jc w:val="center"/>
        <w:rPr>
          <w:rFonts w:ascii="Times New Roman" w:eastAsia="Calibri" w:hAnsi="Times New Roman" w:cs="Times New Roman"/>
          <w:sz w:val="28"/>
          <w:szCs w:val="28"/>
        </w:rPr>
      </w:pPr>
    </w:p>
    <w:p w:rsidR="002C213E" w:rsidRPr="00B90629" w:rsidRDefault="00306918" w:rsidP="002C213E">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C213E" w:rsidRPr="00B90629">
        <w:rPr>
          <w:rFonts w:ascii="Times New Roman" w:eastAsia="Calibri" w:hAnsi="Times New Roman" w:cs="Times New Roman"/>
          <w:sz w:val="28"/>
          <w:szCs w:val="28"/>
        </w:rPr>
        <w:t>РАЗРЕШЕНИЕ № __________</w:t>
      </w:r>
    </w:p>
    <w:p w:rsidR="002C213E" w:rsidRPr="00B90629" w:rsidRDefault="002C213E" w:rsidP="002C213E">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на установку и эксплуатацию рекламной конструкции</w:t>
      </w:r>
    </w:p>
    <w:p w:rsidR="002C213E" w:rsidRPr="00B90629" w:rsidRDefault="002C213E" w:rsidP="002C213E">
      <w:pPr>
        <w:autoSpaceDE w:val="0"/>
        <w:autoSpaceDN w:val="0"/>
        <w:adjustRightInd w:val="0"/>
        <w:spacing w:after="0" w:line="240" w:lineRule="auto"/>
        <w:jc w:val="center"/>
        <w:rPr>
          <w:rFonts w:ascii="Times New Roman" w:eastAsia="Calibri" w:hAnsi="Times New Roman" w:cs="Times New Roman"/>
          <w:sz w:val="28"/>
          <w:szCs w:val="28"/>
        </w:rPr>
      </w:pPr>
    </w:p>
    <w:p w:rsidR="002C213E" w:rsidRPr="00B90629" w:rsidRDefault="002C213E" w:rsidP="002C213E">
      <w:pPr>
        <w:autoSpaceDE w:val="0"/>
        <w:autoSpaceDN w:val="0"/>
        <w:adjustRightInd w:val="0"/>
        <w:spacing w:after="0" w:line="240" w:lineRule="auto"/>
        <w:jc w:val="right"/>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«____» ____________ 20 ____ г.</w:t>
      </w:r>
    </w:p>
    <w:p w:rsidR="002C213E" w:rsidRPr="00B90629" w:rsidRDefault="002C213E" w:rsidP="002C213E">
      <w:pPr>
        <w:autoSpaceDE w:val="0"/>
        <w:autoSpaceDN w:val="0"/>
        <w:adjustRightInd w:val="0"/>
        <w:spacing w:after="0" w:line="240" w:lineRule="auto"/>
        <w:jc w:val="right"/>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(дата выдачи разрешения)</w:t>
      </w:r>
    </w:p>
    <w:p w:rsidR="002C213E" w:rsidRPr="00B90629" w:rsidRDefault="002C213E" w:rsidP="002C213E">
      <w:pPr>
        <w:autoSpaceDE w:val="0"/>
        <w:autoSpaceDN w:val="0"/>
        <w:adjustRightInd w:val="0"/>
        <w:spacing w:after="0" w:line="240" w:lineRule="auto"/>
        <w:jc w:val="right"/>
        <w:rPr>
          <w:rFonts w:ascii="Times New Roman" w:eastAsia="Calibri" w:hAnsi="Times New Roman" w:cs="Times New Roman"/>
          <w:sz w:val="28"/>
          <w:szCs w:val="28"/>
        </w:rPr>
      </w:pPr>
    </w:p>
    <w:p w:rsidR="002C213E" w:rsidRPr="00B90629" w:rsidRDefault="002C213E" w:rsidP="002C213E">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Администрация Кировского района городского округа Самара на основании </w:t>
      </w:r>
      <w:hyperlink r:id="rId58" w:history="1">
        <w:r w:rsidRPr="00B90629">
          <w:rPr>
            <w:rStyle w:val="a9"/>
            <w:rFonts w:ascii="Times New Roman" w:eastAsia="Calibri" w:hAnsi="Times New Roman" w:cs="Times New Roman"/>
            <w:color w:val="auto"/>
            <w:sz w:val="28"/>
            <w:szCs w:val="28"/>
          </w:rPr>
          <w:t>статьи 19</w:t>
        </w:r>
      </w:hyperlink>
      <w:r w:rsidRPr="00B90629">
        <w:rPr>
          <w:rFonts w:ascii="Times New Roman" w:eastAsia="Calibri" w:hAnsi="Times New Roman" w:cs="Times New Roman"/>
          <w:sz w:val="28"/>
          <w:szCs w:val="28"/>
        </w:rPr>
        <w:t xml:space="preserve"> Федерального закона от 13.03.2006 № 38-ФЗ «О рекламе» разрешает</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(владелец рекламной конструкции)</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(почтовый индекс, адрес, ИНН)</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установку и эксплуатацию следующей рекламной конструкции:</w:t>
      </w:r>
    </w:p>
    <w:p w:rsidR="002C213E" w:rsidRPr="00B90629" w:rsidRDefault="002C213E" w:rsidP="002C213E">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Тип рекламной конструкции: _________________________________________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Высота: _____ м. Ширина: ______ м.     Количество сторон: 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Площадь информационного поля: _____________кв. м</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Место установки и эксплуатации</w:t>
      </w:r>
    </w:p>
    <w:p w:rsidR="002C213E" w:rsidRPr="00B90629" w:rsidRDefault="002C213E" w:rsidP="002C213E">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рекламной конструкции: _____________________________________________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Собственник земельного участка, здания или иного недвижимого имущества, к которому присоединяется рекламная конструкция ______________________________________________________________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Срок действия разрешения: со дня выдачи разрешения до «___» ____ 20___ г.</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p>
    <w:p w:rsidR="002C213E" w:rsidRPr="00B90629" w:rsidRDefault="002C213E" w:rsidP="002C213E">
      <w:pPr>
        <w:autoSpaceDE w:val="0"/>
        <w:autoSpaceDN w:val="0"/>
        <w:adjustRightInd w:val="0"/>
        <w:spacing w:after="0" w:line="240" w:lineRule="auto"/>
        <w:rPr>
          <w:rFonts w:ascii="Times New Roman" w:eastAsia="Calibri" w:hAnsi="Times New Roman" w:cs="Times New Roman"/>
          <w:sz w:val="28"/>
          <w:szCs w:val="28"/>
        </w:rPr>
      </w:pPr>
      <w:r w:rsidRPr="00B90629">
        <w:rPr>
          <w:rFonts w:ascii="Times New Roman" w:eastAsia="Calibri" w:hAnsi="Times New Roman" w:cs="Times New Roman"/>
          <w:sz w:val="28"/>
          <w:szCs w:val="28"/>
        </w:rPr>
        <w:t>Иные сведения: __________________________________________________________________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(сведения о договоре на установку и эксплуатацию рекламной конструкции,</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в том числе номер и дата заключения, срок действия, законном владельце</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недвижимого имущества, а также иные значимые сведения)</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p>
    <w:p w:rsidR="00C64D02" w:rsidRDefault="002C213E" w:rsidP="00C64D02">
      <w:pPr>
        <w:suppressAutoHyphens/>
        <w:spacing w:after="0" w:line="240" w:lineRule="auto"/>
        <w:ind w:left="180" w:right="252" w:firstLine="738"/>
        <w:rPr>
          <w:rFonts w:ascii="Times New Roman" w:eastAsia="Times New Roman" w:hAnsi="Times New Roman" w:cs="Times New Roman"/>
          <w:sz w:val="28"/>
          <w:szCs w:val="28"/>
          <w:lang w:eastAsia="zh-CN"/>
        </w:rPr>
      </w:pPr>
      <w:r w:rsidRPr="00B90629">
        <w:rPr>
          <w:rFonts w:ascii="Times New Roman" w:eastAsia="Times New Roman" w:hAnsi="Times New Roman" w:cs="Times New Roman"/>
          <w:sz w:val="28"/>
          <w:szCs w:val="28"/>
          <w:lang w:eastAsia="zh-CN"/>
        </w:rPr>
        <w:t xml:space="preserve">Глава </w:t>
      </w:r>
    </w:p>
    <w:p w:rsidR="00C64D02" w:rsidRDefault="00C64D02" w:rsidP="00C64D02">
      <w:pPr>
        <w:suppressAutoHyphens/>
        <w:spacing w:after="0" w:line="240" w:lineRule="auto"/>
        <w:ind w:right="252"/>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Администрации</w:t>
      </w:r>
    </w:p>
    <w:p w:rsidR="002C213E" w:rsidRPr="00B90629" w:rsidRDefault="00C64D02" w:rsidP="00C64D02">
      <w:pPr>
        <w:suppressAutoHyphens/>
        <w:spacing w:after="0" w:line="240" w:lineRule="auto"/>
        <w:ind w:right="252"/>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2C213E" w:rsidRPr="00B90629">
        <w:rPr>
          <w:rFonts w:ascii="Times New Roman" w:eastAsia="Times New Roman" w:hAnsi="Times New Roman" w:cs="Times New Roman"/>
          <w:sz w:val="28"/>
          <w:szCs w:val="28"/>
          <w:lang w:eastAsia="zh-CN"/>
        </w:rPr>
        <w:t xml:space="preserve">Кировского района </w:t>
      </w:r>
    </w:p>
    <w:p w:rsidR="00C64D02" w:rsidRDefault="00C64D02" w:rsidP="002C213E">
      <w:pPr>
        <w:autoSpaceDE w:val="0"/>
        <w:autoSpaceDN w:val="0"/>
        <w:adjustRightInd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2C213E" w:rsidRPr="00B90629">
        <w:rPr>
          <w:rFonts w:ascii="Times New Roman" w:eastAsia="Times New Roman" w:hAnsi="Times New Roman" w:cs="Times New Roman"/>
          <w:sz w:val="28"/>
          <w:szCs w:val="28"/>
          <w:lang w:eastAsia="zh-CN"/>
        </w:rPr>
        <w:t xml:space="preserve">городского округа </w:t>
      </w:r>
    </w:p>
    <w:p w:rsidR="002C213E" w:rsidRPr="00B90629" w:rsidRDefault="00C64D02" w:rsidP="002C213E">
      <w:pPr>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zh-CN"/>
        </w:rPr>
        <w:t xml:space="preserve">            </w:t>
      </w:r>
      <w:r w:rsidR="002C213E" w:rsidRPr="00B90629">
        <w:rPr>
          <w:rFonts w:ascii="Times New Roman" w:eastAsia="Times New Roman" w:hAnsi="Times New Roman" w:cs="Times New Roman"/>
          <w:sz w:val="28"/>
          <w:szCs w:val="28"/>
          <w:lang w:eastAsia="zh-CN"/>
        </w:rPr>
        <w:t xml:space="preserve">Самара                          </w:t>
      </w:r>
      <w:r w:rsidR="002C213E" w:rsidRPr="00B90629">
        <w:rPr>
          <w:rFonts w:ascii="Times New Roman" w:eastAsia="Calibri" w:hAnsi="Times New Roman" w:cs="Times New Roman"/>
          <w:b/>
          <w:sz w:val="28"/>
          <w:szCs w:val="28"/>
        </w:rPr>
        <w:t>_____________     ___________</w:t>
      </w:r>
    </w:p>
    <w:p w:rsidR="002C213E" w:rsidRPr="00B90629" w:rsidRDefault="002C213E" w:rsidP="002C213E">
      <w:pPr>
        <w:autoSpaceDE w:val="0"/>
        <w:autoSpaceDN w:val="0"/>
        <w:adjustRightInd w:val="0"/>
        <w:spacing w:after="0" w:line="240" w:lineRule="auto"/>
        <w:ind w:left="7938" w:hanging="793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(подпись)  (расшифровка                          подписи)</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bookmarkStart w:id="12" w:name="Par756"/>
      <w:bookmarkEnd w:id="12"/>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2C213E" w:rsidRDefault="002C213E"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306918" w:rsidRDefault="00306918"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p>
    <w:p w:rsidR="000656F7" w:rsidRPr="00B90629" w:rsidRDefault="00E27C14" w:rsidP="000656F7">
      <w:pPr>
        <w:autoSpaceDE w:val="0"/>
        <w:autoSpaceDN w:val="0"/>
        <w:adjustRightInd w:val="0"/>
        <w:spacing w:after="0" w:line="240" w:lineRule="auto"/>
        <w:ind w:left="3540" w:firstLine="708"/>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306918">
        <w:rPr>
          <w:rFonts w:ascii="Times New Roman" w:eastAsia="Calibri" w:hAnsi="Times New Roman" w:cs="Times New Roman"/>
          <w:sz w:val="28"/>
          <w:szCs w:val="28"/>
        </w:rPr>
        <w:t xml:space="preserve"> </w:t>
      </w:r>
      <w:r w:rsidR="00B90629" w:rsidRPr="00B90629">
        <w:rPr>
          <w:rFonts w:ascii="Times New Roman" w:eastAsia="Calibri" w:hAnsi="Times New Roman" w:cs="Times New Roman"/>
          <w:sz w:val="28"/>
          <w:szCs w:val="28"/>
        </w:rPr>
        <w:t>Приложение № 10</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306918">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w:t>
      </w:r>
      <w:r w:rsidR="00306918">
        <w:rPr>
          <w:rFonts w:ascii="Times New Roman" w:eastAsia="Calibri" w:hAnsi="Times New Roman" w:cs="Times New Roman"/>
          <w:sz w:val="28"/>
          <w:szCs w:val="28"/>
        </w:rPr>
        <w:t>в) и ограждений железобетонных»</w:t>
      </w: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C213E">
        <w:tc>
          <w:tcPr>
            <w:tcW w:w="9030" w:type="dxa"/>
          </w:tcPr>
          <w:p w:rsidR="002C213E" w:rsidRDefault="002C213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УВЕДОМЛЕНИЕ</w:t>
            </w:r>
          </w:p>
          <w:p w:rsidR="002C213E" w:rsidRDefault="002C213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отказе в приеме документов/об отказе в предоставлении муниципальной услуги</w:t>
            </w:r>
          </w:p>
        </w:tc>
      </w:tr>
      <w:tr w:rsidR="002C213E">
        <w:tc>
          <w:tcPr>
            <w:tcW w:w="9030" w:type="dxa"/>
          </w:tcPr>
          <w:p w:rsidR="002C213E" w:rsidRDefault="002C213E">
            <w:pPr>
              <w:autoSpaceDE w:val="0"/>
              <w:autoSpaceDN w:val="0"/>
              <w:adjustRightInd w:val="0"/>
              <w:spacing w:after="0" w:line="240" w:lineRule="auto"/>
              <w:outlineLvl w:val="0"/>
              <w:rPr>
                <w:rFonts w:ascii="Times New Roman" w:hAnsi="Times New Roman" w:cs="Times New Roman"/>
                <w:sz w:val="28"/>
                <w:szCs w:val="28"/>
              </w:rPr>
            </w:pPr>
          </w:p>
        </w:tc>
      </w:tr>
      <w:tr w:rsidR="002C213E">
        <w:tc>
          <w:tcPr>
            <w:tcW w:w="9030" w:type="dxa"/>
          </w:tcPr>
          <w:p w:rsidR="002C213E" w:rsidRDefault="002C213E">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На основании заявления от ______________ № _______, в соответствии со </w:t>
            </w:r>
            <w:hyperlink r:id="rId59" w:history="1">
              <w:r w:rsidRPr="002C213E">
                <w:rPr>
                  <w:rFonts w:ascii="Times New Roman" w:hAnsi="Times New Roman" w:cs="Times New Roman"/>
                  <w:sz w:val="28"/>
                  <w:szCs w:val="28"/>
                </w:rPr>
                <w:t>статьей 19</w:t>
              </w:r>
            </w:hyperlink>
            <w:r>
              <w:rPr>
                <w:rFonts w:ascii="Times New Roman" w:hAnsi="Times New Roman" w:cs="Times New Roman"/>
                <w:sz w:val="28"/>
                <w:szCs w:val="28"/>
              </w:rPr>
              <w:t xml:space="preserve"> Федерального закона от 13.03.2006 №38-ФЗ "О рекламе" принято решение об отказе в приеме документов/об отказе в предоставлении муниципальной услуги по следующим основаниям:</w:t>
            </w:r>
          </w:p>
        </w:tc>
      </w:tr>
      <w:tr w:rsidR="002C213E">
        <w:tc>
          <w:tcPr>
            <w:tcW w:w="9030" w:type="dxa"/>
            <w:tcBorders>
              <w:bottom w:val="single" w:sz="4" w:space="0" w:color="auto"/>
            </w:tcBorders>
          </w:tcPr>
          <w:p w:rsidR="002C213E" w:rsidRDefault="002C213E">
            <w:pPr>
              <w:autoSpaceDE w:val="0"/>
              <w:autoSpaceDN w:val="0"/>
              <w:adjustRightInd w:val="0"/>
              <w:spacing w:after="0" w:line="240" w:lineRule="auto"/>
              <w:rPr>
                <w:rFonts w:ascii="Times New Roman" w:hAnsi="Times New Roman" w:cs="Times New Roman"/>
                <w:sz w:val="28"/>
                <w:szCs w:val="28"/>
              </w:rPr>
            </w:pPr>
          </w:p>
        </w:tc>
      </w:tr>
      <w:tr w:rsidR="002C213E">
        <w:tc>
          <w:tcPr>
            <w:tcW w:w="9030" w:type="dxa"/>
            <w:tcBorders>
              <w:top w:val="single" w:sz="4" w:space="0" w:color="auto"/>
              <w:bottom w:val="single" w:sz="4" w:space="0" w:color="auto"/>
            </w:tcBorders>
          </w:tcPr>
          <w:p w:rsidR="002C213E" w:rsidRDefault="002C213E">
            <w:pPr>
              <w:autoSpaceDE w:val="0"/>
              <w:autoSpaceDN w:val="0"/>
              <w:adjustRightInd w:val="0"/>
              <w:spacing w:after="0" w:line="240" w:lineRule="auto"/>
              <w:rPr>
                <w:rFonts w:ascii="Times New Roman" w:hAnsi="Times New Roman" w:cs="Times New Roman"/>
                <w:sz w:val="28"/>
                <w:szCs w:val="28"/>
              </w:rPr>
            </w:pPr>
          </w:p>
        </w:tc>
      </w:tr>
      <w:tr w:rsidR="002C213E">
        <w:tc>
          <w:tcPr>
            <w:tcW w:w="9030" w:type="dxa"/>
            <w:tcBorders>
              <w:top w:val="single" w:sz="4" w:space="0" w:color="auto"/>
            </w:tcBorders>
          </w:tcPr>
          <w:p w:rsidR="002C213E" w:rsidRDefault="002C213E">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C213E" w:rsidRDefault="002C213E">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Данный отказ может быть обжалован как в досудебном порядке, так и в судебном порядке.</w:t>
            </w:r>
          </w:p>
        </w:tc>
      </w:tr>
    </w:tbl>
    <w:p w:rsidR="002C213E" w:rsidRDefault="002C213E" w:rsidP="000656F7">
      <w:pPr>
        <w:autoSpaceDE w:val="0"/>
        <w:autoSpaceDN w:val="0"/>
        <w:adjustRightInd w:val="0"/>
        <w:spacing w:after="0" w:line="240" w:lineRule="auto"/>
        <w:jc w:val="both"/>
        <w:rPr>
          <w:rFonts w:ascii="Times New Roman" w:eastAsia="Calibri" w:hAnsi="Times New Roman" w:cs="Times New Roman"/>
          <w:sz w:val="28"/>
          <w:szCs w:val="28"/>
        </w:rPr>
      </w:pPr>
    </w:p>
    <w:p w:rsidR="00C64D02" w:rsidRDefault="00C64D02" w:rsidP="00C64D02">
      <w:pPr>
        <w:suppressAutoHyphens/>
        <w:spacing w:after="0" w:line="240" w:lineRule="auto"/>
        <w:ind w:left="180" w:right="252" w:firstLine="738"/>
        <w:rPr>
          <w:rFonts w:ascii="Times New Roman" w:eastAsia="Times New Roman" w:hAnsi="Times New Roman" w:cs="Times New Roman"/>
          <w:sz w:val="28"/>
          <w:szCs w:val="28"/>
          <w:lang w:eastAsia="zh-CN"/>
        </w:rPr>
      </w:pPr>
      <w:r w:rsidRPr="00B90629">
        <w:rPr>
          <w:rFonts w:ascii="Times New Roman" w:eastAsia="Times New Roman" w:hAnsi="Times New Roman" w:cs="Times New Roman"/>
          <w:sz w:val="28"/>
          <w:szCs w:val="28"/>
          <w:lang w:eastAsia="zh-CN"/>
        </w:rPr>
        <w:t xml:space="preserve">Глава </w:t>
      </w:r>
    </w:p>
    <w:p w:rsidR="00C64D02" w:rsidRDefault="00C64D02" w:rsidP="00C64D02">
      <w:pPr>
        <w:suppressAutoHyphens/>
        <w:spacing w:after="0" w:line="240" w:lineRule="auto"/>
        <w:ind w:right="252"/>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Администрации</w:t>
      </w:r>
    </w:p>
    <w:p w:rsidR="00C64D02" w:rsidRPr="00B90629" w:rsidRDefault="00C64D02" w:rsidP="00C64D02">
      <w:pPr>
        <w:suppressAutoHyphens/>
        <w:spacing w:after="0" w:line="240" w:lineRule="auto"/>
        <w:ind w:right="252"/>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B90629">
        <w:rPr>
          <w:rFonts w:ascii="Times New Roman" w:eastAsia="Times New Roman" w:hAnsi="Times New Roman" w:cs="Times New Roman"/>
          <w:sz w:val="28"/>
          <w:szCs w:val="28"/>
          <w:lang w:eastAsia="zh-CN"/>
        </w:rPr>
        <w:t xml:space="preserve">Кировского района </w:t>
      </w:r>
    </w:p>
    <w:p w:rsidR="00C64D02" w:rsidRDefault="00C64D02" w:rsidP="00C64D02">
      <w:pPr>
        <w:autoSpaceDE w:val="0"/>
        <w:autoSpaceDN w:val="0"/>
        <w:adjustRightInd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B90629">
        <w:rPr>
          <w:rFonts w:ascii="Times New Roman" w:eastAsia="Times New Roman" w:hAnsi="Times New Roman" w:cs="Times New Roman"/>
          <w:sz w:val="28"/>
          <w:szCs w:val="28"/>
          <w:lang w:eastAsia="zh-CN"/>
        </w:rPr>
        <w:t xml:space="preserve">городского округа </w:t>
      </w:r>
    </w:p>
    <w:p w:rsidR="002C213E" w:rsidRPr="00B90629" w:rsidRDefault="00C64D02" w:rsidP="00C64D02">
      <w:pPr>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zh-CN"/>
        </w:rPr>
        <w:t xml:space="preserve">            </w:t>
      </w:r>
      <w:r w:rsidRPr="00B90629">
        <w:rPr>
          <w:rFonts w:ascii="Times New Roman" w:eastAsia="Times New Roman" w:hAnsi="Times New Roman" w:cs="Times New Roman"/>
          <w:sz w:val="28"/>
          <w:szCs w:val="28"/>
          <w:lang w:eastAsia="zh-CN"/>
        </w:rPr>
        <w:t>Самара</w:t>
      </w:r>
      <w:r w:rsidR="002C213E">
        <w:rPr>
          <w:rFonts w:ascii="Times New Roman" w:eastAsia="Times New Roman" w:hAnsi="Times New Roman" w:cs="Times New Roman"/>
          <w:sz w:val="28"/>
          <w:szCs w:val="28"/>
          <w:lang w:eastAsia="zh-CN"/>
        </w:rPr>
        <w:t xml:space="preserve">    </w:t>
      </w:r>
      <w:r w:rsidR="002C213E" w:rsidRPr="00B90629">
        <w:rPr>
          <w:rFonts w:ascii="Times New Roman" w:eastAsia="Calibri" w:hAnsi="Times New Roman" w:cs="Times New Roman"/>
          <w:b/>
          <w:sz w:val="28"/>
          <w:szCs w:val="28"/>
        </w:rPr>
        <w:t xml:space="preserve">____________     </w:t>
      </w:r>
      <w:r w:rsidR="002C213E">
        <w:rPr>
          <w:rFonts w:ascii="Times New Roman" w:eastAsia="Calibri" w:hAnsi="Times New Roman" w:cs="Times New Roman"/>
          <w:b/>
          <w:sz w:val="28"/>
          <w:szCs w:val="28"/>
        </w:rPr>
        <w:t xml:space="preserve">               </w:t>
      </w:r>
      <w:r w:rsidR="002C213E" w:rsidRPr="00B90629">
        <w:rPr>
          <w:rFonts w:ascii="Times New Roman" w:eastAsia="Calibri" w:hAnsi="Times New Roman" w:cs="Times New Roman"/>
          <w:b/>
          <w:sz w:val="28"/>
          <w:szCs w:val="28"/>
        </w:rPr>
        <w:t>___________</w:t>
      </w:r>
    </w:p>
    <w:p w:rsidR="002C213E" w:rsidRPr="00B90629" w:rsidRDefault="002C213E" w:rsidP="002C213E">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(подпись)             </w:t>
      </w:r>
      <w:r w:rsidRPr="00B90629">
        <w:rPr>
          <w:rFonts w:ascii="Times New Roman" w:eastAsia="Calibri" w:hAnsi="Times New Roman" w:cs="Times New Roman"/>
          <w:sz w:val="28"/>
          <w:szCs w:val="28"/>
        </w:rPr>
        <w:t>(расшифровка</w:t>
      </w:r>
      <w:r>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подписи</w:t>
      </w:r>
      <w:r>
        <w:rPr>
          <w:rFonts w:ascii="Times New Roman" w:eastAsia="Calibri" w:hAnsi="Times New Roman" w:cs="Times New Roman"/>
          <w:sz w:val="28"/>
          <w:szCs w:val="28"/>
        </w:rPr>
        <w:t>)</w:t>
      </w:r>
    </w:p>
    <w:p w:rsidR="000656F7" w:rsidRPr="00B90629" w:rsidRDefault="00306918" w:rsidP="00306918">
      <w:pPr>
        <w:autoSpaceDE w:val="0"/>
        <w:autoSpaceDN w:val="0"/>
        <w:adjustRightInd w:val="0"/>
        <w:spacing w:after="0" w:line="240" w:lineRule="auto"/>
        <w:outlineLvl w:val="0"/>
        <w:rPr>
          <w:rFonts w:ascii="Times New Roman" w:eastAsia="Calibri" w:hAnsi="Times New Roman" w:cs="Times New Roman"/>
          <w:sz w:val="28"/>
          <w:szCs w:val="28"/>
        </w:rPr>
      </w:pPr>
      <w:bookmarkStart w:id="13" w:name="Par786"/>
      <w:bookmarkEnd w:id="13"/>
      <w:r>
        <w:rPr>
          <w:rFonts w:ascii="Times New Roman" w:eastAsia="Calibri" w:hAnsi="Times New Roman" w:cs="Times New Roman"/>
          <w:sz w:val="28"/>
          <w:szCs w:val="28"/>
        </w:rPr>
        <w:lastRenderedPageBreak/>
        <w:t xml:space="preserve">                                                               </w:t>
      </w:r>
      <w:r w:rsidR="00E27C14">
        <w:rPr>
          <w:rFonts w:ascii="Times New Roman" w:eastAsia="Calibri" w:hAnsi="Times New Roman" w:cs="Times New Roman"/>
          <w:sz w:val="28"/>
          <w:szCs w:val="28"/>
        </w:rPr>
        <w:t xml:space="preserve">                       </w:t>
      </w:r>
      <w:r w:rsidR="00B90629" w:rsidRPr="00B90629">
        <w:rPr>
          <w:rFonts w:ascii="Times New Roman" w:eastAsia="Calibri" w:hAnsi="Times New Roman" w:cs="Times New Roman"/>
          <w:sz w:val="28"/>
          <w:szCs w:val="28"/>
        </w:rPr>
        <w:t>Приложение № 11</w:t>
      </w:r>
    </w:p>
    <w:p w:rsidR="000656F7" w:rsidRPr="00B90629" w:rsidRDefault="000656F7" w:rsidP="00C64D02">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к Административному регламенту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предоставления муниципальной услуги</w:t>
      </w:r>
    </w:p>
    <w:p w:rsidR="000656F7" w:rsidRPr="00B90629" w:rsidRDefault="000656F7" w:rsidP="000656F7">
      <w:pPr>
        <w:autoSpaceDE w:val="0"/>
        <w:autoSpaceDN w:val="0"/>
        <w:adjustRightInd w:val="0"/>
        <w:spacing w:after="0" w:line="240" w:lineRule="auto"/>
        <w:ind w:left="4248" w:firstLine="708"/>
        <w:rPr>
          <w:rFonts w:ascii="Times New Roman" w:eastAsia="Calibri" w:hAnsi="Times New Roman" w:cs="Times New Roman"/>
          <w:sz w:val="28"/>
          <w:szCs w:val="28"/>
        </w:rPr>
      </w:pPr>
      <w:r w:rsidRPr="00B90629">
        <w:rPr>
          <w:rFonts w:ascii="Times New Roman" w:eastAsia="Calibri" w:hAnsi="Times New Roman" w:cs="Times New Roman"/>
          <w:sz w:val="28"/>
          <w:szCs w:val="28"/>
        </w:rPr>
        <w:t>«Выдача разрешений на установку</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и эксплуатацию рекламных конструкций,</w:t>
      </w:r>
    </w:p>
    <w:p w:rsidR="000656F7" w:rsidRPr="00B90629" w:rsidRDefault="000656F7" w:rsidP="000656F7">
      <w:pPr>
        <w:autoSpaceDE w:val="0"/>
        <w:autoSpaceDN w:val="0"/>
        <w:adjustRightInd w:val="0"/>
        <w:spacing w:after="0" w:line="240" w:lineRule="auto"/>
        <w:ind w:left="3540" w:firstLine="70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аннулирование таких разрешений в</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отношении рекламных конструкций</w:t>
      </w:r>
    </w:p>
    <w:p w:rsidR="000656F7" w:rsidRPr="00B90629" w:rsidRDefault="000656F7" w:rsidP="000656F7">
      <w:pPr>
        <w:autoSpaceDE w:val="0"/>
        <w:autoSpaceDN w:val="0"/>
        <w:adjustRightInd w:val="0"/>
        <w:spacing w:after="0" w:line="240" w:lineRule="auto"/>
        <w:ind w:left="4956"/>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на территории Кировского </w:t>
      </w:r>
    </w:p>
    <w:p w:rsidR="000656F7" w:rsidRPr="00B90629" w:rsidRDefault="000656F7" w:rsidP="000656F7">
      <w:pPr>
        <w:autoSpaceDE w:val="0"/>
        <w:autoSpaceDN w:val="0"/>
        <w:adjustRightInd w:val="0"/>
        <w:spacing w:after="0" w:line="240" w:lineRule="auto"/>
        <w:ind w:left="4248"/>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r w:rsidR="00C64D02">
        <w:rPr>
          <w:rFonts w:ascii="Times New Roman" w:eastAsia="Calibri" w:hAnsi="Times New Roman" w:cs="Times New Roman"/>
          <w:sz w:val="28"/>
          <w:szCs w:val="28"/>
        </w:rPr>
        <w:t xml:space="preserve">             </w:t>
      </w:r>
      <w:r w:rsidRPr="00B90629">
        <w:rPr>
          <w:rFonts w:ascii="Times New Roman" w:eastAsia="Calibri" w:hAnsi="Times New Roman" w:cs="Times New Roman"/>
          <w:sz w:val="28"/>
          <w:szCs w:val="28"/>
        </w:rPr>
        <w:t>района городского</w:t>
      </w:r>
    </w:p>
    <w:p w:rsidR="000656F7" w:rsidRPr="00B90629" w:rsidRDefault="000656F7" w:rsidP="000656F7">
      <w:pPr>
        <w:autoSpaceDE w:val="0"/>
        <w:autoSpaceDN w:val="0"/>
        <w:adjustRightInd w:val="0"/>
        <w:spacing w:after="0" w:line="240" w:lineRule="auto"/>
        <w:ind w:left="4248"/>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bookmarkStart w:id="14" w:name="Par832"/>
      <w:bookmarkEnd w:id="14"/>
      <w:r w:rsidRPr="00B90629">
        <w:rPr>
          <w:rFonts w:ascii="Times New Roman" w:eastAsia="Calibri" w:hAnsi="Times New Roman" w:cs="Times New Roman"/>
          <w:sz w:val="28"/>
          <w:szCs w:val="28"/>
        </w:rPr>
        <w:t>Типовая форма жалобы</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на решения, действия (бездействие) органа,</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предоставляющего муниципальную услугу, должностных лиц,</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муниципальных служащих, участвующих в предоставлении</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муниципальной услуги «Выдача разрешений на установку и эксплуатацию рекламных конструкций, аннулирование таких разрешений в отношении рекламных конструкций на территории Кировского района городского округа Самара,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 </w:t>
      </w:r>
    </w:p>
    <w:p w:rsidR="000656F7" w:rsidRPr="00B90629" w:rsidRDefault="000656F7" w:rsidP="000656F7">
      <w:pPr>
        <w:autoSpaceDE w:val="0"/>
        <w:autoSpaceDN w:val="0"/>
        <w:adjustRightInd w:val="0"/>
        <w:spacing w:after="0" w:line="240" w:lineRule="auto"/>
        <w:jc w:val="center"/>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В 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от 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(Ф.И.О.)</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проживающего по адресу:</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(телефон, адрес электронной почты)</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Прошу принять жалобу на решение, действия (бездействие)</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(указать наименование должности, Ф.И.О. лица, чьи решения, действия</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lastRenderedPageBreak/>
        <w:t xml:space="preserve">                                         (бездействие) обжалуются)</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при предоставлении муниципальной услуги, состоящие в следующем:</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(указать суть обжалуемого решения, действия (бездействия))</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В подтверждение вышеизложенного прилагаю следующие документы:</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1.____________________________________________________________</w:t>
      </w:r>
    </w:p>
    <w:p w:rsidR="000656F7" w:rsidRPr="00B90629" w:rsidRDefault="000656F7" w:rsidP="000656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2. __________________________________________________________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 __________ 20__ г.                                   _______________</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 xml:space="preserve">                                                                                     (подпись)</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Жалобу принял:</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r w:rsidRPr="00B90629">
        <w:rPr>
          <w:rFonts w:ascii="Times New Roman" w:eastAsia="Calibri" w:hAnsi="Times New Roman" w:cs="Times New Roman"/>
          <w:sz w:val="28"/>
          <w:szCs w:val="28"/>
        </w:rPr>
        <w:t>___________________________                   _____________________________</w:t>
      </w:r>
    </w:p>
    <w:p w:rsidR="000656F7" w:rsidRPr="00B90629" w:rsidRDefault="000656F7" w:rsidP="000656F7">
      <w:pPr>
        <w:autoSpaceDE w:val="0"/>
        <w:autoSpaceDN w:val="0"/>
        <w:adjustRightInd w:val="0"/>
        <w:spacing w:after="0" w:line="240" w:lineRule="auto"/>
        <w:jc w:val="both"/>
        <w:rPr>
          <w:rFonts w:ascii="Courier New" w:eastAsia="Calibri" w:hAnsi="Courier New" w:cs="Courier New"/>
          <w:sz w:val="20"/>
          <w:szCs w:val="20"/>
        </w:rPr>
      </w:pPr>
      <w:r w:rsidRPr="00B90629">
        <w:rPr>
          <w:rFonts w:ascii="Times New Roman" w:eastAsia="Calibri" w:hAnsi="Times New Roman" w:cs="Times New Roman"/>
          <w:sz w:val="28"/>
          <w:szCs w:val="28"/>
        </w:rPr>
        <w:t xml:space="preserve">       (должность, Ф.И.О.)                                             (подпись</w:t>
      </w:r>
      <w:r w:rsidRPr="00B90629">
        <w:rPr>
          <w:rFonts w:ascii="Courier New" w:eastAsia="Calibri" w:hAnsi="Courier New" w:cs="Courier New"/>
          <w:sz w:val="20"/>
          <w:szCs w:val="20"/>
        </w:rPr>
        <w:t>)</w:t>
      </w:r>
    </w:p>
    <w:p w:rsidR="000656F7" w:rsidRPr="00B90629" w:rsidRDefault="000656F7" w:rsidP="000656F7">
      <w:pPr>
        <w:autoSpaceDE w:val="0"/>
        <w:autoSpaceDN w:val="0"/>
        <w:adjustRightInd w:val="0"/>
        <w:spacing w:after="0" w:line="240" w:lineRule="auto"/>
        <w:jc w:val="both"/>
        <w:rPr>
          <w:rFonts w:ascii="Times New Roman" w:eastAsia="Calibri" w:hAnsi="Times New Roman" w:cs="Times New Roman"/>
          <w:sz w:val="28"/>
          <w:szCs w:val="28"/>
        </w:rPr>
      </w:pPr>
    </w:p>
    <w:p w:rsidR="000656F7" w:rsidRPr="00B90629" w:rsidRDefault="000656F7" w:rsidP="000656F7">
      <w:pPr>
        <w:shd w:val="clear" w:color="auto" w:fill="FFFFFF"/>
        <w:spacing w:after="0" w:line="312" w:lineRule="auto"/>
        <w:ind w:firstLine="720"/>
        <w:jc w:val="both"/>
        <w:rPr>
          <w:rFonts w:ascii="Times New Roman" w:eastAsia="SimSun" w:hAnsi="Times New Roman" w:cs="Times New Roman"/>
          <w:sz w:val="28"/>
          <w:szCs w:val="28"/>
          <w:lang w:eastAsia="zh-CN"/>
        </w:rPr>
      </w:pPr>
    </w:p>
    <w:p w:rsidR="000656F7" w:rsidRPr="00B90629" w:rsidRDefault="000656F7" w:rsidP="000656F7"/>
    <w:p w:rsidR="000656F7" w:rsidRPr="00B90629" w:rsidRDefault="000656F7" w:rsidP="008A360E">
      <w:pPr>
        <w:autoSpaceDE w:val="0"/>
        <w:autoSpaceDN w:val="0"/>
        <w:adjustRightInd w:val="0"/>
        <w:spacing w:after="0"/>
        <w:ind w:firstLine="540"/>
        <w:jc w:val="both"/>
        <w:rPr>
          <w:rFonts w:ascii="Times New Roman" w:eastAsia="Times New Roman" w:hAnsi="Times New Roman" w:cs="Times New Roman"/>
          <w:sz w:val="28"/>
          <w:szCs w:val="28"/>
          <w:lang w:eastAsia="ru-RU"/>
        </w:rPr>
      </w:pPr>
    </w:p>
    <w:sectPr w:rsidR="000656F7" w:rsidRPr="00B906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E42" w:rsidRDefault="00B85E42" w:rsidP="0090352C">
      <w:pPr>
        <w:spacing w:after="0" w:line="240" w:lineRule="auto"/>
      </w:pPr>
      <w:r>
        <w:separator/>
      </w:r>
    </w:p>
  </w:endnote>
  <w:endnote w:type="continuationSeparator" w:id="0">
    <w:p w:rsidR="00B85E42" w:rsidRDefault="00B85E42" w:rsidP="0090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E42" w:rsidRDefault="00B85E42" w:rsidP="0090352C">
      <w:pPr>
        <w:spacing w:after="0" w:line="240" w:lineRule="auto"/>
      </w:pPr>
      <w:r>
        <w:separator/>
      </w:r>
    </w:p>
  </w:footnote>
  <w:footnote w:type="continuationSeparator" w:id="0">
    <w:p w:rsidR="00B85E42" w:rsidRDefault="00B85E42" w:rsidP="00903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246246"/>
      <w:docPartObj>
        <w:docPartGallery w:val="Page Numbers (Top of Page)"/>
        <w:docPartUnique/>
      </w:docPartObj>
    </w:sdtPr>
    <w:sdtEndPr/>
    <w:sdtContent>
      <w:p w:rsidR="006F03C8" w:rsidRDefault="006F03C8">
        <w:pPr>
          <w:pStyle w:val="ab"/>
          <w:jc w:val="center"/>
        </w:pPr>
      </w:p>
      <w:p w:rsidR="006F03C8" w:rsidRDefault="006F03C8">
        <w:pPr>
          <w:pStyle w:val="ab"/>
          <w:jc w:val="center"/>
        </w:pPr>
        <w:r>
          <w:fldChar w:fldCharType="begin"/>
        </w:r>
        <w:r>
          <w:instrText>PAGE   \* MERGEFORMAT</w:instrText>
        </w:r>
        <w:r>
          <w:fldChar w:fldCharType="separate"/>
        </w:r>
        <w:r w:rsidR="00AE46AC">
          <w:rPr>
            <w:noProof/>
          </w:rPr>
          <w:t>6</w:t>
        </w:r>
        <w:r>
          <w:fldChar w:fldCharType="end"/>
        </w:r>
      </w:p>
    </w:sdtContent>
  </w:sdt>
  <w:p w:rsidR="006F03C8" w:rsidRDefault="006F03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0436"/>
    <w:multiLevelType w:val="hybridMultilevel"/>
    <w:tmpl w:val="8A96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A858BE"/>
    <w:multiLevelType w:val="hybridMultilevel"/>
    <w:tmpl w:val="601A5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2"/>
    <w:rsid w:val="00000AE4"/>
    <w:rsid w:val="00001080"/>
    <w:rsid w:val="00003DF5"/>
    <w:rsid w:val="0001102D"/>
    <w:rsid w:val="00015990"/>
    <w:rsid w:val="00025A9A"/>
    <w:rsid w:val="0003509D"/>
    <w:rsid w:val="0003576D"/>
    <w:rsid w:val="00042E4C"/>
    <w:rsid w:val="00047DF2"/>
    <w:rsid w:val="00057B4C"/>
    <w:rsid w:val="000613BF"/>
    <w:rsid w:val="000656F7"/>
    <w:rsid w:val="0008566C"/>
    <w:rsid w:val="00087C6E"/>
    <w:rsid w:val="000917AF"/>
    <w:rsid w:val="000925AC"/>
    <w:rsid w:val="00097D76"/>
    <w:rsid w:val="000A04F6"/>
    <w:rsid w:val="000A0E82"/>
    <w:rsid w:val="000B1E0C"/>
    <w:rsid w:val="000B4A82"/>
    <w:rsid w:val="000C28B7"/>
    <w:rsid w:val="000C3618"/>
    <w:rsid w:val="000C4AA9"/>
    <w:rsid w:val="000E2A55"/>
    <w:rsid w:val="000F3A5E"/>
    <w:rsid w:val="000F4B38"/>
    <w:rsid w:val="000F69C2"/>
    <w:rsid w:val="000F7FD5"/>
    <w:rsid w:val="001034AF"/>
    <w:rsid w:val="00104D9F"/>
    <w:rsid w:val="00110601"/>
    <w:rsid w:val="0011081F"/>
    <w:rsid w:val="0011311E"/>
    <w:rsid w:val="00133F39"/>
    <w:rsid w:val="001343E2"/>
    <w:rsid w:val="00137103"/>
    <w:rsid w:val="00143E95"/>
    <w:rsid w:val="00155DDA"/>
    <w:rsid w:val="00163250"/>
    <w:rsid w:val="0016797B"/>
    <w:rsid w:val="00184F44"/>
    <w:rsid w:val="001A2FAE"/>
    <w:rsid w:val="001A46AE"/>
    <w:rsid w:val="001B14D9"/>
    <w:rsid w:val="001B3B46"/>
    <w:rsid w:val="001C00D7"/>
    <w:rsid w:val="001C2DEF"/>
    <w:rsid w:val="001C4642"/>
    <w:rsid w:val="001C6963"/>
    <w:rsid w:val="001D284D"/>
    <w:rsid w:val="001E1046"/>
    <w:rsid w:val="001E41EC"/>
    <w:rsid w:val="001E6E42"/>
    <w:rsid w:val="001F11C4"/>
    <w:rsid w:val="002021BE"/>
    <w:rsid w:val="002128B1"/>
    <w:rsid w:val="00216ACE"/>
    <w:rsid w:val="00217ACA"/>
    <w:rsid w:val="002261E0"/>
    <w:rsid w:val="00227D1B"/>
    <w:rsid w:val="0024073E"/>
    <w:rsid w:val="0024164A"/>
    <w:rsid w:val="00242F5E"/>
    <w:rsid w:val="00251110"/>
    <w:rsid w:val="00252D9C"/>
    <w:rsid w:val="00265A2C"/>
    <w:rsid w:val="00272EA4"/>
    <w:rsid w:val="00272F05"/>
    <w:rsid w:val="00273C72"/>
    <w:rsid w:val="0027695E"/>
    <w:rsid w:val="00282DD9"/>
    <w:rsid w:val="00296EA3"/>
    <w:rsid w:val="002A3A6E"/>
    <w:rsid w:val="002A47A0"/>
    <w:rsid w:val="002A4C9B"/>
    <w:rsid w:val="002B6D20"/>
    <w:rsid w:val="002C213E"/>
    <w:rsid w:val="002C2741"/>
    <w:rsid w:val="002D02FF"/>
    <w:rsid w:val="002D0C3A"/>
    <w:rsid w:val="002D6177"/>
    <w:rsid w:val="002E3A4E"/>
    <w:rsid w:val="002E3E92"/>
    <w:rsid w:val="002E741F"/>
    <w:rsid w:val="002F187A"/>
    <w:rsid w:val="003015A1"/>
    <w:rsid w:val="00306918"/>
    <w:rsid w:val="00315302"/>
    <w:rsid w:val="0032538B"/>
    <w:rsid w:val="00332FAC"/>
    <w:rsid w:val="00357997"/>
    <w:rsid w:val="00361671"/>
    <w:rsid w:val="00366363"/>
    <w:rsid w:val="00372C74"/>
    <w:rsid w:val="003817C6"/>
    <w:rsid w:val="003828FE"/>
    <w:rsid w:val="00387319"/>
    <w:rsid w:val="0039666B"/>
    <w:rsid w:val="003A470F"/>
    <w:rsid w:val="003A6850"/>
    <w:rsid w:val="003B30CD"/>
    <w:rsid w:val="003B6D92"/>
    <w:rsid w:val="003D0AA4"/>
    <w:rsid w:val="003D0F06"/>
    <w:rsid w:val="003E0AC2"/>
    <w:rsid w:val="003E19A2"/>
    <w:rsid w:val="003E7121"/>
    <w:rsid w:val="003E766F"/>
    <w:rsid w:val="003F37C7"/>
    <w:rsid w:val="00400948"/>
    <w:rsid w:val="0040136E"/>
    <w:rsid w:val="004135F8"/>
    <w:rsid w:val="0041396D"/>
    <w:rsid w:val="004165FB"/>
    <w:rsid w:val="00420CF0"/>
    <w:rsid w:val="0042402F"/>
    <w:rsid w:val="0042605F"/>
    <w:rsid w:val="004332B4"/>
    <w:rsid w:val="004374C6"/>
    <w:rsid w:val="00440300"/>
    <w:rsid w:val="004476D9"/>
    <w:rsid w:val="00447815"/>
    <w:rsid w:val="004502C0"/>
    <w:rsid w:val="004503D2"/>
    <w:rsid w:val="00454513"/>
    <w:rsid w:val="00456112"/>
    <w:rsid w:val="004561CC"/>
    <w:rsid w:val="00461FEE"/>
    <w:rsid w:val="004637DD"/>
    <w:rsid w:val="00463C89"/>
    <w:rsid w:val="004707EC"/>
    <w:rsid w:val="00470E50"/>
    <w:rsid w:val="00474D76"/>
    <w:rsid w:val="00481C99"/>
    <w:rsid w:val="00487063"/>
    <w:rsid w:val="004A39CC"/>
    <w:rsid w:val="004A5141"/>
    <w:rsid w:val="004A602C"/>
    <w:rsid w:val="004B3397"/>
    <w:rsid w:val="004B641D"/>
    <w:rsid w:val="004B7D80"/>
    <w:rsid w:val="004E5EFD"/>
    <w:rsid w:val="004F065C"/>
    <w:rsid w:val="004F2A1C"/>
    <w:rsid w:val="005007AF"/>
    <w:rsid w:val="0051545B"/>
    <w:rsid w:val="005231B4"/>
    <w:rsid w:val="00523F35"/>
    <w:rsid w:val="005320C3"/>
    <w:rsid w:val="00545DCC"/>
    <w:rsid w:val="00550A45"/>
    <w:rsid w:val="0055795D"/>
    <w:rsid w:val="0059227C"/>
    <w:rsid w:val="005B0781"/>
    <w:rsid w:val="005B1292"/>
    <w:rsid w:val="005B785D"/>
    <w:rsid w:val="005C11FE"/>
    <w:rsid w:val="005D0737"/>
    <w:rsid w:val="005D0742"/>
    <w:rsid w:val="005D1439"/>
    <w:rsid w:val="005D1D62"/>
    <w:rsid w:val="005E2F49"/>
    <w:rsid w:val="005E6E0D"/>
    <w:rsid w:val="005F5207"/>
    <w:rsid w:val="0060397A"/>
    <w:rsid w:val="0060556E"/>
    <w:rsid w:val="00606AD5"/>
    <w:rsid w:val="00611A3D"/>
    <w:rsid w:val="00623196"/>
    <w:rsid w:val="00630970"/>
    <w:rsid w:val="00632453"/>
    <w:rsid w:val="006339D8"/>
    <w:rsid w:val="006400E0"/>
    <w:rsid w:val="00641705"/>
    <w:rsid w:val="00646D6A"/>
    <w:rsid w:val="00670B02"/>
    <w:rsid w:val="00676515"/>
    <w:rsid w:val="006908C2"/>
    <w:rsid w:val="00691176"/>
    <w:rsid w:val="006A56AA"/>
    <w:rsid w:val="006A61A6"/>
    <w:rsid w:val="006B661B"/>
    <w:rsid w:val="006C0946"/>
    <w:rsid w:val="006D4181"/>
    <w:rsid w:val="006E205A"/>
    <w:rsid w:val="006F03C8"/>
    <w:rsid w:val="007008BD"/>
    <w:rsid w:val="007042F4"/>
    <w:rsid w:val="00704B37"/>
    <w:rsid w:val="0070777F"/>
    <w:rsid w:val="007127DD"/>
    <w:rsid w:val="0071288F"/>
    <w:rsid w:val="00713DC6"/>
    <w:rsid w:val="0071794B"/>
    <w:rsid w:val="00730422"/>
    <w:rsid w:val="007436EC"/>
    <w:rsid w:val="00743F95"/>
    <w:rsid w:val="007458B9"/>
    <w:rsid w:val="0074719B"/>
    <w:rsid w:val="00750A41"/>
    <w:rsid w:val="007540AA"/>
    <w:rsid w:val="0076267F"/>
    <w:rsid w:val="00766EB6"/>
    <w:rsid w:val="00771EE0"/>
    <w:rsid w:val="007742BD"/>
    <w:rsid w:val="00775481"/>
    <w:rsid w:val="00783A02"/>
    <w:rsid w:val="00792D7F"/>
    <w:rsid w:val="007A3724"/>
    <w:rsid w:val="007B5A42"/>
    <w:rsid w:val="007B704A"/>
    <w:rsid w:val="007C0CFA"/>
    <w:rsid w:val="007C281C"/>
    <w:rsid w:val="007D39BD"/>
    <w:rsid w:val="007E124C"/>
    <w:rsid w:val="007F3546"/>
    <w:rsid w:val="00802A0B"/>
    <w:rsid w:val="00825674"/>
    <w:rsid w:val="00825E58"/>
    <w:rsid w:val="008315AF"/>
    <w:rsid w:val="00832AC3"/>
    <w:rsid w:val="00834AFA"/>
    <w:rsid w:val="00835A9C"/>
    <w:rsid w:val="00851C10"/>
    <w:rsid w:val="00851F81"/>
    <w:rsid w:val="008539D1"/>
    <w:rsid w:val="00855259"/>
    <w:rsid w:val="008661A9"/>
    <w:rsid w:val="00873403"/>
    <w:rsid w:val="00874F89"/>
    <w:rsid w:val="00876B44"/>
    <w:rsid w:val="00880AFD"/>
    <w:rsid w:val="0088399B"/>
    <w:rsid w:val="00886799"/>
    <w:rsid w:val="008870E7"/>
    <w:rsid w:val="00893EF9"/>
    <w:rsid w:val="00896D16"/>
    <w:rsid w:val="008A360E"/>
    <w:rsid w:val="008B5650"/>
    <w:rsid w:val="008C5360"/>
    <w:rsid w:val="008D13AA"/>
    <w:rsid w:val="008D6252"/>
    <w:rsid w:val="008E5092"/>
    <w:rsid w:val="008F3B9C"/>
    <w:rsid w:val="008F40B7"/>
    <w:rsid w:val="008F55D8"/>
    <w:rsid w:val="008F6458"/>
    <w:rsid w:val="0090352C"/>
    <w:rsid w:val="009035D2"/>
    <w:rsid w:val="00904117"/>
    <w:rsid w:val="009043FE"/>
    <w:rsid w:val="0091252D"/>
    <w:rsid w:val="0091727A"/>
    <w:rsid w:val="0092417F"/>
    <w:rsid w:val="0092568F"/>
    <w:rsid w:val="00934333"/>
    <w:rsid w:val="009373DA"/>
    <w:rsid w:val="0095037B"/>
    <w:rsid w:val="009504CB"/>
    <w:rsid w:val="009522E5"/>
    <w:rsid w:val="00952D11"/>
    <w:rsid w:val="009562C5"/>
    <w:rsid w:val="00964138"/>
    <w:rsid w:val="009751A1"/>
    <w:rsid w:val="009810AD"/>
    <w:rsid w:val="009810E7"/>
    <w:rsid w:val="009A1732"/>
    <w:rsid w:val="009A3879"/>
    <w:rsid w:val="009A5B69"/>
    <w:rsid w:val="009B5F17"/>
    <w:rsid w:val="009C031F"/>
    <w:rsid w:val="009C4540"/>
    <w:rsid w:val="009E3AC7"/>
    <w:rsid w:val="009E6B5B"/>
    <w:rsid w:val="009E762A"/>
    <w:rsid w:val="009E7EC6"/>
    <w:rsid w:val="009F363F"/>
    <w:rsid w:val="00A0172E"/>
    <w:rsid w:val="00A03F64"/>
    <w:rsid w:val="00A102AE"/>
    <w:rsid w:val="00A1381E"/>
    <w:rsid w:val="00A1436F"/>
    <w:rsid w:val="00A24846"/>
    <w:rsid w:val="00A37B37"/>
    <w:rsid w:val="00A40378"/>
    <w:rsid w:val="00A46FB4"/>
    <w:rsid w:val="00A66A36"/>
    <w:rsid w:val="00A74411"/>
    <w:rsid w:val="00A87E69"/>
    <w:rsid w:val="00AA1416"/>
    <w:rsid w:val="00AC10DE"/>
    <w:rsid w:val="00AD63A2"/>
    <w:rsid w:val="00AE46AC"/>
    <w:rsid w:val="00AF2C0F"/>
    <w:rsid w:val="00B00E02"/>
    <w:rsid w:val="00B03E3F"/>
    <w:rsid w:val="00B06871"/>
    <w:rsid w:val="00B1385B"/>
    <w:rsid w:val="00B26E09"/>
    <w:rsid w:val="00B30232"/>
    <w:rsid w:val="00B32FA9"/>
    <w:rsid w:val="00B36520"/>
    <w:rsid w:val="00B37005"/>
    <w:rsid w:val="00B37D1B"/>
    <w:rsid w:val="00B40DC2"/>
    <w:rsid w:val="00B440B6"/>
    <w:rsid w:val="00B610E2"/>
    <w:rsid w:val="00B63D0F"/>
    <w:rsid w:val="00B701D4"/>
    <w:rsid w:val="00B703E6"/>
    <w:rsid w:val="00B71D5D"/>
    <w:rsid w:val="00B80AF3"/>
    <w:rsid w:val="00B850E9"/>
    <w:rsid w:val="00B85E42"/>
    <w:rsid w:val="00B866F3"/>
    <w:rsid w:val="00B90629"/>
    <w:rsid w:val="00B916E3"/>
    <w:rsid w:val="00B9545A"/>
    <w:rsid w:val="00BA0505"/>
    <w:rsid w:val="00BA063F"/>
    <w:rsid w:val="00BA2347"/>
    <w:rsid w:val="00BA6C2A"/>
    <w:rsid w:val="00BC09BE"/>
    <w:rsid w:val="00BD53C0"/>
    <w:rsid w:val="00BE5C90"/>
    <w:rsid w:val="00BF3CF0"/>
    <w:rsid w:val="00BF7647"/>
    <w:rsid w:val="00C11EDE"/>
    <w:rsid w:val="00C120CB"/>
    <w:rsid w:val="00C1494D"/>
    <w:rsid w:val="00C15E38"/>
    <w:rsid w:val="00C179DE"/>
    <w:rsid w:val="00C32893"/>
    <w:rsid w:val="00C33730"/>
    <w:rsid w:val="00C3434C"/>
    <w:rsid w:val="00C40929"/>
    <w:rsid w:val="00C46842"/>
    <w:rsid w:val="00C470F6"/>
    <w:rsid w:val="00C5779F"/>
    <w:rsid w:val="00C64D02"/>
    <w:rsid w:val="00C6692D"/>
    <w:rsid w:val="00C73A4A"/>
    <w:rsid w:val="00C9142D"/>
    <w:rsid w:val="00C97190"/>
    <w:rsid w:val="00CA40C1"/>
    <w:rsid w:val="00CA6ED7"/>
    <w:rsid w:val="00CA7575"/>
    <w:rsid w:val="00CC3FAF"/>
    <w:rsid w:val="00CE4E25"/>
    <w:rsid w:val="00CE7E3F"/>
    <w:rsid w:val="00CF3CEA"/>
    <w:rsid w:val="00D01448"/>
    <w:rsid w:val="00D14DC0"/>
    <w:rsid w:val="00D215DA"/>
    <w:rsid w:val="00D30E65"/>
    <w:rsid w:val="00D36219"/>
    <w:rsid w:val="00D372F8"/>
    <w:rsid w:val="00D46216"/>
    <w:rsid w:val="00D522DF"/>
    <w:rsid w:val="00D522F1"/>
    <w:rsid w:val="00D57BB0"/>
    <w:rsid w:val="00D65E61"/>
    <w:rsid w:val="00D96EAD"/>
    <w:rsid w:val="00DA0C5D"/>
    <w:rsid w:val="00DA2392"/>
    <w:rsid w:val="00DA6F5E"/>
    <w:rsid w:val="00DA7102"/>
    <w:rsid w:val="00DB044E"/>
    <w:rsid w:val="00DB16BB"/>
    <w:rsid w:val="00DB59A7"/>
    <w:rsid w:val="00DB5BF7"/>
    <w:rsid w:val="00DB6E08"/>
    <w:rsid w:val="00DC1045"/>
    <w:rsid w:val="00DE3219"/>
    <w:rsid w:val="00DF3F67"/>
    <w:rsid w:val="00DF6576"/>
    <w:rsid w:val="00E00CBA"/>
    <w:rsid w:val="00E13DB4"/>
    <w:rsid w:val="00E23B1F"/>
    <w:rsid w:val="00E279F5"/>
    <w:rsid w:val="00E27C14"/>
    <w:rsid w:val="00E366AB"/>
    <w:rsid w:val="00E41C80"/>
    <w:rsid w:val="00E44AF5"/>
    <w:rsid w:val="00E46B73"/>
    <w:rsid w:val="00E51BE8"/>
    <w:rsid w:val="00E61A4F"/>
    <w:rsid w:val="00E626A2"/>
    <w:rsid w:val="00E64439"/>
    <w:rsid w:val="00E83247"/>
    <w:rsid w:val="00E923F7"/>
    <w:rsid w:val="00E96D83"/>
    <w:rsid w:val="00EA14FA"/>
    <w:rsid w:val="00EA4691"/>
    <w:rsid w:val="00EA7E69"/>
    <w:rsid w:val="00EB48BC"/>
    <w:rsid w:val="00EC34A4"/>
    <w:rsid w:val="00ED0525"/>
    <w:rsid w:val="00ED1141"/>
    <w:rsid w:val="00ED23B1"/>
    <w:rsid w:val="00ED7764"/>
    <w:rsid w:val="00F1386F"/>
    <w:rsid w:val="00F144F2"/>
    <w:rsid w:val="00F22650"/>
    <w:rsid w:val="00F241F1"/>
    <w:rsid w:val="00F275E8"/>
    <w:rsid w:val="00F32450"/>
    <w:rsid w:val="00F3615E"/>
    <w:rsid w:val="00F37467"/>
    <w:rsid w:val="00F466B6"/>
    <w:rsid w:val="00F52716"/>
    <w:rsid w:val="00F73F3E"/>
    <w:rsid w:val="00F94B3B"/>
    <w:rsid w:val="00FB0607"/>
    <w:rsid w:val="00FB716D"/>
    <w:rsid w:val="00FB7692"/>
    <w:rsid w:val="00FD3D4B"/>
    <w:rsid w:val="00FF00CA"/>
    <w:rsid w:val="00FF52D9"/>
    <w:rsid w:val="00FF7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37862-E7FC-4186-B43D-B84F4315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77F"/>
    <w:pPr>
      <w:ind w:left="720"/>
      <w:contextualSpacing/>
    </w:pPr>
  </w:style>
  <w:style w:type="paragraph" w:customStyle="1" w:styleId="ConsPlusNormal">
    <w:name w:val="ConsPlusNormal"/>
    <w:rsid w:val="006C0946"/>
    <w:pPr>
      <w:autoSpaceDE w:val="0"/>
      <w:autoSpaceDN w:val="0"/>
      <w:adjustRightInd w:val="0"/>
      <w:spacing w:after="0" w:line="240" w:lineRule="auto"/>
    </w:pPr>
    <w:rPr>
      <w:rFonts w:ascii="Arial" w:eastAsia="Times New Roman" w:hAnsi="Arial" w:cs="Arial"/>
      <w:sz w:val="24"/>
      <w:szCs w:val="24"/>
      <w:lang w:eastAsia="ru-RU"/>
    </w:rPr>
  </w:style>
  <w:style w:type="paragraph" w:styleId="a4">
    <w:name w:val="Balloon Text"/>
    <w:basedOn w:val="a"/>
    <w:link w:val="a5"/>
    <w:uiPriority w:val="99"/>
    <w:semiHidden/>
    <w:unhideWhenUsed/>
    <w:rsid w:val="00DB5B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5BF7"/>
    <w:rPr>
      <w:rFonts w:ascii="Tahoma" w:hAnsi="Tahoma" w:cs="Tahoma"/>
      <w:sz w:val="16"/>
      <w:szCs w:val="16"/>
    </w:rPr>
  </w:style>
  <w:style w:type="paragraph" w:styleId="a6">
    <w:name w:val="No Spacing"/>
    <w:uiPriority w:val="1"/>
    <w:qFormat/>
    <w:rsid w:val="00CE4E25"/>
    <w:pPr>
      <w:spacing w:after="0" w:line="240" w:lineRule="auto"/>
    </w:pPr>
  </w:style>
  <w:style w:type="paragraph" w:styleId="a7">
    <w:name w:val="Normal (Web)"/>
    <w:basedOn w:val="a"/>
    <w:rsid w:val="004F2A1C"/>
    <w:pPr>
      <w:spacing w:after="0" w:line="240" w:lineRule="auto"/>
    </w:pPr>
    <w:rPr>
      <w:rFonts w:ascii="Times New Roman" w:eastAsia="SimSun" w:hAnsi="Times New Roman" w:cs="Times New Roman"/>
      <w:sz w:val="24"/>
      <w:szCs w:val="24"/>
      <w:lang w:eastAsia="zh-CN"/>
    </w:rPr>
  </w:style>
  <w:style w:type="table" w:styleId="a8">
    <w:name w:val="Table Grid"/>
    <w:basedOn w:val="a1"/>
    <w:uiPriority w:val="59"/>
    <w:rsid w:val="0015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866F3"/>
    <w:rPr>
      <w:color w:val="0000FF" w:themeColor="hyperlink"/>
      <w:u w:val="single"/>
    </w:rPr>
  </w:style>
  <w:style w:type="character" w:customStyle="1" w:styleId="aa">
    <w:name w:val="Верхний колонтитул Знак"/>
    <w:basedOn w:val="a0"/>
    <w:link w:val="ab"/>
    <w:uiPriority w:val="99"/>
    <w:rsid w:val="000656F7"/>
    <w:rPr>
      <w:rFonts w:ascii="Calibri" w:eastAsia="Calibri" w:hAnsi="Calibri" w:cs="Times New Roman"/>
    </w:rPr>
  </w:style>
  <w:style w:type="paragraph" w:styleId="ab">
    <w:name w:val="header"/>
    <w:basedOn w:val="a"/>
    <w:link w:val="aa"/>
    <w:uiPriority w:val="99"/>
    <w:unhideWhenUsed/>
    <w:rsid w:val="000656F7"/>
    <w:pPr>
      <w:tabs>
        <w:tab w:val="center" w:pos="4677"/>
        <w:tab w:val="right" w:pos="9355"/>
      </w:tabs>
    </w:pPr>
    <w:rPr>
      <w:rFonts w:ascii="Calibri" w:eastAsia="Calibri" w:hAnsi="Calibri" w:cs="Times New Roman"/>
    </w:rPr>
  </w:style>
  <w:style w:type="paragraph" w:customStyle="1" w:styleId="Style14">
    <w:name w:val="Style14"/>
    <w:basedOn w:val="a"/>
    <w:uiPriority w:val="99"/>
    <w:rsid w:val="00163250"/>
    <w:pPr>
      <w:widowControl w:val="0"/>
      <w:autoSpaceDE w:val="0"/>
      <w:autoSpaceDN w:val="0"/>
      <w:adjustRightInd w:val="0"/>
      <w:spacing w:after="0" w:line="326" w:lineRule="exact"/>
      <w:ind w:firstLine="178"/>
    </w:pPr>
    <w:rPr>
      <w:rFonts w:ascii="Times New Roman" w:eastAsiaTheme="minorEastAsia" w:hAnsi="Times New Roman" w:cs="Times New Roman"/>
      <w:sz w:val="24"/>
      <w:szCs w:val="24"/>
      <w:lang w:eastAsia="ru-RU"/>
    </w:rPr>
  </w:style>
  <w:style w:type="character" w:customStyle="1" w:styleId="FontStyle53">
    <w:name w:val="Font Style53"/>
    <w:basedOn w:val="a0"/>
    <w:uiPriority w:val="99"/>
    <w:rsid w:val="00163250"/>
    <w:rPr>
      <w:rFonts w:ascii="Times New Roman" w:hAnsi="Times New Roman" w:cs="Times New Roman"/>
      <w:b/>
      <w:bCs/>
      <w:sz w:val="28"/>
      <w:szCs w:val="28"/>
    </w:rPr>
  </w:style>
  <w:style w:type="paragraph" w:styleId="ac">
    <w:name w:val="footer"/>
    <w:basedOn w:val="a"/>
    <w:link w:val="ad"/>
    <w:uiPriority w:val="99"/>
    <w:unhideWhenUsed/>
    <w:rsid w:val="00903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0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8379">
      <w:bodyDiv w:val="1"/>
      <w:marLeft w:val="0"/>
      <w:marRight w:val="0"/>
      <w:marTop w:val="0"/>
      <w:marBottom w:val="0"/>
      <w:divBdr>
        <w:top w:val="none" w:sz="0" w:space="0" w:color="auto"/>
        <w:left w:val="none" w:sz="0" w:space="0" w:color="auto"/>
        <w:bottom w:val="none" w:sz="0" w:space="0" w:color="auto"/>
        <w:right w:val="none" w:sz="0" w:space="0" w:color="auto"/>
      </w:divBdr>
      <w:divsChild>
        <w:div w:id="13726113">
          <w:marLeft w:val="0"/>
          <w:marRight w:val="0"/>
          <w:marTop w:val="0"/>
          <w:marBottom w:val="0"/>
          <w:divBdr>
            <w:top w:val="none" w:sz="0" w:space="0" w:color="auto"/>
            <w:left w:val="none" w:sz="0" w:space="0" w:color="auto"/>
            <w:bottom w:val="none" w:sz="0" w:space="0" w:color="auto"/>
            <w:right w:val="none" w:sz="0" w:space="0" w:color="auto"/>
          </w:divBdr>
        </w:div>
        <w:div w:id="23559207">
          <w:marLeft w:val="0"/>
          <w:marRight w:val="0"/>
          <w:marTop w:val="0"/>
          <w:marBottom w:val="0"/>
          <w:divBdr>
            <w:top w:val="none" w:sz="0" w:space="0" w:color="auto"/>
            <w:left w:val="none" w:sz="0" w:space="0" w:color="auto"/>
            <w:bottom w:val="none" w:sz="0" w:space="0" w:color="auto"/>
            <w:right w:val="none" w:sz="0" w:space="0" w:color="auto"/>
          </w:divBdr>
          <w:divsChild>
            <w:div w:id="1483235822">
              <w:marLeft w:val="0"/>
              <w:marRight w:val="0"/>
              <w:marTop w:val="0"/>
              <w:marBottom w:val="0"/>
              <w:divBdr>
                <w:top w:val="none" w:sz="0" w:space="0" w:color="auto"/>
                <w:left w:val="none" w:sz="0" w:space="0" w:color="auto"/>
                <w:bottom w:val="none" w:sz="0" w:space="0" w:color="auto"/>
                <w:right w:val="none" w:sz="0" w:space="0" w:color="auto"/>
              </w:divBdr>
            </w:div>
          </w:divsChild>
        </w:div>
        <w:div w:id="1661618433">
          <w:marLeft w:val="0"/>
          <w:marRight w:val="0"/>
          <w:marTop w:val="0"/>
          <w:marBottom w:val="0"/>
          <w:divBdr>
            <w:top w:val="none" w:sz="0" w:space="0" w:color="auto"/>
            <w:left w:val="none" w:sz="0" w:space="0" w:color="auto"/>
            <w:bottom w:val="none" w:sz="0" w:space="0" w:color="auto"/>
            <w:right w:val="none" w:sz="0" w:space="0" w:color="auto"/>
          </w:divBdr>
          <w:divsChild>
            <w:div w:id="141313925">
              <w:marLeft w:val="0"/>
              <w:marRight w:val="0"/>
              <w:marTop w:val="0"/>
              <w:marBottom w:val="0"/>
              <w:divBdr>
                <w:top w:val="none" w:sz="0" w:space="0" w:color="auto"/>
                <w:left w:val="none" w:sz="0" w:space="0" w:color="auto"/>
                <w:bottom w:val="none" w:sz="0" w:space="0" w:color="auto"/>
                <w:right w:val="none" w:sz="0" w:space="0" w:color="auto"/>
              </w:divBdr>
            </w:div>
          </w:divsChild>
        </w:div>
        <w:div w:id="479733027">
          <w:marLeft w:val="0"/>
          <w:marRight w:val="0"/>
          <w:marTop w:val="0"/>
          <w:marBottom w:val="0"/>
          <w:divBdr>
            <w:top w:val="none" w:sz="0" w:space="0" w:color="auto"/>
            <w:left w:val="none" w:sz="0" w:space="0" w:color="auto"/>
            <w:bottom w:val="none" w:sz="0" w:space="0" w:color="auto"/>
            <w:right w:val="none" w:sz="0" w:space="0" w:color="auto"/>
          </w:divBdr>
          <w:divsChild>
            <w:div w:id="1123768193">
              <w:marLeft w:val="0"/>
              <w:marRight w:val="0"/>
              <w:marTop w:val="0"/>
              <w:marBottom w:val="0"/>
              <w:divBdr>
                <w:top w:val="none" w:sz="0" w:space="0" w:color="auto"/>
                <w:left w:val="none" w:sz="0" w:space="0" w:color="auto"/>
                <w:bottom w:val="none" w:sz="0" w:space="0" w:color="auto"/>
                <w:right w:val="none" w:sz="0" w:space="0" w:color="auto"/>
              </w:divBdr>
            </w:div>
          </w:divsChild>
        </w:div>
        <w:div w:id="760879695">
          <w:marLeft w:val="0"/>
          <w:marRight w:val="0"/>
          <w:marTop w:val="0"/>
          <w:marBottom w:val="0"/>
          <w:divBdr>
            <w:top w:val="none" w:sz="0" w:space="0" w:color="auto"/>
            <w:left w:val="none" w:sz="0" w:space="0" w:color="auto"/>
            <w:bottom w:val="none" w:sz="0" w:space="0" w:color="auto"/>
            <w:right w:val="none" w:sz="0" w:space="0" w:color="auto"/>
          </w:divBdr>
          <w:divsChild>
            <w:div w:id="1160540079">
              <w:marLeft w:val="0"/>
              <w:marRight w:val="0"/>
              <w:marTop w:val="0"/>
              <w:marBottom w:val="0"/>
              <w:divBdr>
                <w:top w:val="none" w:sz="0" w:space="0" w:color="auto"/>
                <w:left w:val="none" w:sz="0" w:space="0" w:color="auto"/>
                <w:bottom w:val="none" w:sz="0" w:space="0" w:color="auto"/>
                <w:right w:val="none" w:sz="0" w:space="0" w:color="auto"/>
              </w:divBdr>
            </w:div>
          </w:divsChild>
        </w:div>
        <w:div w:id="144707405">
          <w:marLeft w:val="0"/>
          <w:marRight w:val="0"/>
          <w:marTop w:val="0"/>
          <w:marBottom w:val="0"/>
          <w:divBdr>
            <w:top w:val="none" w:sz="0" w:space="0" w:color="auto"/>
            <w:left w:val="none" w:sz="0" w:space="0" w:color="auto"/>
            <w:bottom w:val="none" w:sz="0" w:space="0" w:color="auto"/>
            <w:right w:val="none" w:sz="0" w:space="0" w:color="auto"/>
          </w:divBdr>
          <w:divsChild>
            <w:div w:id="1711302954">
              <w:marLeft w:val="0"/>
              <w:marRight w:val="0"/>
              <w:marTop w:val="0"/>
              <w:marBottom w:val="0"/>
              <w:divBdr>
                <w:top w:val="none" w:sz="0" w:space="0" w:color="auto"/>
                <w:left w:val="none" w:sz="0" w:space="0" w:color="auto"/>
                <w:bottom w:val="none" w:sz="0" w:space="0" w:color="auto"/>
                <w:right w:val="none" w:sz="0" w:space="0" w:color="auto"/>
              </w:divBdr>
            </w:div>
          </w:divsChild>
        </w:div>
        <w:div w:id="663167523">
          <w:marLeft w:val="0"/>
          <w:marRight w:val="0"/>
          <w:marTop w:val="0"/>
          <w:marBottom w:val="0"/>
          <w:divBdr>
            <w:top w:val="none" w:sz="0" w:space="0" w:color="auto"/>
            <w:left w:val="none" w:sz="0" w:space="0" w:color="auto"/>
            <w:bottom w:val="none" w:sz="0" w:space="0" w:color="auto"/>
            <w:right w:val="none" w:sz="0" w:space="0" w:color="auto"/>
          </w:divBdr>
          <w:divsChild>
            <w:div w:id="197862473">
              <w:marLeft w:val="0"/>
              <w:marRight w:val="0"/>
              <w:marTop w:val="0"/>
              <w:marBottom w:val="0"/>
              <w:divBdr>
                <w:top w:val="none" w:sz="0" w:space="0" w:color="auto"/>
                <w:left w:val="none" w:sz="0" w:space="0" w:color="auto"/>
                <w:bottom w:val="none" w:sz="0" w:space="0" w:color="auto"/>
                <w:right w:val="none" w:sz="0" w:space="0" w:color="auto"/>
              </w:divBdr>
            </w:div>
          </w:divsChild>
        </w:div>
        <w:div w:id="1422918189">
          <w:marLeft w:val="0"/>
          <w:marRight w:val="0"/>
          <w:marTop w:val="0"/>
          <w:marBottom w:val="0"/>
          <w:divBdr>
            <w:top w:val="none" w:sz="0" w:space="0" w:color="auto"/>
            <w:left w:val="none" w:sz="0" w:space="0" w:color="auto"/>
            <w:bottom w:val="none" w:sz="0" w:space="0" w:color="auto"/>
            <w:right w:val="none" w:sz="0" w:space="0" w:color="auto"/>
          </w:divBdr>
          <w:divsChild>
            <w:div w:id="803281233">
              <w:marLeft w:val="0"/>
              <w:marRight w:val="0"/>
              <w:marTop w:val="0"/>
              <w:marBottom w:val="0"/>
              <w:divBdr>
                <w:top w:val="none" w:sz="0" w:space="0" w:color="auto"/>
                <w:left w:val="none" w:sz="0" w:space="0" w:color="auto"/>
                <w:bottom w:val="none" w:sz="0" w:space="0" w:color="auto"/>
                <w:right w:val="none" w:sz="0" w:space="0" w:color="auto"/>
              </w:divBdr>
            </w:div>
          </w:divsChild>
        </w:div>
        <w:div w:id="1427262959">
          <w:marLeft w:val="0"/>
          <w:marRight w:val="0"/>
          <w:marTop w:val="0"/>
          <w:marBottom w:val="0"/>
          <w:divBdr>
            <w:top w:val="none" w:sz="0" w:space="0" w:color="auto"/>
            <w:left w:val="none" w:sz="0" w:space="0" w:color="auto"/>
            <w:bottom w:val="none" w:sz="0" w:space="0" w:color="auto"/>
            <w:right w:val="none" w:sz="0" w:space="0" w:color="auto"/>
          </w:divBdr>
          <w:divsChild>
            <w:div w:id="291787664">
              <w:marLeft w:val="0"/>
              <w:marRight w:val="0"/>
              <w:marTop w:val="0"/>
              <w:marBottom w:val="0"/>
              <w:divBdr>
                <w:top w:val="none" w:sz="0" w:space="0" w:color="auto"/>
                <w:left w:val="none" w:sz="0" w:space="0" w:color="auto"/>
                <w:bottom w:val="none" w:sz="0" w:space="0" w:color="auto"/>
                <w:right w:val="none" w:sz="0" w:space="0" w:color="auto"/>
              </w:divBdr>
            </w:div>
          </w:divsChild>
        </w:div>
        <w:div w:id="1817337221">
          <w:marLeft w:val="0"/>
          <w:marRight w:val="0"/>
          <w:marTop w:val="0"/>
          <w:marBottom w:val="0"/>
          <w:divBdr>
            <w:top w:val="none" w:sz="0" w:space="0" w:color="auto"/>
            <w:left w:val="none" w:sz="0" w:space="0" w:color="auto"/>
            <w:bottom w:val="none" w:sz="0" w:space="0" w:color="auto"/>
            <w:right w:val="none" w:sz="0" w:space="0" w:color="auto"/>
          </w:divBdr>
          <w:divsChild>
            <w:div w:id="1536044024">
              <w:marLeft w:val="0"/>
              <w:marRight w:val="0"/>
              <w:marTop w:val="0"/>
              <w:marBottom w:val="0"/>
              <w:divBdr>
                <w:top w:val="none" w:sz="0" w:space="0" w:color="auto"/>
                <w:left w:val="none" w:sz="0" w:space="0" w:color="auto"/>
                <w:bottom w:val="none" w:sz="0" w:space="0" w:color="auto"/>
                <w:right w:val="none" w:sz="0" w:space="0" w:color="auto"/>
              </w:divBdr>
            </w:div>
          </w:divsChild>
        </w:div>
        <w:div w:id="202182070">
          <w:marLeft w:val="0"/>
          <w:marRight w:val="0"/>
          <w:marTop w:val="0"/>
          <w:marBottom w:val="0"/>
          <w:divBdr>
            <w:top w:val="none" w:sz="0" w:space="0" w:color="auto"/>
            <w:left w:val="none" w:sz="0" w:space="0" w:color="auto"/>
            <w:bottom w:val="none" w:sz="0" w:space="0" w:color="auto"/>
            <w:right w:val="none" w:sz="0" w:space="0" w:color="auto"/>
          </w:divBdr>
          <w:divsChild>
            <w:div w:id="1462070797">
              <w:marLeft w:val="0"/>
              <w:marRight w:val="0"/>
              <w:marTop w:val="0"/>
              <w:marBottom w:val="0"/>
              <w:divBdr>
                <w:top w:val="none" w:sz="0" w:space="0" w:color="auto"/>
                <w:left w:val="none" w:sz="0" w:space="0" w:color="auto"/>
                <w:bottom w:val="none" w:sz="0" w:space="0" w:color="auto"/>
                <w:right w:val="none" w:sz="0" w:space="0" w:color="auto"/>
              </w:divBdr>
            </w:div>
          </w:divsChild>
        </w:div>
        <w:div w:id="469329068">
          <w:marLeft w:val="0"/>
          <w:marRight w:val="0"/>
          <w:marTop w:val="0"/>
          <w:marBottom w:val="0"/>
          <w:divBdr>
            <w:top w:val="none" w:sz="0" w:space="0" w:color="auto"/>
            <w:left w:val="none" w:sz="0" w:space="0" w:color="auto"/>
            <w:bottom w:val="none" w:sz="0" w:space="0" w:color="auto"/>
            <w:right w:val="none" w:sz="0" w:space="0" w:color="auto"/>
          </w:divBdr>
          <w:divsChild>
            <w:div w:id="350375468">
              <w:marLeft w:val="0"/>
              <w:marRight w:val="0"/>
              <w:marTop w:val="0"/>
              <w:marBottom w:val="0"/>
              <w:divBdr>
                <w:top w:val="none" w:sz="0" w:space="0" w:color="auto"/>
                <w:left w:val="none" w:sz="0" w:space="0" w:color="auto"/>
                <w:bottom w:val="none" w:sz="0" w:space="0" w:color="auto"/>
                <w:right w:val="none" w:sz="0" w:space="0" w:color="auto"/>
              </w:divBdr>
            </w:div>
          </w:divsChild>
        </w:div>
        <w:div w:id="1269773786">
          <w:marLeft w:val="0"/>
          <w:marRight w:val="0"/>
          <w:marTop w:val="0"/>
          <w:marBottom w:val="0"/>
          <w:divBdr>
            <w:top w:val="none" w:sz="0" w:space="0" w:color="auto"/>
            <w:left w:val="none" w:sz="0" w:space="0" w:color="auto"/>
            <w:bottom w:val="none" w:sz="0" w:space="0" w:color="auto"/>
            <w:right w:val="none" w:sz="0" w:space="0" w:color="auto"/>
          </w:divBdr>
          <w:divsChild>
            <w:div w:id="1036854944">
              <w:marLeft w:val="0"/>
              <w:marRight w:val="0"/>
              <w:marTop w:val="0"/>
              <w:marBottom w:val="0"/>
              <w:divBdr>
                <w:top w:val="none" w:sz="0" w:space="0" w:color="auto"/>
                <w:left w:val="none" w:sz="0" w:space="0" w:color="auto"/>
                <w:bottom w:val="none" w:sz="0" w:space="0" w:color="auto"/>
                <w:right w:val="none" w:sz="0" w:space="0" w:color="auto"/>
              </w:divBdr>
            </w:div>
          </w:divsChild>
        </w:div>
        <w:div w:id="672924806">
          <w:marLeft w:val="0"/>
          <w:marRight w:val="0"/>
          <w:marTop w:val="0"/>
          <w:marBottom w:val="0"/>
          <w:divBdr>
            <w:top w:val="none" w:sz="0" w:space="0" w:color="auto"/>
            <w:left w:val="none" w:sz="0" w:space="0" w:color="auto"/>
            <w:bottom w:val="none" w:sz="0" w:space="0" w:color="auto"/>
            <w:right w:val="none" w:sz="0" w:space="0" w:color="auto"/>
          </w:divBdr>
          <w:divsChild>
            <w:div w:id="14620781">
              <w:marLeft w:val="0"/>
              <w:marRight w:val="0"/>
              <w:marTop w:val="0"/>
              <w:marBottom w:val="0"/>
              <w:divBdr>
                <w:top w:val="none" w:sz="0" w:space="0" w:color="auto"/>
                <w:left w:val="none" w:sz="0" w:space="0" w:color="auto"/>
                <w:bottom w:val="none" w:sz="0" w:space="0" w:color="auto"/>
                <w:right w:val="none" w:sz="0" w:space="0" w:color="auto"/>
              </w:divBdr>
            </w:div>
          </w:divsChild>
        </w:div>
        <w:div w:id="477383846">
          <w:marLeft w:val="0"/>
          <w:marRight w:val="0"/>
          <w:marTop w:val="0"/>
          <w:marBottom w:val="0"/>
          <w:divBdr>
            <w:top w:val="none" w:sz="0" w:space="0" w:color="auto"/>
            <w:left w:val="none" w:sz="0" w:space="0" w:color="auto"/>
            <w:bottom w:val="none" w:sz="0" w:space="0" w:color="auto"/>
            <w:right w:val="none" w:sz="0" w:space="0" w:color="auto"/>
          </w:divBdr>
          <w:divsChild>
            <w:div w:id="497842368">
              <w:marLeft w:val="0"/>
              <w:marRight w:val="0"/>
              <w:marTop w:val="0"/>
              <w:marBottom w:val="0"/>
              <w:divBdr>
                <w:top w:val="none" w:sz="0" w:space="0" w:color="auto"/>
                <w:left w:val="none" w:sz="0" w:space="0" w:color="auto"/>
                <w:bottom w:val="none" w:sz="0" w:space="0" w:color="auto"/>
                <w:right w:val="none" w:sz="0" w:space="0" w:color="auto"/>
              </w:divBdr>
            </w:div>
          </w:divsChild>
        </w:div>
        <w:div w:id="2023894608">
          <w:marLeft w:val="0"/>
          <w:marRight w:val="0"/>
          <w:marTop w:val="0"/>
          <w:marBottom w:val="0"/>
          <w:divBdr>
            <w:top w:val="none" w:sz="0" w:space="0" w:color="auto"/>
            <w:left w:val="none" w:sz="0" w:space="0" w:color="auto"/>
            <w:bottom w:val="none" w:sz="0" w:space="0" w:color="auto"/>
            <w:right w:val="none" w:sz="0" w:space="0" w:color="auto"/>
          </w:divBdr>
          <w:divsChild>
            <w:div w:id="421420028">
              <w:marLeft w:val="0"/>
              <w:marRight w:val="0"/>
              <w:marTop w:val="0"/>
              <w:marBottom w:val="0"/>
              <w:divBdr>
                <w:top w:val="none" w:sz="0" w:space="0" w:color="auto"/>
                <w:left w:val="none" w:sz="0" w:space="0" w:color="auto"/>
                <w:bottom w:val="none" w:sz="0" w:space="0" w:color="auto"/>
                <w:right w:val="none" w:sz="0" w:space="0" w:color="auto"/>
              </w:divBdr>
            </w:div>
          </w:divsChild>
        </w:div>
        <w:div w:id="1254704464">
          <w:marLeft w:val="0"/>
          <w:marRight w:val="0"/>
          <w:marTop w:val="0"/>
          <w:marBottom w:val="0"/>
          <w:divBdr>
            <w:top w:val="none" w:sz="0" w:space="0" w:color="auto"/>
            <w:left w:val="none" w:sz="0" w:space="0" w:color="auto"/>
            <w:bottom w:val="none" w:sz="0" w:space="0" w:color="auto"/>
            <w:right w:val="none" w:sz="0" w:space="0" w:color="auto"/>
          </w:divBdr>
          <w:divsChild>
            <w:div w:id="1434714474">
              <w:marLeft w:val="0"/>
              <w:marRight w:val="0"/>
              <w:marTop w:val="0"/>
              <w:marBottom w:val="0"/>
              <w:divBdr>
                <w:top w:val="none" w:sz="0" w:space="0" w:color="auto"/>
                <w:left w:val="none" w:sz="0" w:space="0" w:color="auto"/>
                <w:bottom w:val="none" w:sz="0" w:space="0" w:color="auto"/>
                <w:right w:val="none" w:sz="0" w:space="0" w:color="auto"/>
              </w:divBdr>
            </w:div>
          </w:divsChild>
        </w:div>
        <w:div w:id="124273906">
          <w:marLeft w:val="0"/>
          <w:marRight w:val="0"/>
          <w:marTop w:val="0"/>
          <w:marBottom w:val="0"/>
          <w:divBdr>
            <w:top w:val="none" w:sz="0" w:space="0" w:color="auto"/>
            <w:left w:val="none" w:sz="0" w:space="0" w:color="auto"/>
            <w:bottom w:val="none" w:sz="0" w:space="0" w:color="auto"/>
            <w:right w:val="none" w:sz="0" w:space="0" w:color="auto"/>
          </w:divBdr>
          <w:divsChild>
            <w:div w:id="417210257">
              <w:marLeft w:val="0"/>
              <w:marRight w:val="0"/>
              <w:marTop w:val="0"/>
              <w:marBottom w:val="0"/>
              <w:divBdr>
                <w:top w:val="none" w:sz="0" w:space="0" w:color="auto"/>
                <w:left w:val="none" w:sz="0" w:space="0" w:color="auto"/>
                <w:bottom w:val="none" w:sz="0" w:space="0" w:color="auto"/>
                <w:right w:val="none" w:sz="0" w:space="0" w:color="auto"/>
              </w:divBdr>
            </w:div>
          </w:divsChild>
        </w:div>
        <w:div w:id="1055471219">
          <w:marLeft w:val="0"/>
          <w:marRight w:val="0"/>
          <w:marTop w:val="0"/>
          <w:marBottom w:val="0"/>
          <w:divBdr>
            <w:top w:val="none" w:sz="0" w:space="0" w:color="auto"/>
            <w:left w:val="none" w:sz="0" w:space="0" w:color="auto"/>
            <w:bottom w:val="none" w:sz="0" w:space="0" w:color="auto"/>
            <w:right w:val="none" w:sz="0" w:space="0" w:color="auto"/>
          </w:divBdr>
          <w:divsChild>
            <w:div w:id="248082151">
              <w:marLeft w:val="0"/>
              <w:marRight w:val="0"/>
              <w:marTop w:val="0"/>
              <w:marBottom w:val="0"/>
              <w:divBdr>
                <w:top w:val="none" w:sz="0" w:space="0" w:color="auto"/>
                <w:left w:val="none" w:sz="0" w:space="0" w:color="auto"/>
                <w:bottom w:val="none" w:sz="0" w:space="0" w:color="auto"/>
                <w:right w:val="none" w:sz="0" w:space="0" w:color="auto"/>
              </w:divBdr>
            </w:div>
          </w:divsChild>
        </w:div>
        <w:div w:id="557015896">
          <w:marLeft w:val="0"/>
          <w:marRight w:val="0"/>
          <w:marTop w:val="0"/>
          <w:marBottom w:val="0"/>
          <w:divBdr>
            <w:top w:val="none" w:sz="0" w:space="0" w:color="auto"/>
            <w:left w:val="none" w:sz="0" w:space="0" w:color="auto"/>
            <w:bottom w:val="none" w:sz="0" w:space="0" w:color="auto"/>
            <w:right w:val="none" w:sz="0" w:space="0" w:color="auto"/>
          </w:divBdr>
          <w:divsChild>
            <w:div w:id="1977643610">
              <w:marLeft w:val="0"/>
              <w:marRight w:val="0"/>
              <w:marTop w:val="0"/>
              <w:marBottom w:val="0"/>
              <w:divBdr>
                <w:top w:val="none" w:sz="0" w:space="0" w:color="auto"/>
                <w:left w:val="none" w:sz="0" w:space="0" w:color="auto"/>
                <w:bottom w:val="none" w:sz="0" w:space="0" w:color="auto"/>
                <w:right w:val="none" w:sz="0" w:space="0" w:color="auto"/>
              </w:divBdr>
            </w:div>
          </w:divsChild>
        </w:div>
        <w:div w:id="701318778">
          <w:marLeft w:val="0"/>
          <w:marRight w:val="0"/>
          <w:marTop w:val="0"/>
          <w:marBottom w:val="0"/>
          <w:divBdr>
            <w:top w:val="none" w:sz="0" w:space="0" w:color="auto"/>
            <w:left w:val="none" w:sz="0" w:space="0" w:color="auto"/>
            <w:bottom w:val="none" w:sz="0" w:space="0" w:color="auto"/>
            <w:right w:val="none" w:sz="0" w:space="0" w:color="auto"/>
          </w:divBdr>
          <w:divsChild>
            <w:div w:id="1528913270">
              <w:marLeft w:val="0"/>
              <w:marRight w:val="0"/>
              <w:marTop w:val="0"/>
              <w:marBottom w:val="0"/>
              <w:divBdr>
                <w:top w:val="none" w:sz="0" w:space="0" w:color="auto"/>
                <w:left w:val="none" w:sz="0" w:space="0" w:color="auto"/>
                <w:bottom w:val="none" w:sz="0" w:space="0" w:color="auto"/>
                <w:right w:val="none" w:sz="0" w:space="0" w:color="auto"/>
              </w:divBdr>
            </w:div>
          </w:divsChild>
        </w:div>
        <w:div w:id="433479204">
          <w:marLeft w:val="0"/>
          <w:marRight w:val="0"/>
          <w:marTop w:val="0"/>
          <w:marBottom w:val="0"/>
          <w:divBdr>
            <w:top w:val="none" w:sz="0" w:space="0" w:color="auto"/>
            <w:left w:val="none" w:sz="0" w:space="0" w:color="auto"/>
            <w:bottom w:val="none" w:sz="0" w:space="0" w:color="auto"/>
            <w:right w:val="none" w:sz="0" w:space="0" w:color="auto"/>
          </w:divBdr>
          <w:divsChild>
            <w:div w:id="1673753192">
              <w:marLeft w:val="0"/>
              <w:marRight w:val="0"/>
              <w:marTop w:val="0"/>
              <w:marBottom w:val="0"/>
              <w:divBdr>
                <w:top w:val="none" w:sz="0" w:space="0" w:color="auto"/>
                <w:left w:val="none" w:sz="0" w:space="0" w:color="auto"/>
                <w:bottom w:val="none" w:sz="0" w:space="0" w:color="auto"/>
                <w:right w:val="none" w:sz="0" w:space="0" w:color="auto"/>
              </w:divBdr>
            </w:div>
          </w:divsChild>
        </w:div>
        <w:div w:id="1251768864">
          <w:marLeft w:val="0"/>
          <w:marRight w:val="0"/>
          <w:marTop w:val="0"/>
          <w:marBottom w:val="0"/>
          <w:divBdr>
            <w:top w:val="none" w:sz="0" w:space="0" w:color="auto"/>
            <w:left w:val="none" w:sz="0" w:space="0" w:color="auto"/>
            <w:bottom w:val="none" w:sz="0" w:space="0" w:color="auto"/>
            <w:right w:val="none" w:sz="0" w:space="0" w:color="auto"/>
          </w:divBdr>
          <w:divsChild>
            <w:div w:id="859314343">
              <w:marLeft w:val="0"/>
              <w:marRight w:val="0"/>
              <w:marTop w:val="0"/>
              <w:marBottom w:val="0"/>
              <w:divBdr>
                <w:top w:val="none" w:sz="0" w:space="0" w:color="auto"/>
                <w:left w:val="none" w:sz="0" w:space="0" w:color="auto"/>
                <w:bottom w:val="none" w:sz="0" w:space="0" w:color="auto"/>
                <w:right w:val="none" w:sz="0" w:space="0" w:color="auto"/>
              </w:divBdr>
            </w:div>
          </w:divsChild>
        </w:div>
        <w:div w:id="1428578034">
          <w:marLeft w:val="0"/>
          <w:marRight w:val="0"/>
          <w:marTop w:val="0"/>
          <w:marBottom w:val="0"/>
          <w:divBdr>
            <w:top w:val="none" w:sz="0" w:space="0" w:color="auto"/>
            <w:left w:val="none" w:sz="0" w:space="0" w:color="auto"/>
            <w:bottom w:val="none" w:sz="0" w:space="0" w:color="auto"/>
            <w:right w:val="none" w:sz="0" w:space="0" w:color="auto"/>
          </w:divBdr>
          <w:divsChild>
            <w:div w:id="1504198723">
              <w:marLeft w:val="0"/>
              <w:marRight w:val="0"/>
              <w:marTop w:val="0"/>
              <w:marBottom w:val="0"/>
              <w:divBdr>
                <w:top w:val="none" w:sz="0" w:space="0" w:color="auto"/>
                <w:left w:val="none" w:sz="0" w:space="0" w:color="auto"/>
                <w:bottom w:val="none" w:sz="0" w:space="0" w:color="auto"/>
                <w:right w:val="none" w:sz="0" w:space="0" w:color="auto"/>
              </w:divBdr>
            </w:div>
          </w:divsChild>
        </w:div>
        <w:div w:id="1527476223">
          <w:marLeft w:val="0"/>
          <w:marRight w:val="0"/>
          <w:marTop w:val="0"/>
          <w:marBottom w:val="0"/>
          <w:divBdr>
            <w:top w:val="none" w:sz="0" w:space="0" w:color="auto"/>
            <w:left w:val="none" w:sz="0" w:space="0" w:color="auto"/>
            <w:bottom w:val="none" w:sz="0" w:space="0" w:color="auto"/>
            <w:right w:val="none" w:sz="0" w:space="0" w:color="auto"/>
          </w:divBdr>
          <w:divsChild>
            <w:div w:id="62602050">
              <w:marLeft w:val="0"/>
              <w:marRight w:val="0"/>
              <w:marTop w:val="0"/>
              <w:marBottom w:val="0"/>
              <w:divBdr>
                <w:top w:val="none" w:sz="0" w:space="0" w:color="auto"/>
                <w:left w:val="none" w:sz="0" w:space="0" w:color="auto"/>
                <w:bottom w:val="none" w:sz="0" w:space="0" w:color="auto"/>
                <w:right w:val="none" w:sz="0" w:space="0" w:color="auto"/>
              </w:divBdr>
            </w:div>
          </w:divsChild>
        </w:div>
        <w:div w:id="1386372787">
          <w:marLeft w:val="0"/>
          <w:marRight w:val="0"/>
          <w:marTop w:val="0"/>
          <w:marBottom w:val="0"/>
          <w:divBdr>
            <w:top w:val="none" w:sz="0" w:space="0" w:color="auto"/>
            <w:left w:val="none" w:sz="0" w:space="0" w:color="auto"/>
            <w:bottom w:val="none" w:sz="0" w:space="0" w:color="auto"/>
            <w:right w:val="none" w:sz="0" w:space="0" w:color="auto"/>
          </w:divBdr>
          <w:divsChild>
            <w:div w:id="543249226">
              <w:marLeft w:val="0"/>
              <w:marRight w:val="0"/>
              <w:marTop w:val="0"/>
              <w:marBottom w:val="0"/>
              <w:divBdr>
                <w:top w:val="none" w:sz="0" w:space="0" w:color="auto"/>
                <w:left w:val="none" w:sz="0" w:space="0" w:color="auto"/>
                <w:bottom w:val="none" w:sz="0" w:space="0" w:color="auto"/>
                <w:right w:val="none" w:sz="0" w:space="0" w:color="auto"/>
              </w:divBdr>
            </w:div>
          </w:divsChild>
        </w:div>
        <w:div w:id="754280025">
          <w:marLeft w:val="0"/>
          <w:marRight w:val="0"/>
          <w:marTop w:val="0"/>
          <w:marBottom w:val="0"/>
          <w:divBdr>
            <w:top w:val="none" w:sz="0" w:space="0" w:color="auto"/>
            <w:left w:val="none" w:sz="0" w:space="0" w:color="auto"/>
            <w:bottom w:val="none" w:sz="0" w:space="0" w:color="auto"/>
            <w:right w:val="none" w:sz="0" w:space="0" w:color="auto"/>
          </w:divBdr>
          <w:divsChild>
            <w:div w:id="486745408">
              <w:marLeft w:val="0"/>
              <w:marRight w:val="0"/>
              <w:marTop w:val="0"/>
              <w:marBottom w:val="0"/>
              <w:divBdr>
                <w:top w:val="none" w:sz="0" w:space="0" w:color="auto"/>
                <w:left w:val="none" w:sz="0" w:space="0" w:color="auto"/>
                <w:bottom w:val="none" w:sz="0" w:space="0" w:color="auto"/>
                <w:right w:val="none" w:sz="0" w:space="0" w:color="auto"/>
              </w:divBdr>
            </w:div>
          </w:divsChild>
        </w:div>
        <w:div w:id="1280063129">
          <w:marLeft w:val="0"/>
          <w:marRight w:val="0"/>
          <w:marTop w:val="0"/>
          <w:marBottom w:val="0"/>
          <w:divBdr>
            <w:top w:val="none" w:sz="0" w:space="0" w:color="auto"/>
            <w:left w:val="none" w:sz="0" w:space="0" w:color="auto"/>
            <w:bottom w:val="none" w:sz="0" w:space="0" w:color="auto"/>
            <w:right w:val="none" w:sz="0" w:space="0" w:color="auto"/>
          </w:divBdr>
          <w:divsChild>
            <w:div w:id="140509810">
              <w:marLeft w:val="0"/>
              <w:marRight w:val="0"/>
              <w:marTop w:val="0"/>
              <w:marBottom w:val="0"/>
              <w:divBdr>
                <w:top w:val="none" w:sz="0" w:space="0" w:color="auto"/>
                <w:left w:val="none" w:sz="0" w:space="0" w:color="auto"/>
                <w:bottom w:val="none" w:sz="0" w:space="0" w:color="auto"/>
                <w:right w:val="none" w:sz="0" w:space="0" w:color="auto"/>
              </w:divBdr>
            </w:div>
          </w:divsChild>
        </w:div>
        <w:div w:id="57825067">
          <w:marLeft w:val="0"/>
          <w:marRight w:val="0"/>
          <w:marTop w:val="0"/>
          <w:marBottom w:val="0"/>
          <w:divBdr>
            <w:top w:val="none" w:sz="0" w:space="0" w:color="auto"/>
            <w:left w:val="none" w:sz="0" w:space="0" w:color="auto"/>
            <w:bottom w:val="none" w:sz="0" w:space="0" w:color="auto"/>
            <w:right w:val="none" w:sz="0" w:space="0" w:color="auto"/>
          </w:divBdr>
          <w:divsChild>
            <w:div w:id="707804531">
              <w:marLeft w:val="0"/>
              <w:marRight w:val="0"/>
              <w:marTop w:val="0"/>
              <w:marBottom w:val="0"/>
              <w:divBdr>
                <w:top w:val="none" w:sz="0" w:space="0" w:color="auto"/>
                <w:left w:val="none" w:sz="0" w:space="0" w:color="auto"/>
                <w:bottom w:val="none" w:sz="0" w:space="0" w:color="auto"/>
                <w:right w:val="none" w:sz="0" w:space="0" w:color="auto"/>
              </w:divBdr>
            </w:div>
          </w:divsChild>
        </w:div>
        <w:div w:id="9837850">
          <w:marLeft w:val="0"/>
          <w:marRight w:val="0"/>
          <w:marTop w:val="0"/>
          <w:marBottom w:val="0"/>
          <w:divBdr>
            <w:top w:val="none" w:sz="0" w:space="0" w:color="auto"/>
            <w:left w:val="none" w:sz="0" w:space="0" w:color="auto"/>
            <w:bottom w:val="none" w:sz="0" w:space="0" w:color="auto"/>
            <w:right w:val="none" w:sz="0" w:space="0" w:color="auto"/>
          </w:divBdr>
          <w:divsChild>
            <w:div w:id="1074007324">
              <w:marLeft w:val="0"/>
              <w:marRight w:val="0"/>
              <w:marTop w:val="0"/>
              <w:marBottom w:val="0"/>
              <w:divBdr>
                <w:top w:val="none" w:sz="0" w:space="0" w:color="auto"/>
                <w:left w:val="none" w:sz="0" w:space="0" w:color="auto"/>
                <w:bottom w:val="none" w:sz="0" w:space="0" w:color="auto"/>
                <w:right w:val="none" w:sz="0" w:space="0" w:color="auto"/>
              </w:divBdr>
            </w:div>
          </w:divsChild>
        </w:div>
        <w:div w:id="923610881">
          <w:marLeft w:val="0"/>
          <w:marRight w:val="0"/>
          <w:marTop w:val="0"/>
          <w:marBottom w:val="0"/>
          <w:divBdr>
            <w:top w:val="none" w:sz="0" w:space="0" w:color="auto"/>
            <w:left w:val="none" w:sz="0" w:space="0" w:color="auto"/>
            <w:bottom w:val="none" w:sz="0" w:space="0" w:color="auto"/>
            <w:right w:val="none" w:sz="0" w:space="0" w:color="auto"/>
          </w:divBdr>
          <w:divsChild>
            <w:div w:id="1910379279">
              <w:marLeft w:val="0"/>
              <w:marRight w:val="0"/>
              <w:marTop w:val="0"/>
              <w:marBottom w:val="0"/>
              <w:divBdr>
                <w:top w:val="none" w:sz="0" w:space="0" w:color="auto"/>
                <w:left w:val="none" w:sz="0" w:space="0" w:color="auto"/>
                <w:bottom w:val="none" w:sz="0" w:space="0" w:color="auto"/>
                <w:right w:val="none" w:sz="0" w:space="0" w:color="auto"/>
              </w:divBdr>
            </w:div>
          </w:divsChild>
        </w:div>
        <w:div w:id="143133366">
          <w:marLeft w:val="0"/>
          <w:marRight w:val="0"/>
          <w:marTop w:val="0"/>
          <w:marBottom w:val="0"/>
          <w:divBdr>
            <w:top w:val="none" w:sz="0" w:space="0" w:color="auto"/>
            <w:left w:val="none" w:sz="0" w:space="0" w:color="auto"/>
            <w:bottom w:val="none" w:sz="0" w:space="0" w:color="auto"/>
            <w:right w:val="none" w:sz="0" w:space="0" w:color="auto"/>
          </w:divBdr>
          <w:divsChild>
            <w:div w:id="1049576676">
              <w:marLeft w:val="0"/>
              <w:marRight w:val="0"/>
              <w:marTop w:val="0"/>
              <w:marBottom w:val="0"/>
              <w:divBdr>
                <w:top w:val="none" w:sz="0" w:space="0" w:color="auto"/>
                <w:left w:val="none" w:sz="0" w:space="0" w:color="auto"/>
                <w:bottom w:val="none" w:sz="0" w:space="0" w:color="auto"/>
                <w:right w:val="none" w:sz="0" w:space="0" w:color="auto"/>
              </w:divBdr>
            </w:div>
          </w:divsChild>
        </w:div>
        <w:div w:id="1200125001">
          <w:marLeft w:val="0"/>
          <w:marRight w:val="0"/>
          <w:marTop w:val="0"/>
          <w:marBottom w:val="0"/>
          <w:divBdr>
            <w:top w:val="none" w:sz="0" w:space="0" w:color="auto"/>
            <w:left w:val="none" w:sz="0" w:space="0" w:color="auto"/>
            <w:bottom w:val="none" w:sz="0" w:space="0" w:color="auto"/>
            <w:right w:val="none" w:sz="0" w:space="0" w:color="auto"/>
          </w:divBdr>
          <w:divsChild>
            <w:div w:id="1996832904">
              <w:marLeft w:val="0"/>
              <w:marRight w:val="0"/>
              <w:marTop w:val="0"/>
              <w:marBottom w:val="0"/>
              <w:divBdr>
                <w:top w:val="none" w:sz="0" w:space="0" w:color="auto"/>
                <w:left w:val="none" w:sz="0" w:space="0" w:color="auto"/>
                <w:bottom w:val="none" w:sz="0" w:space="0" w:color="auto"/>
                <w:right w:val="none" w:sz="0" w:space="0" w:color="auto"/>
              </w:divBdr>
            </w:div>
          </w:divsChild>
        </w:div>
        <w:div w:id="1712413752">
          <w:marLeft w:val="0"/>
          <w:marRight w:val="0"/>
          <w:marTop w:val="0"/>
          <w:marBottom w:val="0"/>
          <w:divBdr>
            <w:top w:val="none" w:sz="0" w:space="0" w:color="auto"/>
            <w:left w:val="none" w:sz="0" w:space="0" w:color="auto"/>
            <w:bottom w:val="none" w:sz="0" w:space="0" w:color="auto"/>
            <w:right w:val="none" w:sz="0" w:space="0" w:color="auto"/>
          </w:divBdr>
          <w:divsChild>
            <w:div w:id="13768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9218">
      <w:bodyDiv w:val="1"/>
      <w:marLeft w:val="0"/>
      <w:marRight w:val="0"/>
      <w:marTop w:val="0"/>
      <w:marBottom w:val="0"/>
      <w:divBdr>
        <w:top w:val="none" w:sz="0" w:space="0" w:color="auto"/>
        <w:left w:val="none" w:sz="0" w:space="0" w:color="auto"/>
        <w:bottom w:val="none" w:sz="0" w:space="0" w:color="auto"/>
        <w:right w:val="none" w:sz="0" w:space="0" w:color="auto"/>
      </w:divBdr>
    </w:div>
    <w:div w:id="1657299151">
      <w:bodyDiv w:val="1"/>
      <w:marLeft w:val="0"/>
      <w:marRight w:val="0"/>
      <w:marTop w:val="0"/>
      <w:marBottom w:val="0"/>
      <w:divBdr>
        <w:top w:val="none" w:sz="0" w:space="0" w:color="auto"/>
        <w:left w:val="none" w:sz="0" w:space="0" w:color="auto"/>
        <w:bottom w:val="none" w:sz="0" w:space="0" w:color="auto"/>
        <w:right w:val="none" w:sz="0" w:space="0" w:color="auto"/>
      </w:divBdr>
    </w:div>
    <w:div w:id="1776903006">
      <w:bodyDiv w:val="1"/>
      <w:marLeft w:val="0"/>
      <w:marRight w:val="0"/>
      <w:marTop w:val="0"/>
      <w:marBottom w:val="0"/>
      <w:divBdr>
        <w:top w:val="none" w:sz="0" w:space="0" w:color="auto"/>
        <w:left w:val="none" w:sz="0" w:space="0" w:color="auto"/>
        <w:bottom w:val="none" w:sz="0" w:space="0" w:color="auto"/>
        <w:right w:val="none" w:sz="0" w:space="0" w:color="auto"/>
      </w:divBdr>
    </w:div>
    <w:div w:id="19779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2993" TargetMode="External"/><Relationship Id="rId18" Type="http://schemas.openxmlformats.org/officeDocument/2006/relationships/hyperlink" Target="https://login.consultant.ru/link/?req=doc&amp;base=RLAW256&amp;n=162321&amp;dst=100428" TargetMode="External"/><Relationship Id="rId26" Type="http://schemas.openxmlformats.org/officeDocument/2006/relationships/hyperlink" Target="https://login.consultant.ru/link/?req=doc&amp;base=LAW&amp;n=452993&amp;dst=100483" TargetMode="External"/><Relationship Id="rId39" Type="http://schemas.openxmlformats.org/officeDocument/2006/relationships/hyperlink" Target="https://login.consultant.ru/link/?req=doc&amp;base=RLAW256&amp;n=162321&amp;dst=100158" TargetMode="External"/><Relationship Id="rId21" Type="http://schemas.openxmlformats.org/officeDocument/2006/relationships/hyperlink" Target="https://login.consultant.ru/link/?req=doc&amp;base=RLAW256&amp;n=162321&amp;dst=100478" TargetMode="External"/><Relationship Id="rId34" Type="http://schemas.openxmlformats.org/officeDocument/2006/relationships/hyperlink" Target="https://login.consultant.ru/link/?req=doc&amp;base=RLAW256&amp;n=162321&amp;dst=100158" TargetMode="External"/><Relationship Id="rId42" Type="http://schemas.openxmlformats.org/officeDocument/2006/relationships/hyperlink" Target="https://login.consultant.ru/link/?req=doc&amp;base=RLAW256&amp;n=162321&amp;dst=100111" TargetMode="External"/><Relationship Id="rId47" Type="http://schemas.openxmlformats.org/officeDocument/2006/relationships/hyperlink" Target="https://login.consultant.ru/link/?req=doc&amp;base=RLAW256&amp;n=162321&amp;dst=100514" TargetMode="External"/><Relationship Id="rId50" Type="http://schemas.openxmlformats.org/officeDocument/2006/relationships/hyperlink" Target="https://login.consultant.ru/link/?req=doc&amp;base=LAW&amp;n=453313&amp;dst=290" TargetMode="External"/><Relationship Id="rId55"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3313" TargetMode="External"/><Relationship Id="rId29" Type="http://schemas.openxmlformats.org/officeDocument/2006/relationships/hyperlink" Target="https://login.consultant.ru/link/?req=doc&amp;base=RLAW256&amp;n=162321&amp;dst=100365" TargetMode="External"/><Relationship Id="rId11" Type="http://schemas.openxmlformats.org/officeDocument/2006/relationships/hyperlink" Target="https://login.consultant.ru/link/?req=doc&amp;base=LAW&amp;n=465799" TargetMode="External"/><Relationship Id="rId24" Type="http://schemas.openxmlformats.org/officeDocument/2006/relationships/hyperlink" Target="https://login.consultant.ru/link/?req=doc&amp;base=LAW&amp;n=454305&amp;dst=100088" TargetMode="External"/><Relationship Id="rId32" Type="http://schemas.openxmlformats.org/officeDocument/2006/relationships/hyperlink" Target="https://login.consultant.ru/link/?req=doc&amp;base=RLAW256&amp;n=162321&amp;dst=100104" TargetMode="External"/><Relationship Id="rId37" Type="http://schemas.openxmlformats.org/officeDocument/2006/relationships/hyperlink" Target="https://login.consultant.ru/link/?req=doc&amp;base=LAW&amp;n=454305" TargetMode="External"/><Relationship Id="rId40" Type="http://schemas.openxmlformats.org/officeDocument/2006/relationships/hyperlink" Target="https://login.consultant.ru/link/?req=doc&amp;base=RLAW256&amp;n=162321&amp;dst=100158" TargetMode="External"/><Relationship Id="rId45" Type="http://schemas.openxmlformats.org/officeDocument/2006/relationships/hyperlink" Target="https://login.consultant.ru/link/?req=doc&amp;base=RLAW256&amp;n=162321&amp;dst=100169" TargetMode="External"/><Relationship Id="rId53" Type="http://schemas.openxmlformats.org/officeDocument/2006/relationships/image" Target="media/image2.png"/><Relationship Id="rId58" Type="http://schemas.openxmlformats.org/officeDocument/2006/relationships/hyperlink" Target="consultantplus://offline/ref=C2CD22DB76D666761C7DEF1D564E1B384B141C9A1385BEA3F62CDA8A98210E79C329D6300DB58239yEfCK"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login.consultant.ru/link/?req=doc&amp;base=RLAW256&amp;n=162321&amp;dst=100447" TargetMode="External"/><Relationship Id="rId14" Type="http://schemas.openxmlformats.org/officeDocument/2006/relationships/hyperlink" Target="https://login.consultant.ru/link/?req=doc&amp;base=RLAW256&amp;n=171013" TargetMode="External"/><Relationship Id="rId22" Type="http://schemas.openxmlformats.org/officeDocument/2006/relationships/hyperlink" Target="https://login.consultant.ru/link/?req=doc&amp;base=RLAW256&amp;n=162321&amp;dst=100486" TargetMode="External"/><Relationship Id="rId27" Type="http://schemas.openxmlformats.org/officeDocument/2006/relationships/hyperlink" Target="https://login.consultant.ru/link/?req=doc&amp;base=LAW&amp;n=452993&amp;dst=122" TargetMode="External"/><Relationship Id="rId30" Type="http://schemas.openxmlformats.org/officeDocument/2006/relationships/hyperlink" Target="https://login.consultant.ru/link/?req=doc&amp;base=RLAW256&amp;n=162321&amp;dst=100104" TargetMode="External"/><Relationship Id="rId35" Type="http://schemas.openxmlformats.org/officeDocument/2006/relationships/hyperlink" Target="https://login.consultant.ru/link/?req=doc&amp;base=RLAW256&amp;n=162321&amp;dst=100158" TargetMode="External"/><Relationship Id="rId43" Type="http://schemas.openxmlformats.org/officeDocument/2006/relationships/hyperlink" Target="https://login.consultant.ru/link/?req=doc&amp;base=LAW&amp;n=453313" TargetMode="External"/><Relationship Id="rId48" Type="http://schemas.openxmlformats.org/officeDocument/2006/relationships/hyperlink" Target="https://login.consultant.ru/link/?req=doc&amp;base=RLAW256&amp;n=162321&amp;dst=100531" TargetMode="External"/><Relationship Id="rId56" Type="http://schemas.openxmlformats.org/officeDocument/2006/relationships/header" Target="header1.xm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53313" TargetMode="External"/><Relationship Id="rId3" Type="http://schemas.openxmlformats.org/officeDocument/2006/relationships/styles" Target="styles.xml"/><Relationship Id="rId12" Type="http://schemas.openxmlformats.org/officeDocument/2006/relationships/hyperlink" Target="https://login.consultant.ru/link/?req=doc&amp;base=LAW&amp;n=453313" TargetMode="External"/><Relationship Id="rId17" Type="http://schemas.openxmlformats.org/officeDocument/2006/relationships/hyperlink" Target="https://login.consultant.ru/link/?req=doc&amp;base=RLAW256&amp;n=162321&amp;dst=100189" TargetMode="External"/><Relationship Id="rId25" Type="http://schemas.openxmlformats.org/officeDocument/2006/relationships/hyperlink" Target="https://login.consultant.ru/link/?req=doc&amp;base=LAW&amp;n=452993&amp;dst=100503" TargetMode="External"/><Relationship Id="rId33" Type="http://schemas.openxmlformats.org/officeDocument/2006/relationships/hyperlink" Target="https://login.consultant.ru/link/?req=doc&amp;base=RLAW256&amp;n=162321&amp;dst=100104" TargetMode="External"/><Relationship Id="rId38" Type="http://schemas.openxmlformats.org/officeDocument/2006/relationships/hyperlink" Target="https://login.consultant.ru/link/?req=doc&amp;base=LAW&amp;n=453313" TargetMode="External"/><Relationship Id="rId46" Type="http://schemas.openxmlformats.org/officeDocument/2006/relationships/hyperlink" Target="https://login.consultant.ru/link/?req=doc&amp;base=RLAW256&amp;n=162321&amp;dst=100169" TargetMode="External"/><Relationship Id="rId59" Type="http://schemas.openxmlformats.org/officeDocument/2006/relationships/hyperlink" Target="https://login.consultant.ru/link/?req=doc&amp;base=LAW&amp;n=452993&amp;dst=100178" TargetMode="External"/><Relationship Id="rId20" Type="http://schemas.openxmlformats.org/officeDocument/2006/relationships/hyperlink" Target="https://login.consultant.ru/link/?req=doc&amp;base=RLAW256&amp;n=162321&amp;dst=100467" TargetMode="External"/><Relationship Id="rId41" Type="http://schemas.openxmlformats.org/officeDocument/2006/relationships/hyperlink" Target="https://login.consultant.ru/link/?req=doc&amp;base=RLAW256&amp;n=162321&amp;dst=100105" TargetMode="Externa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256&amp;n=175725&amp;dst=100014" TargetMode="External"/><Relationship Id="rId23" Type="http://schemas.openxmlformats.org/officeDocument/2006/relationships/hyperlink" Target="https://login.consultant.ru/link/?req=doc&amp;base=RLAW256&amp;n=162321&amp;dst=100499" TargetMode="External"/><Relationship Id="rId28" Type="http://schemas.openxmlformats.org/officeDocument/2006/relationships/hyperlink" Target="https://login.consultant.ru/link/?req=doc&amp;base=LAW&amp;n=465128&amp;dst=18336" TargetMode="External"/><Relationship Id="rId36" Type="http://schemas.openxmlformats.org/officeDocument/2006/relationships/hyperlink" Target="https://login.consultant.ru/link/?req=doc&amp;base=RLAW256&amp;n=162321&amp;dst=100158" TargetMode="External"/><Relationship Id="rId49" Type="http://schemas.openxmlformats.org/officeDocument/2006/relationships/hyperlink" Target="https://login.consultant.ru/link/?req=doc&amp;base=RLAW256&amp;n=162321&amp;dst=100538" TargetMode="External"/><Relationship Id="rId57" Type="http://schemas.openxmlformats.org/officeDocument/2006/relationships/hyperlink" Target="https://login.consultant.ru/link/?req=doc&amp;base=LAW&amp;n=452993&amp;dst=100178" TargetMode="External"/><Relationship Id="rId10" Type="http://schemas.openxmlformats.org/officeDocument/2006/relationships/hyperlink" Target="https://login.consultant.ru/link/?req=doc&amp;base=LAW&amp;n=460029" TargetMode="External"/><Relationship Id="rId31" Type="http://schemas.openxmlformats.org/officeDocument/2006/relationships/hyperlink" Target="https://login.consultant.ru/link/?req=doc&amp;base=RLAW256&amp;n=162321&amp;dst=100104" TargetMode="External"/><Relationship Id="rId44" Type="http://schemas.openxmlformats.org/officeDocument/2006/relationships/hyperlink" Target="https://login.consultant.ru/link/?req=doc&amp;base=RLAW256&amp;n=162321&amp;dst=100104" TargetMode="External"/><Relationship Id="rId52" Type="http://schemas.openxmlformats.org/officeDocument/2006/relationships/image" Target="media/image1.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2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A8FF-3EB1-4F39-A90D-BEB088F3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65</Pages>
  <Words>14539</Words>
  <Characters>82875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Шавшина Марина Ивановна</dc:creator>
  <cp:lastModifiedBy>Телепегина Олеся Андреевна</cp:lastModifiedBy>
  <cp:revision>5</cp:revision>
  <cp:lastPrinted>2024-02-09T09:51:00Z</cp:lastPrinted>
  <dcterms:created xsi:type="dcterms:W3CDTF">2026-01-27T09:32:00Z</dcterms:created>
  <dcterms:modified xsi:type="dcterms:W3CDTF">2026-02-16T11:24:00Z</dcterms:modified>
</cp:coreProperties>
</file>