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B7B0" w14:textId="6B452681" w:rsidR="00B30D9F" w:rsidRDefault="00B30D9F" w:rsidP="00B30D9F">
      <w:r>
        <w:t>Прокуратурой района проведена проверка</w:t>
      </w:r>
      <w:r w:rsidR="004F5B23">
        <w:t xml:space="preserve"> </w:t>
      </w:r>
      <w:r w:rsidR="004F5B23" w:rsidRPr="004F5B23">
        <w:t>по факту обнаружения признаков преступления, предусмотренного ч. 1 ст. 285 УК РФ, ч.1 ст. 293 УК РФ в действиях судебного пристава-исполнителя отделения судебных приставов Кировского района г. Самары</w:t>
      </w:r>
      <w:r>
        <w:t>.</w:t>
      </w:r>
    </w:p>
    <w:p w14:paraId="15AC4EA1" w14:textId="77777777" w:rsidR="004F5B23" w:rsidRDefault="004F5B23" w:rsidP="004F5B23">
      <w:r>
        <w:t>Прокуратурой Кировского района г. Самары в ходе осуществления надзора за исполнением земельного законодательства, «Об исполнительном производстве» установлено следующее.</w:t>
      </w:r>
    </w:p>
    <w:p w14:paraId="07C2C377" w14:textId="54A1A0A0" w:rsidR="00B30D9F" w:rsidRDefault="004F5B23" w:rsidP="004F5B23">
      <w:r>
        <w:t>В ОСП Кировского района г. Самары 29.07.2024 поступил исполнительный документ - исполнительный лист</w:t>
      </w:r>
      <w:r w:rsidRPr="004F5B23">
        <w:t xml:space="preserve"> об </w:t>
      </w:r>
      <w:proofErr w:type="spellStart"/>
      <w:r w:rsidRPr="004F5B23">
        <w:t>обязании</w:t>
      </w:r>
      <w:proofErr w:type="spellEnd"/>
      <w:r w:rsidRPr="004F5B23">
        <w:t xml:space="preserve"> </w:t>
      </w:r>
      <w:r>
        <w:t>гр. Ф.</w:t>
      </w:r>
      <w:r w:rsidRPr="004F5B23">
        <w:t xml:space="preserve"> освободить земельный участок с кадастровым номером 63:</w:t>
      </w:r>
      <w:proofErr w:type="gramStart"/>
      <w:r w:rsidRPr="004F5B23">
        <w:t>01  выходящим</w:t>
      </w:r>
      <w:proofErr w:type="gramEnd"/>
      <w:r w:rsidRPr="004F5B23">
        <w:t xml:space="preserve"> на земли общего пользования путем сноса</w:t>
      </w:r>
      <w:r w:rsidR="00B30D9F">
        <w:t>.</w:t>
      </w:r>
    </w:p>
    <w:p w14:paraId="579C0A24" w14:textId="2FAC39C8" w:rsidR="004F5B23" w:rsidRDefault="004F5B23" w:rsidP="004F5B23">
      <w:r w:rsidRPr="004F5B23">
        <w:t xml:space="preserve">По данному факту судебным приставом исполнителем ОСП Кировского района г. Самары ГУФССП России по Самарской области </w:t>
      </w:r>
      <w:r>
        <w:t>Ч.</w:t>
      </w:r>
      <w:r w:rsidRPr="004F5B23">
        <w:t xml:space="preserve"> возбуждено исполнительное производство, которое </w:t>
      </w:r>
      <w:r>
        <w:t xml:space="preserve">в последующем </w:t>
      </w:r>
      <w:r w:rsidRPr="004F5B23">
        <w:t>прекращено фактическим исполнением</w:t>
      </w:r>
    </w:p>
    <w:p w14:paraId="1C847D1D" w14:textId="6DB11CC3" w:rsidR="00C01471" w:rsidRDefault="00B30D9F" w:rsidP="00B30D9F">
      <w:r>
        <w:t xml:space="preserve">В ходе проведенной проверки установлено, что </w:t>
      </w:r>
      <w:r w:rsidR="004F5B23">
        <w:t>п</w:t>
      </w:r>
      <w:r w:rsidR="004F5B23" w:rsidRPr="004F5B23">
        <w:t xml:space="preserve">осле возбуждения исполнительного производства в канцелярию поступило ходатайство </w:t>
      </w:r>
      <w:r w:rsidR="004F5B23">
        <w:t>Ф.</w:t>
      </w:r>
      <w:r w:rsidR="004F5B23" w:rsidRPr="004F5B23">
        <w:t xml:space="preserve"> с приложенными фотоматериалами, а также схемой, с заключением кадастрового инженера, заверенного его печатью. Согласно данным документам, ангар был перенесен и решение суда исполнено. Ей, осуществлен выезд на данную территорию, по прибытию на которую, попасть не смогла. На месте ей составлен акт выхода на место, где указано что, земельный участок освобожден от ангара выходящего на земли общего пользования, в котором она и понятая </w:t>
      </w:r>
      <w:proofErr w:type="gramStart"/>
      <w:r w:rsidR="004F5B23" w:rsidRPr="004F5B23">
        <w:t>расписались.</w:t>
      </w:r>
      <w:r w:rsidR="00C01471">
        <w:t>.</w:t>
      </w:r>
      <w:proofErr w:type="gramEnd"/>
    </w:p>
    <w:p w14:paraId="030B9D3F" w14:textId="6346189C" w:rsidR="004F5B23" w:rsidRDefault="004F5B23" w:rsidP="004F5B23">
      <w:proofErr w:type="gramStart"/>
      <w:r>
        <w:t>Согласно осмотра</w:t>
      </w:r>
      <w:proofErr w:type="gramEnd"/>
      <w:r>
        <w:t>, проведенного прокуратурой района со специалистами Администрации района территории по ул. Нулевой в городе Самара и земельного участка установлено, что территория общего пользования по ул. Нулевой не освобождена, ангар не демонтирован и находится на том же месте.</w:t>
      </w:r>
    </w:p>
    <w:p w14:paraId="6F9C2531" w14:textId="132B0BFD" w:rsidR="004F5B23" w:rsidRDefault="004F5B23" w:rsidP="004F5B23">
      <w:r>
        <w:t>Фактическая площадь земельного участка, занимаемого металлическим ангаром.</w:t>
      </w:r>
    </w:p>
    <w:p w14:paraId="544BC88E" w14:textId="77777777" w:rsidR="004F5B23" w:rsidRDefault="004F5B23" w:rsidP="004F5B23">
      <w:r>
        <w:t>В соответствии с ч. 1 ст. 285 УК РФ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14:paraId="5DB95035" w14:textId="7577B14A" w:rsidR="0050727A" w:rsidRDefault="004F5B23" w:rsidP="004F5B23">
      <w:r>
        <w:t>Под использованием должностным лицом своих служебных полномочий вопреки интересам службы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w:t>
      </w:r>
      <w:r w:rsidR="002B2FED">
        <w:t>.</w:t>
      </w:r>
    </w:p>
    <w:p w14:paraId="1DF5D870" w14:textId="77777777" w:rsidR="004F5B23" w:rsidRDefault="004F5B23" w:rsidP="004F5B23">
      <w:r>
        <w:t>Под иной личной заинтересованностью следует понимать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14:paraId="7B7CFE93" w14:textId="77777777" w:rsidR="004F5B23" w:rsidRDefault="004F5B23" w:rsidP="004F5B23">
      <w:r>
        <w:t xml:space="preserve">В соответствии с ч. 1 ст.29З УК РФ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w:t>
      </w:r>
      <w:r>
        <w:lastRenderedPageBreak/>
        <w:t>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14:paraId="0BD94F8F" w14:textId="496FE52B" w:rsidR="004F5B23" w:rsidRDefault="004F5B23" w:rsidP="004F5B23">
      <w:r>
        <w:t xml:space="preserve">Таким образом, судебным приставов-исполнителем ОСП Кировского района </w:t>
      </w:r>
      <w:proofErr w:type="spellStart"/>
      <w:r>
        <w:t>г.Самары</w:t>
      </w:r>
      <w:proofErr w:type="spellEnd"/>
      <w:r>
        <w:t xml:space="preserve"> ГУФССП России по Самарской области </w:t>
      </w:r>
      <w:r>
        <w:t>Ч</w:t>
      </w:r>
      <w:r>
        <w:t>. совершены халатность, а также злоупотребление должностными полномочиями</w:t>
      </w:r>
      <w:r>
        <w:t>.</w:t>
      </w:r>
    </w:p>
    <w:p w14:paraId="6FCE8054" w14:textId="1822D18C" w:rsidR="00C01471" w:rsidRDefault="00EC6D09" w:rsidP="008A727A">
      <w:r>
        <w:t>Материалы проверки</w:t>
      </w:r>
      <w:r w:rsidR="00B30D9F">
        <w:t xml:space="preserve"> направлены</w:t>
      </w:r>
      <w:r>
        <w:t xml:space="preserve"> </w:t>
      </w:r>
      <w:r w:rsidR="00162BA8" w:rsidRPr="00162BA8">
        <w:t>по признакам преступления, предусмотренного ч. 1 ст. 285, ч. 1 ст.29З УК РФ в Кировский следственный отдел следственного управления Следственного комитета РФ по Самарской области для решения вопроса об уголовном преследовании в отношении судебного пристава-исполнителя ОСП Кировского района г. Самары ГУФССП России по Самарской области</w:t>
      </w:r>
      <w:r w:rsidR="00162BA8">
        <w:t xml:space="preserve"> Ч</w:t>
      </w:r>
      <w:bookmarkStart w:id="0" w:name="_GoBack"/>
      <w:bookmarkEnd w:id="0"/>
      <w:r w:rsidRPr="00EC6D09">
        <w:t>.</w:t>
      </w:r>
    </w:p>
    <w:p w14:paraId="54A8407E" w14:textId="77777777" w:rsidR="00C01471" w:rsidRDefault="00C01471" w:rsidP="00C01471"/>
    <w:p w14:paraId="55BF09B3" w14:textId="77777777" w:rsidR="00C01471" w:rsidRDefault="00C01471" w:rsidP="00C01471"/>
    <w:p w14:paraId="1CE3EF65" w14:textId="77777777" w:rsidR="00C01471" w:rsidRDefault="00C01471" w:rsidP="00C01471"/>
    <w:p w14:paraId="6F63C796" w14:textId="77777777" w:rsidR="00C01471" w:rsidRDefault="00C01471" w:rsidP="00C01471"/>
    <w:p w14:paraId="61ECB3C9" w14:textId="77777777" w:rsidR="00C01471" w:rsidRDefault="00C01471" w:rsidP="00C01471"/>
    <w:p w14:paraId="50BA0E3E" w14:textId="77777777" w:rsidR="00C01471" w:rsidRDefault="00C01471" w:rsidP="00C01471"/>
    <w:p w14:paraId="0CC153C4" w14:textId="77777777" w:rsidR="00C01471" w:rsidRDefault="00C01471" w:rsidP="00C01471"/>
    <w:p w14:paraId="6FB7479D" w14:textId="77777777" w:rsidR="00C01471" w:rsidRDefault="00C01471" w:rsidP="00C01471"/>
    <w:p w14:paraId="654341D4" w14:textId="77777777" w:rsidR="00C01471" w:rsidRDefault="00C01471" w:rsidP="00C01471"/>
    <w:p w14:paraId="60413C27" w14:textId="77777777" w:rsidR="00C01471" w:rsidRDefault="00C01471" w:rsidP="00C01471"/>
    <w:p w14:paraId="41AD91B7" w14:textId="77777777" w:rsidR="00C01471" w:rsidRDefault="00C01471" w:rsidP="00C01471"/>
    <w:p w14:paraId="3ABBE263" w14:textId="77777777" w:rsidR="00C01471" w:rsidRDefault="00C01471" w:rsidP="00C01471"/>
    <w:p w14:paraId="54E8BFB0" w14:textId="77777777" w:rsidR="00C01471" w:rsidRDefault="00C01471" w:rsidP="00C01471"/>
    <w:p w14:paraId="000EA6F9" w14:textId="77777777" w:rsidR="00C01471" w:rsidRDefault="00C01471" w:rsidP="00C01471"/>
    <w:p w14:paraId="4D283E60" w14:textId="77777777" w:rsidR="00C01471" w:rsidRDefault="00C01471" w:rsidP="00C01471"/>
    <w:p w14:paraId="1BEDD141" w14:textId="77777777" w:rsidR="00C01471" w:rsidRDefault="00C01471" w:rsidP="00C01471"/>
    <w:p w14:paraId="0D816CB4" w14:textId="77777777" w:rsidR="00C01471" w:rsidRDefault="00C01471" w:rsidP="00C01471"/>
    <w:p w14:paraId="3933F0CF" w14:textId="77777777" w:rsidR="00C01471" w:rsidRDefault="00C01471" w:rsidP="00C01471"/>
    <w:p w14:paraId="18AA109D" w14:textId="77777777" w:rsidR="00C01471" w:rsidRDefault="00C01471" w:rsidP="00C01471"/>
    <w:p w14:paraId="4F4C2197" w14:textId="77777777" w:rsidR="00C01471" w:rsidRDefault="00C01471" w:rsidP="00C01471"/>
    <w:p w14:paraId="36B16D6E" w14:textId="77777777" w:rsidR="00C01471" w:rsidRDefault="00C01471" w:rsidP="00C01471"/>
    <w:p w14:paraId="4FBFEB0E" w14:textId="77777777" w:rsidR="00C01471" w:rsidRDefault="00C01471" w:rsidP="00C01471"/>
    <w:p w14:paraId="10A9469D" w14:textId="77777777" w:rsidR="00C01471" w:rsidRDefault="00C01471" w:rsidP="00C01471"/>
    <w:p w14:paraId="4906B64C" w14:textId="77777777" w:rsidR="00C01471" w:rsidRDefault="00C01471" w:rsidP="00C01471"/>
    <w:p w14:paraId="218C6378" w14:textId="77777777" w:rsidR="00C01471" w:rsidRDefault="00C01471" w:rsidP="00C01471"/>
    <w:p w14:paraId="189D4DDA" w14:textId="77777777" w:rsidR="00A80AA7" w:rsidRDefault="00162BA8"/>
    <w:sectPr w:rsidR="00A8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A5"/>
    <w:rsid w:val="00015DC4"/>
    <w:rsid w:val="0007711C"/>
    <w:rsid w:val="000D0191"/>
    <w:rsid w:val="00162BA8"/>
    <w:rsid w:val="00254D98"/>
    <w:rsid w:val="002B2FED"/>
    <w:rsid w:val="004F5B23"/>
    <w:rsid w:val="0050727A"/>
    <w:rsid w:val="005B7793"/>
    <w:rsid w:val="00754FE8"/>
    <w:rsid w:val="008A727A"/>
    <w:rsid w:val="009708C8"/>
    <w:rsid w:val="00B30D9F"/>
    <w:rsid w:val="00BF1EA5"/>
    <w:rsid w:val="00C01471"/>
    <w:rsid w:val="00E11899"/>
    <w:rsid w:val="00EC6D09"/>
    <w:rsid w:val="00F77F14"/>
    <w:rsid w:val="00FC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0DB2"/>
  <w15:chartTrackingRefBased/>
  <w15:docId w15:val="{3A0ED06F-357F-4345-831F-902EF38B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Крутьянов Дмитрий Константинович</dc:creator>
  <cp:keywords/>
  <dc:description/>
  <cp:lastModifiedBy>Енина Евгения Александровна</cp:lastModifiedBy>
  <cp:revision>18</cp:revision>
  <dcterms:created xsi:type="dcterms:W3CDTF">2024-12-27T05:47:00Z</dcterms:created>
  <dcterms:modified xsi:type="dcterms:W3CDTF">2025-06-05T04:45:00Z</dcterms:modified>
</cp:coreProperties>
</file>