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EE1B" w14:textId="371E099A" w:rsidR="00ED567C" w:rsidRDefault="00393336" w:rsidP="00ED567C">
      <w:r w:rsidRPr="00393336">
        <w:t>Прокуратурой Кировского района г. Самары проведен мониторинг исполнения ООО УК «Кировская» требований законодательства, регламентирующего правоотношения в сфере жилищно-коммунального хозяйства, а также законодательства о лицензировании отдельных видов деятельности</w:t>
      </w:r>
      <w:r w:rsidR="00ED567C">
        <w:t xml:space="preserve">. </w:t>
      </w:r>
    </w:p>
    <w:p w14:paraId="691A8784" w14:textId="54756813" w:rsidR="00ED567C" w:rsidRDefault="00393336" w:rsidP="00ED567C">
      <w:r w:rsidRPr="00393336">
        <w:t>Согласно сведениям, указанным в государственной информационной системе жилищно-коммунального хозяйства (далее – ГИС ЖКХ) и в государственной информационной системе Самарской области «Единая информационно-поисковая система жилищного фонда в Самарской области «Электронное ЖКХ», деятельность по управлению многоквартирным домом, расположенным по адресу: г. Самара, ул. Кирова, 229 осуществляет управляющая организация ООО УК «Кировская» (далее – УК, управляющая организация) на основании лицензии и договора управления многоквартирным домом с 01.10.2024</w:t>
      </w:r>
      <w:r w:rsidR="00ED567C">
        <w:t>.</w:t>
      </w:r>
    </w:p>
    <w:p w14:paraId="7ADAC110" w14:textId="77777777" w:rsidR="00393336" w:rsidRDefault="00393336" w:rsidP="00393336">
      <w:r>
        <w:t xml:space="preserve">В ходе проведения прокуратурой района мониторинга 17.03.2025, а также в целях проверки публикации, размещенной в средствах массовой информации об обрушении потолочных перекрытий в жилом помещении </w:t>
      </w:r>
    </w:p>
    <w:p w14:paraId="352D7DEC" w14:textId="77777777" w:rsidR="00393336" w:rsidRDefault="00393336" w:rsidP="00393336">
      <w:r>
        <w:t xml:space="preserve">№ 34 многоквартирного дома № 229 по проспекту Кирова, г. Самара установлено, что в нарушение положений п. 7 Постановления № 290, </w:t>
      </w:r>
    </w:p>
    <w:p w14:paraId="28EB8EB8" w14:textId="39951E52" w:rsidR="00ED567C" w:rsidRDefault="00393336" w:rsidP="00393336">
      <w:r>
        <w:t>ООО «Кировская» не проведены работы по надлежащему содержанию общедомового имущества, а именно кровли указанного многоквартирного дома, установлены многочисленные следы протекания кровли, что повлекло обрушение потолочных перекрытий в вышеуказанном жилом помещении.</w:t>
      </w:r>
    </w:p>
    <w:p w14:paraId="64B88E5C" w14:textId="77777777" w:rsidR="00393336" w:rsidRDefault="00393336" w:rsidP="00393336">
      <w:r>
        <w:t>Осуществление предпринимательской деятельности по управлению многоквартирными домами с нарушением лицензионных требований образует состав административного правонарушения, предусмотренного ч. 2 ст. 14.1.3 КоАП РФ.</w:t>
      </w:r>
    </w:p>
    <w:p w14:paraId="173A463A" w14:textId="77777777" w:rsidR="00393336" w:rsidRDefault="00393336" w:rsidP="00393336">
      <w:r>
        <w:t>В соответствии со ст. 2.4 КоАП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14:paraId="31A4DAA4" w14:textId="77777777" w:rsidR="00393336" w:rsidRDefault="00393336" w:rsidP="00393336">
      <w:r>
        <w:t>С учетом изложенного, лицензиатом – ООО УК «Кировская» в период с 01.10.2025 по 17.03.2025 допущено нарушение лицензионных требований, предусмотренных ч. 2.3 ст. 161 ЖК РФ и ч. 2 ст. 162 ЖК РФ.</w:t>
      </w:r>
    </w:p>
    <w:p w14:paraId="6FCEF14C" w14:textId="1C648891" w:rsidR="00ED567C" w:rsidRDefault="00393336" w:rsidP="00393336">
      <w:r>
        <w:t>Таким образом, ООО УК «Кировская», осуществляло предпринимательскую деятельность по управлению многоквартирными домами с нарушением лицензионных требований, тем самым совершило административное правонарушение, ответственность за которое предусмотрена ч. 2 ст. 14.1.3 КоАП РФ</w:t>
      </w:r>
      <w:r w:rsidR="00ED567C">
        <w:t>.</w:t>
      </w:r>
    </w:p>
    <w:p w14:paraId="422CE265" w14:textId="3E00FBC0" w:rsidR="00393336" w:rsidRDefault="00AF161A" w:rsidP="00ED567C">
      <w:r>
        <w:t>По данному факту прокуратурой района в суд направлен</w:t>
      </w:r>
      <w:r w:rsidR="00393336">
        <w:t>о дело об административном правонарушении.</w:t>
      </w:r>
      <w:bookmarkStart w:id="0" w:name="_GoBack"/>
      <w:bookmarkEnd w:id="0"/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393336"/>
    <w:rsid w:val="005B7793"/>
    <w:rsid w:val="00881604"/>
    <w:rsid w:val="00AF161A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6</cp:revision>
  <dcterms:created xsi:type="dcterms:W3CDTF">2024-12-27T05:37:00Z</dcterms:created>
  <dcterms:modified xsi:type="dcterms:W3CDTF">2025-06-09T11:55:00Z</dcterms:modified>
</cp:coreProperties>
</file>