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E7C8" w14:textId="77777777" w:rsidR="00E12BC0" w:rsidRDefault="00E12BC0" w:rsidP="00E12BC0">
      <w:r>
        <w:t>Прокуратурой Кировского района г. Самары проведена проверка исполнения БФ «</w:t>
      </w:r>
      <w:proofErr w:type="spellStart"/>
      <w:r>
        <w:t>Доброделание</w:t>
      </w:r>
      <w:proofErr w:type="spellEnd"/>
      <w:r>
        <w:t>» законодательства в сфере санитарно-эпидемиологического законодательства.</w:t>
      </w:r>
    </w:p>
    <w:p w14:paraId="5D3CC86B" w14:textId="2EC95B0E" w:rsidR="003075BC" w:rsidRDefault="00E12BC0" w:rsidP="00E12BC0">
      <w:r>
        <w:t>Основной вид деятельности БФ «</w:t>
      </w:r>
      <w:proofErr w:type="spellStart"/>
      <w:r>
        <w:t>Доброделание</w:t>
      </w:r>
      <w:proofErr w:type="spellEnd"/>
      <w:r>
        <w:t>» согласно выписке из ЕГРЮЛ – деятельность по уходу за престарелыми и инвалидами с обеспечением проживания</w:t>
      </w:r>
      <w:r>
        <w:t>.</w:t>
      </w:r>
    </w:p>
    <w:p w14:paraId="7BC38FB9" w14:textId="77777777" w:rsidR="00E12BC0" w:rsidRDefault="00E12BC0" w:rsidP="00E12BC0">
      <w:r>
        <w:t>Прокуратурой района совместно с привлечением специалиста Управления Роспотребнадзора по Самарской области 20.02.2025 осуществлен выход по адресу осуществления деятельности БФ «</w:t>
      </w:r>
      <w:proofErr w:type="spellStart"/>
      <w:r>
        <w:t>Доброделание</w:t>
      </w:r>
      <w:proofErr w:type="spellEnd"/>
      <w:r>
        <w:t>» (г. Самара, г. Самара, ул. Азовская, д. 54А), по результатам которого выявлены следующие нарушения.</w:t>
      </w:r>
    </w:p>
    <w:p w14:paraId="7DB6E6F3" w14:textId="29AD6C20" w:rsidR="00E12BC0" w:rsidRDefault="00E12BC0" w:rsidP="00E12BC0">
      <w:r>
        <w:t>В нарушение требований ст. 11, 24 Федерального закона от 30.03.1999 № 52-ФЗ «О санитарно-эпидемиологическом благополучии населения»;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>
        <w:t>.</w:t>
      </w:r>
    </w:p>
    <w:p w14:paraId="5FC100A0" w14:textId="77777777" w:rsidR="00E12BC0" w:rsidRDefault="00E12BC0" w:rsidP="00E12BC0">
      <w:r>
        <w:t>Таким образом, действия директора БФ «</w:t>
      </w:r>
      <w:proofErr w:type="spellStart"/>
      <w:r>
        <w:t>Доброделание</w:t>
      </w:r>
      <w:proofErr w:type="spellEnd"/>
      <w:r>
        <w:t>» Красиковой Н.А. образуют состав административного правонарушения, предусмотренного ст. 6.4 КоАП РФ.</w:t>
      </w:r>
    </w:p>
    <w:p w14:paraId="0A41F529" w14:textId="77777777" w:rsidR="00E12BC0" w:rsidRDefault="00E12BC0" w:rsidP="00E12BC0">
      <w:r>
        <w:t>Место совершения административного правонарушения: ул. Ново-</w:t>
      </w:r>
      <w:proofErr w:type="gramStart"/>
      <w:r>
        <w:t xml:space="preserve">Садовая,   </w:t>
      </w:r>
      <w:proofErr w:type="gramEnd"/>
      <w:r>
        <w:t xml:space="preserve">              д. 181А, кв. 80, г. Самара (адрес юридического лица).</w:t>
      </w:r>
    </w:p>
    <w:p w14:paraId="7D19C43D" w14:textId="4923925F" w:rsidR="00E12BC0" w:rsidRDefault="00E12BC0" w:rsidP="00E12BC0">
      <w:r>
        <w:t>Согласно позиции, выраженной в п. 14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днем обнаружения длящегося административного правонарушения следует считается день, когда должностное лицо, уполномоченное составлять протокол об административном правонарушении, выявило факт его совершения – 20.02.2025</w:t>
      </w:r>
      <w:r>
        <w:t>.</w:t>
      </w:r>
      <w:bookmarkStart w:id="0" w:name="_GoBack"/>
      <w:bookmarkEnd w:id="0"/>
    </w:p>
    <w:p w14:paraId="422CE265" w14:textId="24195C6D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E97D0D">
        <w:t>направлено</w:t>
      </w:r>
      <w:proofErr w:type="gramEnd"/>
      <w:r w:rsidR="00E97D0D">
        <w:t xml:space="preserve"> </w:t>
      </w:r>
      <w:r w:rsidR="00F06EA0">
        <w:t>в</w:t>
      </w:r>
      <w:r w:rsidR="00F06EA0" w:rsidRPr="00F06EA0">
        <w:t xml:space="preserve"> Управление Федеральной службы по надзору в сфере защиты прав потребителей и благополучия человека по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44</cp:revision>
  <dcterms:created xsi:type="dcterms:W3CDTF">2024-12-27T05:37:00Z</dcterms:created>
  <dcterms:modified xsi:type="dcterms:W3CDTF">2025-06-09T14:33:00Z</dcterms:modified>
</cp:coreProperties>
</file>