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BB6F" w14:textId="0A02D757" w:rsidR="00D33D9C" w:rsidRDefault="0036406E" w:rsidP="00D33D9C">
      <w:r w:rsidRPr="0036406E">
        <w:t>Прокуратурой Кировского района г. Самары совместно с инспектором 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проведена проверка исполнения ООО «Шоссе» требований законодательства о безопасности дорожного движения, транспортной безопасности при оказании услуг по перевозке пассажиров в транспортных средствах, осуществляющих муниципальные перевозки по (не)регулируемым маршрутам, в ходе которой выявлены нарушения вышеуказанного законодательства</w:t>
      </w:r>
      <w:r w:rsidR="00D33D9C">
        <w:t>.</w:t>
      </w:r>
    </w:p>
    <w:p w14:paraId="2A0BCAD2" w14:textId="3A62C0D9" w:rsidR="0036406E" w:rsidRDefault="0036406E" w:rsidP="00D33D9C">
      <w:r w:rsidRPr="0036406E">
        <w:t>Приказом Минздрава России от 20.02.2021 № 129н утверждены требования к знаку о запрете курения табака, потребления никотин содержащей продукции или использования кальянов и к порядку его размещения, согласно которым знак о запрете курения выполняется в виде изображения сигареты, которую пересекает красная поперечная полоса. Знак о запрете курения размещается у каждого входа (выхода) на территории в здания и объекты, где курение табака запрещено</w:t>
      </w:r>
      <w:r>
        <w:t>.</w:t>
      </w:r>
    </w:p>
    <w:p w14:paraId="798D22F0" w14:textId="21226738" w:rsidR="0036406E" w:rsidRDefault="0036406E" w:rsidP="00D33D9C">
      <w:r w:rsidRPr="0036406E">
        <w:t>В ходе проверки, проведенной 13.02.2025 с участием специалиста территориального отдела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 выявлены факты  отсутствия на входных дверях с внешней стороны автобуса знаков о запрете курения табака, потребления никотин содержащей продукции или использования кальянов</w:t>
      </w:r>
      <w:r>
        <w:t>.</w:t>
      </w:r>
    </w:p>
    <w:p w14:paraId="267CBBB7" w14:textId="77777777" w:rsidR="0036406E" w:rsidRDefault="0036406E" w:rsidP="0036406E">
      <w:r>
        <w:t xml:space="preserve">Таким образом, ООО «Шоссе» ИНН 6319119918, ОГРН 1056319126577 нарушены требования, установленные п. 4 ч. 1 ст. 12 Федерального закона от 23.02.2013 № 15-ФЗ «Об охране здоровья граждан от воздействия окружающего табачного дыма и последствий потребления табака»; п. 5 Требований к знаку о запрете курения, потребления никотин содержащей продукции или использования кальянов и к порядку его размещения, утвержденных Приказом Минздрава России от 10.02.2021 № 129н.   </w:t>
      </w:r>
    </w:p>
    <w:p w14:paraId="1A3A30AD" w14:textId="77777777" w:rsidR="0036406E" w:rsidRDefault="0036406E" w:rsidP="0036406E">
      <w:r>
        <w:t>ООО «Шоссе» не обеспечено надлежащим образом соблюдение действующего федерального законодательства, допускаются вышеуказанные нарушения, которые необходимо устранить.</w:t>
      </w:r>
    </w:p>
    <w:p w14:paraId="456A247B" w14:textId="77777777" w:rsidR="0036406E" w:rsidRDefault="0036406E" w:rsidP="0036406E">
      <w:r>
        <w:t>Условием, способствующим нарушению, явилось осуществление ненадлежащего контроля за деятельностью сотрудников со стороны руководства ООО «Шоссе»».</w:t>
      </w:r>
    </w:p>
    <w:p w14:paraId="3FDE890A" w14:textId="5112E9A1" w:rsidR="0036406E" w:rsidRDefault="0036406E" w:rsidP="0036406E">
      <w:r>
        <w:t xml:space="preserve">Административная ответственность за несоблюдение требований к знаку о запрете курения табака, потребления </w:t>
      </w:r>
      <w:proofErr w:type="spellStart"/>
      <w:r>
        <w:t>никотинсодержащей</w:t>
      </w:r>
      <w:proofErr w:type="spellEnd"/>
      <w:r>
        <w:t xml:space="preserve"> продукции или использования кальянов, обозначающему территории, здания и объекты, где курение табака, потребление </w:t>
      </w:r>
      <w:proofErr w:type="spellStart"/>
      <w:r>
        <w:t>никотинсодержащей</w:t>
      </w:r>
      <w:proofErr w:type="spellEnd"/>
      <w:r>
        <w:t xml:space="preserve"> продукции или использование кальянов запрещено, и к порядку его размещения предусмотрена ч. 1 ст. 6.25 КоАП РФ</w:t>
      </w:r>
      <w:r>
        <w:t>.</w:t>
      </w:r>
    </w:p>
    <w:p w14:paraId="422CE265" w14:textId="1AA8B567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E97D0D">
        <w:t xml:space="preserve">направлено </w:t>
      </w:r>
      <w:r w:rsidR="0036406E" w:rsidRPr="0036406E">
        <w:t>для рассмотрения в территориальный отдел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2711A"/>
    <w:rsid w:val="0085548E"/>
    <w:rsid w:val="00881604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97D0D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39</cp:revision>
  <dcterms:created xsi:type="dcterms:W3CDTF">2024-12-27T05:37:00Z</dcterms:created>
  <dcterms:modified xsi:type="dcterms:W3CDTF">2025-06-09T14:22:00Z</dcterms:modified>
</cp:coreProperties>
</file>