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8546" w14:textId="77777777" w:rsidR="00E97D0D" w:rsidRDefault="00E97D0D" w:rsidP="00E97D0D">
      <w:r>
        <w:t>Прокуратурой Кировского района г. Самары совместно с инспектором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 проведена проверка исполнения ООО «Шоссе» требований федерального законодательства о безопасности дорожного движения, транспортной безопасности при оказании услуг по перевозке пассажиров в транспортных средствах, осуществляющих муниципальные перевозки по (не)регулируемым маршрутам, по результатам которой установлены нарушения.</w:t>
      </w:r>
    </w:p>
    <w:p w14:paraId="725A474E" w14:textId="4225DCC4" w:rsidR="00E1038D" w:rsidRDefault="00E97D0D" w:rsidP="00E97D0D">
      <w:r>
        <w:t>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средств, установлены Федеральным законом от 10.12.1995 № 196-ФЗ «О безопасности дорожного движения»</w:t>
      </w:r>
      <w:r w:rsidR="00E1038D">
        <w:t>.</w:t>
      </w:r>
    </w:p>
    <w:p w14:paraId="7CB1384E" w14:textId="77777777" w:rsidR="00E97D0D" w:rsidRDefault="00E97D0D" w:rsidP="00E97D0D">
      <w:r>
        <w:t>В ходе проверки 13.02.2025 с участием специалиста территориального отдела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 выявлено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транспортом.</w:t>
      </w:r>
    </w:p>
    <w:p w14:paraId="35C9FD9A" w14:textId="77777777" w:rsidR="00E97D0D" w:rsidRDefault="00E97D0D" w:rsidP="00E97D0D">
      <w:r>
        <w:t>Нарушение правил проведения инструктажей по безопасности дорожного движения, а именно: не организован учет проведённых инструктажей по БДД с водителями автобусов, в частности: в представленном журнале вводного инструктажа по БДД не указаны должность, фамилия и инициалы лица, проводившего инструктаж.</w:t>
      </w:r>
    </w:p>
    <w:p w14:paraId="41932438" w14:textId="4849E295" w:rsidR="00E97D0D" w:rsidRDefault="00E97D0D" w:rsidP="00E97D0D">
      <w:r>
        <w:t>Установлено, что 01.01.2025 были заключены трудовые договора с водителями, в отношении которых отсутствуют сведения о проведении с ними вводного инструктажа по безопасности дорожного движения после приёма на работу</w:t>
      </w:r>
      <w:r>
        <w:t>.</w:t>
      </w:r>
    </w:p>
    <w:p w14:paraId="2DD217B5" w14:textId="77777777" w:rsidR="00E97D0D" w:rsidRDefault="00E97D0D" w:rsidP="00E97D0D">
      <w:r>
        <w:t>Административная ответственность за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транспортом, предусмотрена ч. 5 ст. 12.31.1 КоАП РФ</w:t>
      </w:r>
    </w:p>
    <w:p w14:paraId="6FE436B2" w14:textId="77777777" w:rsidR="00E97D0D" w:rsidRDefault="00E97D0D" w:rsidP="00E97D0D">
      <w:r>
        <w:t xml:space="preserve">Таким образом, ООО «Шоссе» ИНН 6319119918, ОГРН 1056319126577 нарушены требования, установленные п. 7 Правил обеспечения безопасности перевозок автомобильным транспортом и городским наземным электрическим транспортом, утвержденных Приказом Минтранса России от 30.04.2021 </w:t>
      </w:r>
    </w:p>
    <w:p w14:paraId="2113307E" w14:textId="77777777" w:rsidR="00E97D0D" w:rsidRDefault="00E97D0D" w:rsidP="00E97D0D">
      <w:r>
        <w:t>№ 145, не обеспечено надлежащим образом соблюдение действующего федерального законодательства, допускаются вышеуказанные нарушения, которые необходимо устранить.</w:t>
      </w:r>
    </w:p>
    <w:p w14:paraId="558649B1" w14:textId="105D449B" w:rsidR="00E97D0D" w:rsidRDefault="00E97D0D" w:rsidP="00E97D0D">
      <w:r>
        <w:t>Условием, способствующим нарушению, явилось осуществление ненадлежащего контроля за деятельностью сотрудников со стороны руководства ООО «Шоссе»»</w:t>
      </w:r>
      <w:r>
        <w:t>.</w:t>
      </w:r>
    </w:p>
    <w:p w14:paraId="651DADFF" w14:textId="77777777" w:rsidR="00E97D0D" w:rsidRDefault="00E97D0D" w:rsidP="00E97D0D"/>
    <w:p w14:paraId="422CE265" w14:textId="0E18FE67" w:rsidR="00393336" w:rsidRDefault="00AF161A" w:rsidP="00486339">
      <w:r>
        <w:lastRenderedPageBreak/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E97D0D">
        <w:t>направлено д</w:t>
      </w:r>
      <w:bookmarkStart w:id="0" w:name="_GoBack"/>
      <w:bookmarkEnd w:id="0"/>
      <w:r w:rsidR="00E97D0D" w:rsidRPr="00E97D0D">
        <w:t>ля рассмотрения в территориальный отдел государственного автодорожного надзора по Самарской области Межрегионального управления Федеральной службы по надзору в сфере транспорта по Приволжскому федеральному округу Федеральной службы по надзору в сфере транспорта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351D5B"/>
    <w:rsid w:val="00393336"/>
    <w:rsid w:val="00486339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B6798F"/>
    <w:rsid w:val="00C90B26"/>
    <w:rsid w:val="00CD284E"/>
    <w:rsid w:val="00CE116D"/>
    <w:rsid w:val="00D36A7B"/>
    <w:rsid w:val="00E1038D"/>
    <w:rsid w:val="00E97D0D"/>
    <w:rsid w:val="00ED567C"/>
    <w:rsid w:val="00EE3098"/>
    <w:rsid w:val="00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34</cp:revision>
  <dcterms:created xsi:type="dcterms:W3CDTF">2024-12-27T05:37:00Z</dcterms:created>
  <dcterms:modified xsi:type="dcterms:W3CDTF">2025-06-09T14:12:00Z</dcterms:modified>
</cp:coreProperties>
</file>