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54" w:rsidRPr="00FA4E54" w:rsidRDefault="00605EC5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444EB4">
        <w:rPr>
          <w:rFonts w:ascii="Times New Roman" w:hAnsi="Times New Roman"/>
        </w:rPr>
        <w:br w:type="page"/>
      </w:r>
      <w:r w:rsidR="0009724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к постановлению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Администрации Кировского внутригородского района</w:t>
      </w:r>
    </w:p>
    <w:p w:rsidR="00FA4E54" w:rsidRPr="00FA4E54" w:rsidRDefault="00FA4E54" w:rsidP="00FA4E5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городского округа Самара</w:t>
      </w:r>
    </w:p>
    <w:p w:rsidR="00FA4E54" w:rsidRPr="00FA4E54" w:rsidRDefault="00FA4E54" w:rsidP="0005341E">
      <w:pPr>
        <w:widowControl w:val="0"/>
        <w:autoSpaceDE w:val="0"/>
        <w:autoSpaceDN w:val="0"/>
        <w:adjustRightInd w:val="0"/>
        <w:spacing w:after="0" w:line="240" w:lineRule="auto"/>
        <w:ind w:left="4320"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FA4E54">
        <w:rPr>
          <w:rFonts w:ascii="Times New Roman" w:hAnsi="Times New Roman"/>
          <w:sz w:val="24"/>
          <w:szCs w:val="24"/>
        </w:rPr>
        <w:t>от ___________  № _____</w:t>
      </w:r>
    </w:p>
    <w:p w:rsidR="00FA4E54" w:rsidRPr="00E84380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4380">
        <w:rPr>
          <w:rFonts w:ascii="Times New Roman" w:hAnsi="Times New Roman" w:cs="Times New Roman"/>
          <w:sz w:val="24"/>
          <w:szCs w:val="24"/>
        </w:rPr>
        <w:t>«Таблица № 2</w:t>
      </w:r>
    </w:p>
    <w:p w:rsidR="00FA4E54" w:rsidRPr="00E84380" w:rsidRDefault="00FA4E54" w:rsidP="00FA4E5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5EC5" w:rsidRPr="0005341E" w:rsidRDefault="0005341E" w:rsidP="0005341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2670"/>
        <w:gridCol w:w="844"/>
        <w:gridCol w:w="568"/>
        <w:gridCol w:w="140"/>
        <w:gridCol w:w="427"/>
        <w:gridCol w:w="713"/>
        <w:gridCol w:w="713"/>
        <w:gridCol w:w="713"/>
        <w:gridCol w:w="713"/>
        <w:gridCol w:w="712"/>
        <w:gridCol w:w="713"/>
        <w:gridCol w:w="713"/>
        <w:gridCol w:w="674"/>
        <w:gridCol w:w="39"/>
        <w:gridCol w:w="670"/>
        <w:gridCol w:w="38"/>
        <w:gridCol w:w="671"/>
        <w:gridCol w:w="38"/>
        <w:gridCol w:w="709"/>
        <w:gridCol w:w="712"/>
        <w:gridCol w:w="711"/>
        <w:gridCol w:w="854"/>
        <w:gridCol w:w="570"/>
      </w:tblGrid>
      <w:tr w:rsidR="00A36F61" w:rsidRPr="00E84380" w:rsidTr="008F4BEF">
        <w:tc>
          <w:tcPr>
            <w:tcW w:w="410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70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Наименование цели, задачи, мероприятия</w:t>
            </w:r>
          </w:p>
        </w:tc>
        <w:tc>
          <w:tcPr>
            <w:tcW w:w="844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568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567" w:type="dxa"/>
            <w:gridSpan w:val="2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0106" w:type="dxa"/>
            <w:gridSpan w:val="17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570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2474E3" w:rsidRPr="00E84380" w:rsidTr="008F4BEF">
        <w:tc>
          <w:tcPr>
            <w:tcW w:w="410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4" w:type="dxa"/>
          </w:tcPr>
          <w:p w:rsidR="002474E3" w:rsidRPr="00A36F61" w:rsidRDefault="002474E3" w:rsidP="00A36F61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47" w:type="dxa"/>
            <w:gridSpan w:val="2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11" w:type="dxa"/>
          </w:tcPr>
          <w:p w:rsidR="002474E3" w:rsidRPr="00A36F61" w:rsidRDefault="002474E3" w:rsidP="00A36F61">
            <w:pPr>
              <w:pStyle w:val="ConsPlusNormal"/>
              <w:ind w:left="88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4" w:type="dxa"/>
          </w:tcPr>
          <w:p w:rsidR="002474E3" w:rsidRPr="00A36F61" w:rsidRDefault="002474E3" w:rsidP="00817BAD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</w:tcPr>
          <w:p w:rsidR="002474E3" w:rsidRPr="00A36F61" w:rsidRDefault="002474E3" w:rsidP="000611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474E3" w:rsidRPr="00E84380" w:rsidTr="008F4BEF">
        <w:trPr>
          <w:trHeight w:val="130"/>
        </w:trPr>
        <w:tc>
          <w:tcPr>
            <w:tcW w:w="15735" w:type="dxa"/>
            <w:gridSpan w:val="24"/>
          </w:tcPr>
          <w:p w:rsidR="002474E3" w:rsidRPr="00A36F61" w:rsidRDefault="002474E3" w:rsidP="000D14DF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Цель: Повышение уровня комфорта городской среды на территории Кировского внутригородского района городского округа Самара</w:t>
            </w:r>
          </w:p>
        </w:tc>
      </w:tr>
      <w:tr w:rsidR="002474E3" w:rsidRPr="00E84380" w:rsidTr="008F4BEF">
        <w:tc>
          <w:tcPr>
            <w:tcW w:w="15735" w:type="dxa"/>
            <w:gridSpan w:val="24"/>
          </w:tcPr>
          <w:p w:rsidR="002474E3" w:rsidRPr="0005341E" w:rsidRDefault="002474E3" w:rsidP="006F7798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</w:rPr>
            </w:pPr>
            <w:r w:rsidRPr="0005341E">
              <w:rPr>
                <w:rFonts w:ascii="Times New Roman" w:hAnsi="Times New Roman" w:cs="Times New Roman"/>
              </w:rPr>
              <w:t>Задачи:</w:t>
            </w:r>
          </w:p>
          <w:p w:rsidR="002474E3" w:rsidRPr="006F7798" w:rsidRDefault="002474E3" w:rsidP="006F7798">
            <w:pPr>
              <w:pStyle w:val="ConsPlusNormal"/>
              <w:numPr>
                <w:ilvl w:val="0"/>
                <w:numId w:val="2"/>
              </w:numPr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6F7798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Кировского внутригородского района городского округа Самара, с учетом условий для беспрепятственного доступа инвалидов и других маломобильных групп населения к дворовым территориям многоквартирных домов Кировского внутригородского района городского округа Самара;</w:t>
            </w:r>
          </w:p>
          <w:p w:rsidR="002474E3" w:rsidRPr="00E84380" w:rsidRDefault="002474E3" w:rsidP="006F7798">
            <w:pPr>
              <w:pStyle w:val="ConsPlusNormal"/>
              <w:numPr>
                <w:ilvl w:val="0"/>
                <w:numId w:val="2"/>
              </w:numPr>
              <w:ind w:lef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7798">
              <w:rPr>
                <w:rFonts w:ascii="Times New Roman" w:hAnsi="Times New Roman" w:cs="Times New Roman"/>
              </w:rPr>
              <w:t>обеспечение повышения уровня вовлеченности заинтересованных граждан, организаций в реализацию мероприятий по благоустройству дворовых территорий многоквартирных домов Кировского внутригородского района городского округа Самара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36F61" w:rsidRPr="00E84380" w:rsidTr="008F4BEF">
        <w:tc>
          <w:tcPr>
            <w:tcW w:w="410" w:type="dxa"/>
            <w:vMerge w:val="restart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Благоустройство дворовых территорий за счет средств бюджета Администрации Кировского внутригородского района городского округа Самара</w:t>
            </w:r>
          </w:p>
        </w:tc>
        <w:tc>
          <w:tcPr>
            <w:tcW w:w="844" w:type="dxa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  <w:vMerge w:val="restart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7" w:type="dxa"/>
            <w:vMerge w:val="restart"/>
          </w:tcPr>
          <w:p w:rsidR="002474E3" w:rsidRPr="00E84380" w:rsidRDefault="002474E3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3128,7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13252,6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8251,5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499</w:t>
            </w: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7628,6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762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474E3" w:rsidRPr="00A36F61">
              <w:rPr>
                <w:rFonts w:ascii="Times New Roman" w:hAnsi="Times New Roman" w:cs="Times New Roman"/>
                <w:sz w:val="16"/>
                <w:szCs w:val="16"/>
              </w:rPr>
              <w:t>99,3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7610,0</w:t>
            </w:r>
          </w:p>
        </w:tc>
        <w:tc>
          <w:tcPr>
            <w:tcW w:w="713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7610,0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09" w:type="dxa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12" w:type="dxa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A36F61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  <w:r w:rsidR="002474E3" w:rsidRPr="00A36F6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4" w:type="dxa"/>
          </w:tcPr>
          <w:p w:rsidR="002474E3" w:rsidRPr="00A36F61" w:rsidRDefault="00A36F61" w:rsidP="00A36F61">
            <w:pPr>
              <w:pStyle w:val="ConsPlusNormal"/>
              <w:ind w:left="28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101280,6</w:t>
            </w:r>
          </w:p>
        </w:tc>
        <w:tc>
          <w:tcPr>
            <w:tcW w:w="570" w:type="dxa"/>
            <w:vMerge w:val="restart"/>
          </w:tcPr>
          <w:p w:rsidR="002474E3" w:rsidRPr="0005341E" w:rsidRDefault="00213F2F" w:rsidP="00A86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bookmarkStart w:id="0" w:name="_GoBack"/>
            <w:bookmarkEnd w:id="0"/>
            <w:r w:rsidR="002474E3" w:rsidRPr="0005341E">
              <w:rPr>
                <w:rFonts w:ascii="Times New Roman" w:hAnsi="Times New Roman" w:cs="Times New Roman"/>
              </w:rPr>
              <w:t xml:space="preserve"> шт. </w:t>
            </w:r>
            <w:hyperlink w:anchor="P408" w:history="1">
              <w:r w:rsidR="002474E3" w:rsidRPr="0005341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A36F61" w:rsidRPr="00E84380" w:rsidTr="008F4BEF">
        <w:trPr>
          <w:trHeight w:val="314"/>
        </w:trPr>
        <w:tc>
          <w:tcPr>
            <w:tcW w:w="410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Благоустройство дворовых территорий за счет средств бюджета Самарской области </w:t>
            </w:r>
            <w:hyperlink w:anchor="P407" w:history="1">
              <w:r w:rsidRPr="00A36F6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9855,5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2089,6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2145,5</w:t>
            </w:r>
          </w:p>
        </w:tc>
        <w:tc>
          <w:tcPr>
            <w:tcW w:w="713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1921,3</w:t>
            </w:r>
          </w:p>
        </w:tc>
        <w:tc>
          <w:tcPr>
            <w:tcW w:w="712" w:type="dxa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7122,5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2391,6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B579C3" w:rsidP="00A36F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2464,9</w:t>
            </w:r>
          </w:p>
        </w:tc>
        <w:tc>
          <w:tcPr>
            <w:tcW w:w="713" w:type="dxa"/>
            <w:gridSpan w:val="2"/>
          </w:tcPr>
          <w:p w:rsidR="002474E3" w:rsidRPr="0099350B" w:rsidRDefault="004D4E56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50B">
              <w:rPr>
                <w:rFonts w:ascii="Times New Roman" w:hAnsi="Times New Roman"/>
                <w:sz w:val="16"/>
                <w:szCs w:val="16"/>
              </w:rPr>
              <w:t>1317,1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09" w:type="dxa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12" w:type="dxa"/>
          </w:tcPr>
          <w:p w:rsidR="002474E3" w:rsidRPr="00A36F61" w:rsidRDefault="00A36F61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2464,9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B579C3" w:rsidP="00A36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7921,1</w:t>
            </w:r>
          </w:p>
        </w:tc>
        <w:tc>
          <w:tcPr>
            <w:tcW w:w="854" w:type="dxa"/>
          </w:tcPr>
          <w:p w:rsidR="002474E3" w:rsidRPr="00A36F61" w:rsidRDefault="008D74FC" w:rsidP="00A36F61">
            <w:pPr>
              <w:spacing w:after="0" w:line="240" w:lineRule="auto"/>
              <w:ind w:left="8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47088,7</w:t>
            </w:r>
          </w:p>
        </w:tc>
        <w:tc>
          <w:tcPr>
            <w:tcW w:w="570" w:type="dxa"/>
            <w:vMerge/>
          </w:tcPr>
          <w:p w:rsidR="002474E3" w:rsidRPr="0005341E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61" w:rsidRPr="00E84380" w:rsidTr="008F4BEF">
        <w:trPr>
          <w:trHeight w:val="352"/>
        </w:trPr>
        <w:tc>
          <w:tcPr>
            <w:tcW w:w="410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Благоустройство дворовых территорий за счет средств федерального бюджета </w:t>
            </w:r>
            <w:hyperlink w:anchor="P407" w:history="1">
              <w:r w:rsidRPr="00A36F6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44" w:type="dxa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2474E3" w:rsidRPr="00A36F61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2474E3" w:rsidRPr="00E84380" w:rsidRDefault="002474E3" w:rsidP="000D14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18303,1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12836,2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13179,7</w:t>
            </w:r>
          </w:p>
        </w:tc>
        <w:tc>
          <w:tcPr>
            <w:tcW w:w="713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11802,0</w:t>
            </w:r>
          </w:p>
        </w:tc>
        <w:tc>
          <w:tcPr>
            <w:tcW w:w="712" w:type="dxa"/>
          </w:tcPr>
          <w:p w:rsidR="002474E3" w:rsidRPr="00A36F61" w:rsidRDefault="002474E3" w:rsidP="00A335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36F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2474E3" w:rsidP="00BC0D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61">
              <w:rPr>
                <w:rFonts w:ascii="Times New Roman" w:hAnsi="Times New Roman" w:cs="Times New Roman"/>
                <w:sz w:val="16"/>
                <w:szCs w:val="16"/>
              </w:rPr>
              <w:t>14691,0</w:t>
            </w:r>
          </w:p>
        </w:tc>
        <w:tc>
          <w:tcPr>
            <w:tcW w:w="713" w:type="dxa"/>
            <w:shd w:val="clear" w:color="auto" w:fill="auto"/>
          </w:tcPr>
          <w:p w:rsidR="002474E3" w:rsidRPr="00A36F61" w:rsidRDefault="00A36F61" w:rsidP="00BC0D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15141,5</w:t>
            </w:r>
          </w:p>
        </w:tc>
        <w:tc>
          <w:tcPr>
            <w:tcW w:w="713" w:type="dxa"/>
            <w:gridSpan w:val="2"/>
          </w:tcPr>
          <w:p w:rsidR="002474E3" w:rsidRPr="0099350B" w:rsidRDefault="004D4E56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50B">
              <w:rPr>
                <w:rFonts w:ascii="Times New Roman" w:hAnsi="Times New Roman"/>
                <w:sz w:val="16"/>
                <w:szCs w:val="16"/>
              </w:rPr>
              <w:t>9659,2</w:t>
            </w:r>
          </w:p>
        </w:tc>
        <w:tc>
          <w:tcPr>
            <w:tcW w:w="708" w:type="dxa"/>
            <w:gridSpan w:val="2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09" w:type="dxa"/>
            <w:gridSpan w:val="2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09" w:type="dxa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12" w:type="dxa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15141,5</w:t>
            </w:r>
          </w:p>
        </w:tc>
        <w:tc>
          <w:tcPr>
            <w:tcW w:w="711" w:type="dxa"/>
            <w:shd w:val="clear" w:color="auto" w:fill="auto"/>
          </w:tcPr>
          <w:p w:rsidR="002474E3" w:rsidRPr="00A36F61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48636,9</w:t>
            </w:r>
          </w:p>
        </w:tc>
        <w:tc>
          <w:tcPr>
            <w:tcW w:w="854" w:type="dxa"/>
          </w:tcPr>
          <w:p w:rsidR="002474E3" w:rsidRPr="00A36F61" w:rsidRDefault="008D74FC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217853,6</w:t>
            </w:r>
          </w:p>
        </w:tc>
        <w:tc>
          <w:tcPr>
            <w:tcW w:w="570" w:type="dxa"/>
            <w:vMerge/>
          </w:tcPr>
          <w:p w:rsidR="002474E3" w:rsidRPr="0005341E" w:rsidRDefault="002474E3" w:rsidP="000D1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61" w:rsidRPr="00E84380" w:rsidTr="008F4BEF"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Проведение инвентаризации уровня благоустройства </w:t>
            </w:r>
            <w:r w:rsidRPr="00A36F61">
              <w:rPr>
                <w:rFonts w:ascii="Times New Roman" w:hAnsi="Times New Roman" w:cs="Times New Roman"/>
              </w:rPr>
              <w:lastRenderedPageBreak/>
              <w:t xml:space="preserve">индивидуальных жилых домов и земельных участков, предоставленных для их размещения в соответствии с </w:t>
            </w:r>
            <w:hyperlink r:id="rId8" w:history="1">
              <w:r w:rsidRPr="00A36F61">
                <w:rPr>
                  <w:rFonts w:ascii="Times New Roman" w:hAnsi="Times New Roman" w:cs="Times New Roman"/>
                </w:rPr>
                <w:t>порядком</w:t>
              </w:r>
            </w:hyperlink>
            <w:r w:rsidRPr="00A36F61">
              <w:rPr>
                <w:rFonts w:ascii="Times New Roman" w:hAnsi="Times New Roman" w:cs="Times New Roman"/>
              </w:rPr>
              <w:t xml:space="preserve">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индивидуальных предпринимателей, утвержденным Постановлением Правительства Самарской области от 11.10.2017 № 642 «Об утверждении Порядка проведения на территории </w:t>
            </w:r>
            <w:r w:rsidRPr="00A36F61">
              <w:rPr>
                <w:rFonts w:ascii="Times New Roman" w:hAnsi="Times New Roman" w:cs="Times New Roman"/>
                <w:bCs/>
              </w:rPr>
              <w:t>Самарской</w:t>
            </w:r>
            <w:r w:rsidRPr="00A36F61">
              <w:rPr>
                <w:rFonts w:ascii="Times New Roman" w:hAnsi="Times New Roman" w:cs="Times New Roman"/>
              </w:rPr>
              <w:t xml:space="preserve"> </w:t>
            </w:r>
            <w:r w:rsidRPr="00A36F61">
              <w:rPr>
                <w:rFonts w:ascii="Times New Roman" w:hAnsi="Times New Roman" w:cs="Times New Roman"/>
                <w:bCs/>
              </w:rPr>
              <w:t>области</w:t>
            </w:r>
            <w:r w:rsidRPr="00A36F61">
              <w:rPr>
                <w:rFonts w:ascii="Times New Roman" w:hAnsi="Times New Roman" w:cs="Times New Roman"/>
              </w:rPr>
              <w:t xml:space="preserve">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юридических лиц и </w:t>
            </w:r>
            <w:r w:rsidRPr="00A36F61">
              <w:rPr>
                <w:rFonts w:ascii="Times New Roman" w:hAnsi="Times New Roman" w:cs="Times New Roman"/>
              </w:rPr>
              <w:lastRenderedPageBreak/>
              <w:t>индивидуальных предпринимателей»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A36F61">
              <w:rPr>
                <w:rFonts w:ascii="Times New Roman" w:hAnsi="Times New Roman" w:cs="Times New Roman"/>
              </w:rPr>
              <w:lastRenderedPageBreak/>
              <w:t>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427" w:type="dxa"/>
          </w:tcPr>
          <w:p w:rsidR="002474E3" w:rsidRPr="00E84380" w:rsidRDefault="002474E3" w:rsidP="00192E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5341E">
              <w:rPr>
                <w:rFonts w:ascii="Times New Roman" w:hAnsi="Times New Roman" w:cs="Times New Roman"/>
              </w:rPr>
              <w:t>Увеличен</w:t>
            </w:r>
            <w:r w:rsidRPr="0005341E">
              <w:rPr>
                <w:rFonts w:ascii="Times New Roman" w:hAnsi="Times New Roman" w:cs="Times New Roman"/>
              </w:rPr>
              <w:lastRenderedPageBreak/>
              <w:t>ие количества благоустроенных дворовых территорий МКД</w:t>
            </w:r>
          </w:p>
        </w:tc>
      </w:tr>
      <w:tr w:rsidR="00A36F61" w:rsidRPr="00E84380" w:rsidTr="008F4BEF">
        <w:trPr>
          <w:trHeight w:val="2522"/>
        </w:trPr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не позднее последнего года реализации федерального проекта в соответствии с требованиями </w:t>
            </w:r>
            <w:r w:rsidRPr="00A36F61">
              <w:rPr>
                <w:rFonts w:ascii="Times New Roman" w:hAnsi="Times New Roman" w:cs="Times New Roman"/>
                <w:color w:val="000000" w:themeColor="text1"/>
              </w:rPr>
              <w:t xml:space="preserve">решения Думы городского округа Самара от 08.08.2019 № 444 </w:t>
            </w:r>
            <w:r w:rsidRPr="00A36F61">
              <w:rPr>
                <w:rFonts w:ascii="Times New Roman" w:hAnsi="Times New Roman" w:cs="Times New Roman"/>
              </w:rPr>
              <w:t>«Об утверждении Правил благоустройства территории городского округа Самара и территорий внутригородских районов городского округа Самары»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41E"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F61" w:rsidRPr="00E84380" w:rsidTr="008F4BEF">
        <w:tc>
          <w:tcPr>
            <w:tcW w:w="410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70" w:type="dxa"/>
          </w:tcPr>
          <w:p w:rsidR="002474E3" w:rsidRPr="00A36F61" w:rsidRDefault="002474E3" w:rsidP="000D14DF">
            <w:pPr>
              <w:pStyle w:val="ConsPlusNormal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</w:t>
            </w:r>
          </w:p>
        </w:tc>
        <w:tc>
          <w:tcPr>
            <w:tcW w:w="844" w:type="dxa"/>
          </w:tcPr>
          <w:p w:rsidR="002474E3" w:rsidRPr="00A36F61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6F61">
              <w:rPr>
                <w:rFonts w:ascii="Times New Roman" w:hAnsi="Times New Roman" w:cs="Times New Roman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08" w:type="dxa"/>
            <w:gridSpan w:val="2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7" w:type="dxa"/>
          </w:tcPr>
          <w:p w:rsidR="002474E3" w:rsidRPr="0005341E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41E">
              <w:rPr>
                <w:rFonts w:ascii="Times New Roman" w:hAnsi="Times New Roman" w:cs="Times New Roman"/>
                <w:sz w:val="22"/>
                <w:szCs w:val="22"/>
              </w:rPr>
              <w:t>2018 - 2030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2474E3" w:rsidRDefault="00A335F4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1" w:type="dxa"/>
          </w:tcPr>
          <w:p w:rsidR="002474E3" w:rsidRPr="00E84380" w:rsidRDefault="002474E3" w:rsidP="00F164E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2474E3" w:rsidRPr="00E84380" w:rsidRDefault="002474E3" w:rsidP="000D14D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70" w:type="dxa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F61" w:rsidRPr="00E84380" w:rsidTr="008F4BEF">
        <w:trPr>
          <w:trHeight w:val="286"/>
        </w:trPr>
        <w:tc>
          <w:tcPr>
            <w:tcW w:w="5059" w:type="dxa"/>
            <w:gridSpan w:val="6"/>
          </w:tcPr>
          <w:p w:rsidR="002474E3" w:rsidRPr="00E84380" w:rsidRDefault="002474E3" w:rsidP="000D14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4380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31287,3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28178,4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23576,7</w:t>
            </w:r>
          </w:p>
        </w:tc>
        <w:tc>
          <w:tcPr>
            <w:tcW w:w="713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21223,2</w:t>
            </w:r>
          </w:p>
        </w:tc>
        <w:tc>
          <w:tcPr>
            <w:tcW w:w="712" w:type="dxa"/>
          </w:tcPr>
          <w:p w:rsidR="002474E3" w:rsidRPr="002474E3" w:rsidRDefault="002474E3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4E3">
              <w:rPr>
                <w:rFonts w:ascii="Times New Roman" w:hAnsi="Times New Roman"/>
                <w:sz w:val="16"/>
                <w:szCs w:val="16"/>
              </w:rPr>
              <w:t>27789</w:t>
            </w:r>
            <w:r w:rsidRPr="002474E3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2474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</w:tcPr>
          <w:p w:rsidR="002474E3" w:rsidRPr="002474E3" w:rsidRDefault="00A36F61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</w:t>
            </w:r>
            <w:r w:rsidR="002474E3" w:rsidRPr="002474E3">
              <w:rPr>
                <w:rFonts w:ascii="Times New Roman" w:hAnsi="Times New Roman"/>
                <w:sz w:val="16"/>
                <w:szCs w:val="16"/>
              </w:rPr>
              <w:t>81,9</w:t>
            </w:r>
          </w:p>
        </w:tc>
        <w:tc>
          <w:tcPr>
            <w:tcW w:w="713" w:type="dxa"/>
          </w:tcPr>
          <w:p w:rsidR="002474E3" w:rsidRPr="002474E3" w:rsidRDefault="0005341E" w:rsidP="000D1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25216,4</w:t>
            </w:r>
          </w:p>
        </w:tc>
        <w:tc>
          <w:tcPr>
            <w:tcW w:w="713" w:type="dxa"/>
            <w:gridSpan w:val="2"/>
          </w:tcPr>
          <w:p w:rsidR="002474E3" w:rsidRPr="002474E3" w:rsidRDefault="008D74FC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350B">
              <w:rPr>
                <w:rFonts w:ascii="Times New Roman" w:hAnsi="Times New Roman"/>
                <w:sz w:val="16"/>
                <w:szCs w:val="16"/>
              </w:rPr>
              <w:t>18586,3</w:t>
            </w:r>
          </w:p>
        </w:tc>
        <w:tc>
          <w:tcPr>
            <w:tcW w:w="708" w:type="dxa"/>
            <w:gridSpan w:val="2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09" w:type="dxa"/>
            <w:gridSpan w:val="2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09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12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25606,4</w:t>
            </w:r>
          </w:p>
        </w:tc>
        <w:tc>
          <w:tcPr>
            <w:tcW w:w="711" w:type="dxa"/>
          </w:tcPr>
          <w:p w:rsidR="002474E3" w:rsidRPr="002474E3" w:rsidRDefault="0005341E" w:rsidP="00F164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64558,0</w:t>
            </w:r>
          </w:p>
        </w:tc>
        <w:tc>
          <w:tcPr>
            <w:tcW w:w="854" w:type="dxa"/>
          </w:tcPr>
          <w:p w:rsidR="002474E3" w:rsidRPr="002474E3" w:rsidRDefault="00CE29AC" w:rsidP="000534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366222,9</w:t>
            </w:r>
          </w:p>
        </w:tc>
        <w:tc>
          <w:tcPr>
            <w:tcW w:w="570" w:type="dxa"/>
          </w:tcPr>
          <w:p w:rsidR="002474E3" w:rsidRPr="00E84380" w:rsidRDefault="002474E3" w:rsidP="0006114F">
            <w:pPr>
              <w:rPr>
                <w:rFonts w:ascii="Times New Roman" w:hAnsi="Times New Roman"/>
              </w:rPr>
            </w:pPr>
          </w:p>
        </w:tc>
      </w:tr>
    </w:tbl>
    <w:p w:rsidR="00605EC5" w:rsidRPr="00444EB4" w:rsidRDefault="00605EC5" w:rsidP="00605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&lt;*&gt; Значения показателей фиксируются на 1 января отчетного года.</w:t>
      </w:r>
    </w:p>
    <w:p w:rsidR="00605EC5" w:rsidRPr="00444EB4" w:rsidRDefault="00605EC5" w:rsidP="00605E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4EB4">
        <w:rPr>
          <w:rFonts w:ascii="Times New Roman" w:hAnsi="Times New Roman" w:cs="Times New Roman"/>
        </w:rPr>
        <w:t>&lt;**&gt; Количество территорий Кировского внутригородского района городского округа Самара, нуждающихся в благоустройстве, принявших решение собственников помещений в многоквартирном доме, дворовая территория которого благоустраивается, об участии в программе и о принятии созданного в результате благоустройства имущества в состав общего имущества многоквартирного дома в целях осуществления последующего содержания.  Значения показателей фиксируются на 1 января отчетного года.</w:t>
      </w:r>
      <w:r w:rsidR="00C544DC" w:rsidRPr="00444EB4">
        <w:rPr>
          <w:rFonts w:ascii="Times New Roman" w:hAnsi="Times New Roman" w:cs="Times New Roman"/>
        </w:rPr>
        <w:t>»</w:t>
      </w:r>
    </w:p>
    <w:p w:rsidR="00605EC5" w:rsidRPr="00444EB4" w:rsidRDefault="00605EC5" w:rsidP="00605EC5">
      <w:pPr>
        <w:pStyle w:val="ConsPlusNormal"/>
        <w:jc w:val="both"/>
        <w:rPr>
          <w:rFonts w:ascii="Times New Roman" w:hAnsi="Times New Roman" w:cs="Times New Roman"/>
        </w:rPr>
        <w:sectPr w:rsidR="00605EC5" w:rsidRPr="00444EB4" w:rsidSect="00683631">
          <w:pgSz w:w="16838" w:h="11906" w:orient="landscape"/>
          <w:pgMar w:top="709" w:right="1440" w:bottom="567" w:left="1440" w:header="0" w:footer="0" w:gutter="0"/>
          <w:cols w:space="720"/>
          <w:noEndnote/>
        </w:sectPr>
      </w:pPr>
    </w:p>
    <w:p w:rsidR="000E0BDD" w:rsidRPr="00444EB4" w:rsidRDefault="000E0BDD" w:rsidP="00BE2B6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sectPr w:rsidR="000E0BDD" w:rsidRPr="00444EB4" w:rsidSect="000E0BDD">
      <w:headerReference w:type="default" r:id="rId9"/>
      <w:footerReference w:type="default" r:id="rId10"/>
      <w:pgSz w:w="11906" w:h="16838"/>
      <w:pgMar w:top="127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56" w:rsidRDefault="004D4E56">
      <w:pPr>
        <w:spacing w:after="0" w:line="240" w:lineRule="auto"/>
      </w:pPr>
      <w:r>
        <w:separator/>
      </w:r>
    </w:p>
  </w:endnote>
  <w:endnote w:type="continuationSeparator" w:id="0">
    <w:p w:rsidR="004D4E56" w:rsidRDefault="004D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56" w:rsidRDefault="004D4E5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56" w:rsidRDefault="004D4E56">
      <w:pPr>
        <w:spacing w:after="0" w:line="240" w:lineRule="auto"/>
      </w:pPr>
      <w:r>
        <w:separator/>
      </w:r>
    </w:p>
  </w:footnote>
  <w:footnote w:type="continuationSeparator" w:id="0">
    <w:p w:rsidR="004D4E56" w:rsidRDefault="004D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E56" w:rsidRDefault="004D4E56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4DF"/>
    <w:multiLevelType w:val="hybridMultilevel"/>
    <w:tmpl w:val="4942E88A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427F3"/>
    <w:multiLevelType w:val="hybridMultilevel"/>
    <w:tmpl w:val="B2108B5E"/>
    <w:lvl w:ilvl="0" w:tplc="AD8A27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9E"/>
    <w:rsid w:val="00032D13"/>
    <w:rsid w:val="0005341E"/>
    <w:rsid w:val="0005560E"/>
    <w:rsid w:val="0006114F"/>
    <w:rsid w:val="000734B5"/>
    <w:rsid w:val="0009724A"/>
    <w:rsid w:val="000D14DF"/>
    <w:rsid w:val="000E0BDD"/>
    <w:rsid w:val="000F7324"/>
    <w:rsid w:val="001027D5"/>
    <w:rsid w:val="0012370C"/>
    <w:rsid w:val="00140E3C"/>
    <w:rsid w:val="00141241"/>
    <w:rsid w:val="00192E63"/>
    <w:rsid w:val="001A2471"/>
    <w:rsid w:val="001B332E"/>
    <w:rsid w:val="001C419E"/>
    <w:rsid w:val="00200D8D"/>
    <w:rsid w:val="00213F2F"/>
    <w:rsid w:val="00233ED8"/>
    <w:rsid w:val="002474E3"/>
    <w:rsid w:val="00285A77"/>
    <w:rsid w:val="002B6B85"/>
    <w:rsid w:val="002E5E66"/>
    <w:rsid w:val="002F0B42"/>
    <w:rsid w:val="002F15CB"/>
    <w:rsid w:val="002F652F"/>
    <w:rsid w:val="00315E9B"/>
    <w:rsid w:val="00356E68"/>
    <w:rsid w:val="003907ED"/>
    <w:rsid w:val="0039799E"/>
    <w:rsid w:val="003B0635"/>
    <w:rsid w:val="003C3094"/>
    <w:rsid w:val="003C3D55"/>
    <w:rsid w:val="003E0CBE"/>
    <w:rsid w:val="00404B5E"/>
    <w:rsid w:val="00413B6F"/>
    <w:rsid w:val="00413F1F"/>
    <w:rsid w:val="004220D9"/>
    <w:rsid w:val="0042669A"/>
    <w:rsid w:val="00444EB4"/>
    <w:rsid w:val="004569A0"/>
    <w:rsid w:val="00456D90"/>
    <w:rsid w:val="004854B4"/>
    <w:rsid w:val="004A2B29"/>
    <w:rsid w:val="004D4E56"/>
    <w:rsid w:val="00543C53"/>
    <w:rsid w:val="00563007"/>
    <w:rsid w:val="005855A0"/>
    <w:rsid w:val="005C2C70"/>
    <w:rsid w:val="00605EC5"/>
    <w:rsid w:val="00611EA9"/>
    <w:rsid w:val="00630E8C"/>
    <w:rsid w:val="00655D80"/>
    <w:rsid w:val="00660DD2"/>
    <w:rsid w:val="006757D8"/>
    <w:rsid w:val="00681017"/>
    <w:rsid w:val="00683631"/>
    <w:rsid w:val="00692C49"/>
    <w:rsid w:val="00696E17"/>
    <w:rsid w:val="006A2DA4"/>
    <w:rsid w:val="006F7798"/>
    <w:rsid w:val="00700614"/>
    <w:rsid w:val="00723CAB"/>
    <w:rsid w:val="0077445C"/>
    <w:rsid w:val="007D5C85"/>
    <w:rsid w:val="007F3404"/>
    <w:rsid w:val="00817BAD"/>
    <w:rsid w:val="00853F5E"/>
    <w:rsid w:val="0086364D"/>
    <w:rsid w:val="0088381D"/>
    <w:rsid w:val="00892BA7"/>
    <w:rsid w:val="008B1A53"/>
    <w:rsid w:val="008D74FC"/>
    <w:rsid w:val="008F4BEF"/>
    <w:rsid w:val="008F5912"/>
    <w:rsid w:val="009237C5"/>
    <w:rsid w:val="00991D9C"/>
    <w:rsid w:val="0099350B"/>
    <w:rsid w:val="00994CE2"/>
    <w:rsid w:val="009D6BD2"/>
    <w:rsid w:val="009F4E72"/>
    <w:rsid w:val="00A335F4"/>
    <w:rsid w:val="00A36F61"/>
    <w:rsid w:val="00A81A6D"/>
    <w:rsid w:val="00A86766"/>
    <w:rsid w:val="00AB2949"/>
    <w:rsid w:val="00AE41BC"/>
    <w:rsid w:val="00AF2159"/>
    <w:rsid w:val="00B05C55"/>
    <w:rsid w:val="00B47936"/>
    <w:rsid w:val="00B54B96"/>
    <w:rsid w:val="00B579C3"/>
    <w:rsid w:val="00B613B3"/>
    <w:rsid w:val="00B62DB1"/>
    <w:rsid w:val="00B842E9"/>
    <w:rsid w:val="00B96252"/>
    <w:rsid w:val="00BB4A47"/>
    <w:rsid w:val="00BC0DFD"/>
    <w:rsid w:val="00BE2B62"/>
    <w:rsid w:val="00BF3C00"/>
    <w:rsid w:val="00C00F0C"/>
    <w:rsid w:val="00C45D9E"/>
    <w:rsid w:val="00C544DC"/>
    <w:rsid w:val="00C76235"/>
    <w:rsid w:val="00C808BE"/>
    <w:rsid w:val="00C93617"/>
    <w:rsid w:val="00CD3D18"/>
    <w:rsid w:val="00CE29AC"/>
    <w:rsid w:val="00D1563B"/>
    <w:rsid w:val="00DB7C7B"/>
    <w:rsid w:val="00DD0F3F"/>
    <w:rsid w:val="00DE494C"/>
    <w:rsid w:val="00E84380"/>
    <w:rsid w:val="00ED071C"/>
    <w:rsid w:val="00EE19CE"/>
    <w:rsid w:val="00EF2363"/>
    <w:rsid w:val="00F12E2B"/>
    <w:rsid w:val="00F164E1"/>
    <w:rsid w:val="00F470AE"/>
    <w:rsid w:val="00F724F1"/>
    <w:rsid w:val="00F759F9"/>
    <w:rsid w:val="00FA45E0"/>
    <w:rsid w:val="00FA4E54"/>
    <w:rsid w:val="00FC34E3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7AC2-7D2F-4B7E-8677-6588196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9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7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9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9E118C6AEC6A0D89400048EC1DCB20DE8A82794719499301A3BCF095AA186E43CE4715C5C40F935C7C565B37E7FD7B1913EC4CCE031A22E1C1AhD6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A834-87CB-47BD-8030-ABAE94F9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Долгих Оксана Владимировна</cp:lastModifiedBy>
  <cp:revision>29</cp:revision>
  <cp:lastPrinted>2025-02-26T05:16:00Z</cp:lastPrinted>
  <dcterms:created xsi:type="dcterms:W3CDTF">2024-04-16T05:52:00Z</dcterms:created>
  <dcterms:modified xsi:type="dcterms:W3CDTF">2025-02-26T07:48:00Z</dcterms:modified>
</cp:coreProperties>
</file>