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5F55A" w14:textId="73ABB1BF" w:rsidR="00F95ED7" w:rsidRDefault="00F95ED7" w:rsidP="00F95ED7">
      <w:r>
        <w:t>Прокуратурой района проведена проверка</w:t>
      </w:r>
      <w:r w:rsidR="00642F00">
        <w:t xml:space="preserve"> деятельности</w:t>
      </w:r>
      <w:r>
        <w:t xml:space="preserve"> некоммерческой организацией «Региональный оператор Самарской области «Фонд капитального ремонта</w:t>
      </w:r>
      <w:r w:rsidR="00642F00">
        <w:t>»</w:t>
      </w:r>
      <w:r>
        <w:t xml:space="preserve"> в части организации проведения работ по капитальному ремонту общего имущества собственников помещений многоквартирного дома, расположенного по адресу: г. </w:t>
      </w:r>
      <w:proofErr w:type="gramStart"/>
      <w:r>
        <w:t>Самара,  ул.</w:t>
      </w:r>
      <w:proofErr w:type="gramEnd"/>
      <w:r>
        <w:t xml:space="preserve"> Дальняя, д. 8.</w:t>
      </w:r>
    </w:p>
    <w:p w14:paraId="044CEC16" w14:textId="77777777" w:rsidR="00F95ED7" w:rsidRDefault="00F95ED7" w:rsidP="00F95ED7">
      <w:r>
        <w:t xml:space="preserve">Установлено, что капитальный ремонт многоквартирного дома по указанному адресу до настоящего времени не проведен, согласно сведениям, </w:t>
      </w:r>
      <w:proofErr w:type="gramStart"/>
      <w:r>
        <w:t>представленным НО</w:t>
      </w:r>
      <w:proofErr w:type="gramEnd"/>
      <w:r>
        <w:t xml:space="preserve"> «ФКР», работы не начаты. Следовательно, ответчик не исполняет возложенные на него действующим жилищным законодательством обязанности в части организации проведения работ по капитальному ремонту, что влечет срыв проведения капитального ремонта в указанном доме, и, соответственно, ведет к срыву региональной программы капитального ремонта.</w:t>
      </w:r>
    </w:p>
    <w:p w14:paraId="32F4963F" w14:textId="275FDF27" w:rsidR="00A80AA7" w:rsidRDefault="00642F00">
      <w:r>
        <w:t>По данному факту прокуратурой района в суд направлено исковое заявление</w:t>
      </w:r>
      <w:bookmarkStart w:id="0" w:name="_GoBack"/>
      <w:bookmarkEnd w:id="0"/>
    </w:p>
    <w:sectPr w:rsidR="00A8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FC"/>
    <w:rsid w:val="000D0191"/>
    <w:rsid w:val="00333CFC"/>
    <w:rsid w:val="005B7793"/>
    <w:rsid w:val="00642F00"/>
    <w:rsid w:val="00F9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3BDD"/>
  <w15:chartTrackingRefBased/>
  <w15:docId w15:val="{A1061E9F-F058-4C96-8F67-48AD65ED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Крутьянов Дмитрий Константинович</cp:lastModifiedBy>
  <cp:revision>5</cp:revision>
  <dcterms:created xsi:type="dcterms:W3CDTF">2024-12-27T05:43:00Z</dcterms:created>
  <dcterms:modified xsi:type="dcterms:W3CDTF">2024-12-27T16:16:00Z</dcterms:modified>
</cp:coreProperties>
</file>