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88F262" w14:textId="77777777" w:rsidR="0097416E" w:rsidRDefault="0097416E" w:rsidP="00B72CA5">
      <w:pPr>
        <w:jc w:val="center"/>
        <w:rPr>
          <w:noProof/>
        </w:rPr>
      </w:pPr>
      <w:bookmarkStart w:id="0" w:name="_GoBack"/>
      <w:bookmarkEnd w:id="0"/>
    </w:p>
    <w:p w14:paraId="06C75579" w14:textId="061919B4" w:rsidR="0097416E" w:rsidRPr="0097416E" w:rsidRDefault="0097416E" w:rsidP="0097416E">
      <w:pPr>
        <w:jc w:val="right"/>
        <w:rPr>
          <w:noProof/>
          <w:sz w:val="32"/>
          <w:szCs w:val="32"/>
        </w:rPr>
      </w:pPr>
      <w:r>
        <w:rPr>
          <w:noProof/>
        </w:rPr>
        <w:t xml:space="preserve">                                              </w:t>
      </w:r>
    </w:p>
    <w:p w14:paraId="251B4A23" w14:textId="77777777" w:rsidR="00B72CA5" w:rsidRPr="00B72CA5" w:rsidRDefault="00DA775C" w:rsidP="00B72CA5">
      <w:pPr>
        <w:jc w:val="center"/>
      </w:pPr>
      <w:r>
        <w:rPr>
          <w:noProof/>
        </w:rPr>
        <w:drawing>
          <wp:inline distT="0" distB="0" distL="0" distR="0" wp14:anchorId="251B4A8E" wp14:editId="08617FF8">
            <wp:extent cx="668655" cy="113284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B4A24" w14:textId="77777777" w:rsidR="00B72CA5" w:rsidRPr="00B72CA5" w:rsidRDefault="00B72CA5" w:rsidP="00B72CA5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72CA5">
        <w:rPr>
          <w:rFonts w:eastAsia="Calibri"/>
          <w:b/>
          <w:color w:val="000000"/>
          <w:sz w:val="38"/>
          <w:szCs w:val="36"/>
          <w:lang w:eastAsia="en-US"/>
        </w:rPr>
        <w:t>АДМИНИСТРАЦИЯ КИРОВСКОГО ВНУТРИГОРОДСКОГО РАЙОНА</w:t>
      </w:r>
    </w:p>
    <w:p w14:paraId="251B4A25" w14:textId="77777777" w:rsidR="00B72CA5" w:rsidRPr="00B72CA5" w:rsidRDefault="00B72CA5" w:rsidP="00B72CA5">
      <w:pPr>
        <w:jc w:val="center"/>
        <w:rPr>
          <w:rFonts w:eastAsia="Calibri"/>
          <w:b/>
          <w:color w:val="000000"/>
          <w:sz w:val="38"/>
          <w:szCs w:val="36"/>
          <w:lang w:eastAsia="en-US"/>
        </w:rPr>
      </w:pPr>
      <w:r w:rsidRPr="00B72CA5">
        <w:rPr>
          <w:rFonts w:eastAsia="Calibri"/>
          <w:b/>
          <w:color w:val="000000"/>
          <w:sz w:val="38"/>
          <w:szCs w:val="36"/>
          <w:lang w:eastAsia="en-US"/>
        </w:rPr>
        <w:t xml:space="preserve">ГОРОДСКОГО ОКРУГА САМАРА </w:t>
      </w:r>
    </w:p>
    <w:p w14:paraId="251B4A26" w14:textId="77777777" w:rsidR="00B72CA5" w:rsidRPr="00B72CA5" w:rsidRDefault="00DA775C" w:rsidP="00B72CA5">
      <w:pPr>
        <w:jc w:val="center"/>
        <w:rPr>
          <w:szCs w:val="38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251B4A90" wp14:editId="251B4A91">
                <wp:simplePos x="0" y="0"/>
                <wp:positionH relativeFrom="column">
                  <wp:posOffset>0</wp:posOffset>
                </wp:positionH>
                <wp:positionV relativeFrom="paragraph">
                  <wp:posOffset>39369</wp:posOffset>
                </wp:positionV>
                <wp:extent cx="5939790" cy="0"/>
                <wp:effectExtent l="0" t="19050" r="381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349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71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0;margin-top:3.1pt;width:467.7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51B4A92" wp14:editId="251B4A93">
                <wp:simplePos x="0" y="0"/>
                <wp:positionH relativeFrom="column">
                  <wp:posOffset>0</wp:posOffset>
                </wp:positionH>
                <wp:positionV relativeFrom="paragraph">
                  <wp:posOffset>86359</wp:posOffset>
                </wp:positionV>
                <wp:extent cx="5939790" cy="0"/>
                <wp:effectExtent l="0" t="0" r="2286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55CF0" id="Прямая со стрелкой 3" o:spid="_x0000_s1026" type="#_x0000_t32" style="position:absolute;margin-left:0;margin-top:6.8pt;width:467.7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"/>
            </w:pict>
          </mc:Fallback>
        </mc:AlternateContent>
      </w:r>
    </w:p>
    <w:p w14:paraId="251B4A27" w14:textId="77777777" w:rsidR="00B72CA5" w:rsidRPr="00B72CA5" w:rsidRDefault="00B72CA5" w:rsidP="00B72CA5">
      <w:pPr>
        <w:spacing w:after="80" w:line="288" w:lineRule="auto"/>
        <w:jc w:val="center"/>
        <w:rPr>
          <w:b/>
          <w:spacing w:val="20"/>
          <w:sz w:val="46"/>
          <w:szCs w:val="44"/>
        </w:rPr>
      </w:pPr>
      <w:r w:rsidRPr="00B72CA5">
        <w:rPr>
          <w:b/>
          <w:spacing w:val="20"/>
          <w:sz w:val="46"/>
          <w:szCs w:val="44"/>
        </w:rPr>
        <w:t>ПОСТАНОВЛЕНИЕ</w:t>
      </w:r>
    </w:p>
    <w:p w14:paraId="259E1B4E" w14:textId="25ADD6DB" w:rsidR="00A92950" w:rsidRPr="00B72CA5" w:rsidRDefault="00B72CA5" w:rsidP="00B72CA5">
      <w:pPr>
        <w:tabs>
          <w:tab w:val="left" w:pos="2552"/>
          <w:tab w:val="left" w:pos="2835"/>
          <w:tab w:val="left" w:pos="6804"/>
        </w:tabs>
        <w:spacing w:after="80"/>
        <w:rPr>
          <w:b/>
          <w:spacing w:val="-20"/>
          <w:sz w:val="16"/>
          <w:szCs w:val="16"/>
        </w:rPr>
      </w:pPr>
      <w:r w:rsidRPr="00B72CA5">
        <w:rPr>
          <w:b/>
          <w:spacing w:val="-20"/>
        </w:rPr>
        <w:t xml:space="preserve">                                                                 ____________________№____________________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5833"/>
        <w:gridCol w:w="18"/>
      </w:tblGrid>
      <w:tr w:rsidR="00B72CA5" w:rsidRPr="00B72CA5" w14:paraId="251B4A2B" w14:textId="77777777" w:rsidTr="0097416E">
        <w:trPr>
          <w:gridAfter w:val="1"/>
          <w:wAfter w:w="18" w:type="dxa"/>
        </w:trPr>
        <w:tc>
          <w:tcPr>
            <w:tcW w:w="9627" w:type="dxa"/>
            <w:gridSpan w:val="2"/>
            <w:hideMark/>
          </w:tcPr>
          <w:p w14:paraId="251B4A2A" w14:textId="482FB36C" w:rsidR="00B72CA5" w:rsidRPr="00B72CA5" w:rsidRDefault="00B72CA5" w:rsidP="00B63A49">
            <w:pPr>
              <w:jc w:val="center"/>
              <w:rPr>
                <w:b/>
                <w:sz w:val="28"/>
                <w:szCs w:val="28"/>
              </w:rPr>
            </w:pPr>
            <w:r w:rsidRPr="00B72CA5">
              <w:rPr>
                <w:b/>
                <w:bCs/>
                <w:sz w:val="28"/>
                <w:szCs w:val="28"/>
              </w:rPr>
              <w:t xml:space="preserve">Об утверждении Программы профилактики </w:t>
            </w:r>
            <w:r w:rsidR="0011149E">
              <w:rPr>
                <w:b/>
                <w:bCs/>
                <w:sz w:val="28"/>
                <w:szCs w:val="28"/>
              </w:rPr>
              <w:t xml:space="preserve">рисков причинения вреда (ущерба) охраняемым законом ценностям в области </w:t>
            </w:r>
            <w:r w:rsidRPr="00B72CA5">
              <w:rPr>
                <w:b/>
                <w:bCs/>
                <w:sz w:val="28"/>
                <w:szCs w:val="28"/>
              </w:rPr>
              <w:t>муниципального контроля</w:t>
            </w:r>
            <w:r w:rsidR="00F43FAF">
              <w:rPr>
                <w:b/>
                <w:bCs/>
                <w:sz w:val="28"/>
                <w:szCs w:val="28"/>
              </w:rPr>
              <w:t xml:space="preserve"> </w:t>
            </w:r>
            <w:r w:rsidR="00ED2BDB">
              <w:rPr>
                <w:b/>
                <w:bCs/>
                <w:sz w:val="28"/>
                <w:szCs w:val="28"/>
              </w:rPr>
              <w:t xml:space="preserve">в сфере благоустройства </w:t>
            </w:r>
            <w:r w:rsidR="000C124D">
              <w:rPr>
                <w:b/>
                <w:bCs/>
                <w:sz w:val="28"/>
                <w:szCs w:val="28"/>
              </w:rPr>
              <w:t>на территории</w:t>
            </w:r>
            <w:r w:rsidRPr="00B72CA5">
              <w:rPr>
                <w:b/>
                <w:bCs/>
                <w:sz w:val="28"/>
                <w:szCs w:val="28"/>
              </w:rPr>
              <w:t xml:space="preserve"> Кировского внутригородского района городского округа Самара</w:t>
            </w:r>
            <w:r w:rsidR="00EE5967">
              <w:rPr>
                <w:b/>
                <w:bCs/>
                <w:sz w:val="28"/>
                <w:szCs w:val="28"/>
              </w:rPr>
              <w:t xml:space="preserve"> </w:t>
            </w:r>
            <w:r w:rsidR="0071506F">
              <w:rPr>
                <w:b/>
                <w:bCs/>
                <w:sz w:val="28"/>
                <w:szCs w:val="28"/>
              </w:rPr>
              <w:t>на</w:t>
            </w:r>
            <w:r w:rsidR="00645EFE">
              <w:rPr>
                <w:b/>
                <w:bCs/>
                <w:sz w:val="28"/>
                <w:szCs w:val="28"/>
              </w:rPr>
              <w:t xml:space="preserve"> 202</w:t>
            </w:r>
            <w:r w:rsidR="00814ED8">
              <w:rPr>
                <w:b/>
                <w:bCs/>
                <w:sz w:val="28"/>
                <w:szCs w:val="28"/>
              </w:rPr>
              <w:t>5</w:t>
            </w:r>
            <w:r w:rsidR="008011E8">
              <w:rPr>
                <w:b/>
                <w:bCs/>
                <w:sz w:val="28"/>
                <w:szCs w:val="28"/>
              </w:rPr>
              <w:t xml:space="preserve"> г</w:t>
            </w:r>
            <w:r w:rsidR="00B63A49">
              <w:rPr>
                <w:b/>
                <w:bCs/>
                <w:sz w:val="28"/>
                <w:szCs w:val="28"/>
              </w:rPr>
              <w:t>од</w:t>
            </w:r>
          </w:p>
        </w:tc>
      </w:tr>
      <w:tr w:rsidR="00B72CA5" w:rsidRPr="00B72CA5" w14:paraId="251B4A33" w14:textId="77777777" w:rsidTr="0097416E">
        <w:trPr>
          <w:trHeight w:val="2410"/>
        </w:trPr>
        <w:tc>
          <w:tcPr>
            <w:tcW w:w="9645" w:type="dxa"/>
            <w:gridSpan w:val="3"/>
          </w:tcPr>
          <w:p w14:paraId="6F4E30AA" w14:textId="77777777" w:rsidR="0097416E" w:rsidRDefault="0097416E" w:rsidP="000B70FF">
            <w:pPr>
              <w:widowControl w:val="0"/>
              <w:autoSpaceDE w:val="0"/>
              <w:autoSpaceDN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</w:p>
          <w:p w14:paraId="139DE939" w14:textId="53311F01" w:rsidR="00B63A49" w:rsidRPr="000B70FF" w:rsidRDefault="00661A5E" w:rsidP="000B70FF">
            <w:pPr>
              <w:widowControl w:val="0"/>
              <w:autoSpaceDE w:val="0"/>
              <w:autoSpaceDN w:val="0"/>
              <w:spacing w:line="360" w:lineRule="auto"/>
              <w:ind w:firstLine="539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63A49" w:rsidRPr="00B63A49">
              <w:rPr>
                <w:bCs/>
                <w:sz w:val="28"/>
                <w:szCs w:val="28"/>
              </w:rPr>
              <w:t xml:space="preserve">В соответствии со </w:t>
            </w:r>
            <w:hyperlink r:id="rId9" w:history="1">
              <w:r w:rsidR="00B63A49" w:rsidRPr="00B63A49">
                <w:rPr>
                  <w:bCs/>
                  <w:sz w:val="28"/>
                  <w:szCs w:val="28"/>
                </w:rPr>
                <w:t>статьей 44</w:t>
              </w:r>
            </w:hyperlink>
            <w:r w:rsidR="00B63A49" w:rsidRPr="00B63A49">
              <w:rPr>
                <w:bCs/>
                <w:sz w:val="28"/>
                <w:szCs w:val="28"/>
              </w:rPr>
              <w:t xml:space="preserve"> Федерального закона от 31.07.2020 </w:t>
            </w:r>
            <w:r w:rsidR="00B63A49">
              <w:rPr>
                <w:bCs/>
                <w:sz w:val="28"/>
                <w:szCs w:val="28"/>
              </w:rPr>
              <w:t xml:space="preserve">                    №</w:t>
            </w:r>
            <w:r w:rsidR="00B63A49" w:rsidRPr="00B63A49">
              <w:rPr>
                <w:bCs/>
                <w:sz w:val="28"/>
                <w:szCs w:val="28"/>
              </w:rPr>
              <w:t xml:space="preserve"> 248-ФЗ </w:t>
            </w:r>
            <w:r w:rsidR="00B63A49">
              <w:rPr>
                <w:bCs/>
                <w:sz w:val="28"/>
                <w:szCs w:val="28"/>
              </w:rPr>
              <w:t>«</w:t>
            </w:r>
            <w:r w:rsidR="00B63A49" w:rsidRPr="00B63A49">
              <w:rPr>
                <w:bCs/>
                <w:sz w:val="28"/>
                <w:szCs w:val="28"/>
              </w:rPr>
              <w:t>О государственном контроле (надзоре) и муниципальном контроле в Российской Федерации</w:t>
            </w:r>
            <w:r w:rsidR="00B63A49">
              <w:rPr>
                <w:bCs/>
                <w:sz w:val="28"/>
                <w:szCs w:val="28"/>
              </w:rPr>
              <w:t>»</w:t>
            </w:r>
            <w:r w:rsidR="00B63A49" w:rsidRPr="00B63A49">
              <w:rPr>
                <w:bCs/>
                <w:sz w:val="28"/>
                <w:szCs w:val="28"/>
              </w:rPr>
              <w:t xml:space="preserve">, </w:t>
            </w:r>
            <w:hyperlink r:id="rId10" w:history="1">
              <w:r w:rsidR="00B63A49" w:rsidRPr="00B63A49">
                <w:rPr>
                  <w:bCs/>
                  <w:sz w:val="28"/>
                  <w:szCs w:val="28"/>
                </w:rPr>
                <w:t>постановлением</w:t>
              </w:r>
            </w:hyperlink>
            <w:r w:rsidR="00B63A49" w:rsidRPr="00B63A49">
              <w:rPr>
                <w:bCs/>
                <w:sz w:val="28"/>
                <w:szCs w:val="28"/>
              </w:rPr>
              <w:t xml:space="preserve"> Правительства Российской Федерации от 25.06.2021 </w:t>
            </w:r>
            <w:r w:rsidR="00B63A49">
              <w:rPr>
                <w:bCs/>
                <w:sz w:val="28"/>
                <w:szCs w:val="28"/>
              </w:rPr>
              <w:t>№</w:t>
            </w:r>
            <w:r w:rsidR="00B63A49" w:rsidRPr="00B63A49">
              <w:rPr>
                <w:bCs/>
                <w:sz w:val="28"/>
                <w:szCs w:val="28"/>
              </w:rPr>
              <w:t xml:space="preserve"> 990 </w:t>
            </w:r>
            <w:r w:rsidR="00B63A49">
              <w:rPr>
                <w:bCs/>
                <w:sz w:val="28"/>
                <w:szCs w:val="28"/>
              </w:rPr>
              <w:t>«</w:t>
            </w:r>
            <w:r w:rsidR="00B63A49" w:rsidRPr="00B63A49">
              <w:rPr>
                <w:bCs/>
                <w:sz w:val="28"/>
                <w:szCs w:val="28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B63A49">
              <w:rPr>
                <w:bCs/>
                <w:sz w:val="28"/>
                <w:szCs w:val="28"/>
              </w:rPr>
              <w:t>»</w:t>
            </w:r>
            <w:r w:rsidR="00B63A49" w:rsidRPr="00B63A49">
              <w:rPr>
                <w:bCs/>
                <w:sz w:val="28"/>
                <w:szCs w:val="28"/>
              </w:rPr>
              <w:t xml:space="preserve"> Администрация Кировского внутригородского района городского округа Самара (</w:t>
            </w:r>
            <w:r w:rsidR="00B63A49" w:rsidRPr="000B70FF">
              <w:rPr>
                <w:bCs/>
                <w:sz w:val="28"/>
                <w:szCs w:val="28"/>
              </w:rPr>
              <w:t>далее - Администрация района) постановляет:</w:t>
            </w:r>
          </w:p>
          <w:p w14:paraId="2C08E9A1" w14:textId="0944E6AC" w:rsidR="00B63A49" w:rsidRPr="000B70FF" w:rsidRDefault="00B63A49" w:rsidP="000B70FF">
            <w:pPr>
              <w:pStyle w:val="a9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0" w:firstLine="885"/>
              <w:jc w:val="both"/>
              <w:rPr>
                <w:bCs/>
                <w:sz w:val="28"/>
                <w:szCs w:val="28"/>
              </w:rPr>
            </w:pPr>
            <w:r w:rsidRPr="000B70FF">
              <w:rPr>
                <w:bCs/>
                <w:sz w:val="28"/>
                <w:szCs w:val="28"/>
              </w:rPr>
              <w:t xml:space="preserve">Утвердить </w:t>
            </w:r>
            <w:hyperlink r:id="rId11" w:history="1">
              <w:r w:rsidRPr="000B70FF">
                <w:rPr>
                  <w:bCs/>
                  <w:sz w:val="28"/>
                  <w:szCs w:val="28"/>
                </w:rPr>
                <w:t>Программу</w:t>
              </w:r>
            </w:hyperlink>
            <w:r w:rsidRPr="000B70FF">
              <w:rPr>
                <w:bCs/>
                <w:sz w:val="28"/>
                <w:szCs w:val="28"/>
              </w:rPr>
              <w:t xml:space="preserve"> профилактики рисков причинения вреда (ущерба) охраняемым законом ценностям в о</w:t>
            </w:r>
            <w:r w:rsidR="00ED2BDB">
              <w:rPr>
                <w:bCs/>
                <w:sz w:val="28"/>
                <w:szCs w:val="28"/>
              </w:rPr>
              <w:t>бласти муниципального</w:t>
            </w:r>
            <w:r w:rsidRPr="000B70FF">
              <w:rPr>
                <w:bCs/>
                <w:sz w:val="28"/>
                <w:szCs w:val="28"/>
              </w:rPr>
              <w:t xml:space="preserve"> контроля</w:t>
            </w:r>
            <w:r w:rsidR="00ED2BDB">
              <w:rPr>
                <w:bCs/>
                <w:sz w:val="28"/>
                <w:szCs w:val="28"/>
              </w:rPr>
              <w:t xml:space="preserve"> в сфере благоустройства</w:t>
            </w:r>
            <w:r w:rsidRPr="000B70FF">
              <w:rPr>
                <w:bCs/>
                <w:sz w:val="28"/>
                <w:szCs w:val="28"/>
              </w:rPr>
              <w:t xml:space="preserve"> на территории Кировского внутригородского района </w:t>
            </w:r>
            <w:r w:rsidR="00121F97">
              <w:rPr>
                <w:bCs/>
                <w:sz w:val="28"/>
                <w:szCs w:val="28"/>
              </w:rPr>
              <w:t>городского округа Самара на 2025</w:t>
            </w:r>
            <w:r w:rsidRPr="000B70FF">
              <w:rPr>
                <w:bCs/>
                <w:sz w:val="28"/>
                <w:szCs w:val="28"/>
              </w:rPr>
              <w:t xml:space="preserve"> год</w:t>
            </w:r>
            <w:r w:rsidR="00907DFC">
              <w:rPr>
                <w:bCs/>
                <w:sz w:val="28"/>
                <w:szCs w:val="28"/>
              </w:rPr>
              <w:t xml:space="preserve"> </w:t>
            </w:r>
            <w:r w:rsidRPr="000B70FF">
              <w:rPr>
                <w:bCs/>
                <w:sz w:val="28"/>
                <w:szCs w:val="28"/>
              </w:rPr>
              <w:t>согласно приложению.</w:t>
            </w:r>
          </w:p>
          <w:p w14:paraId="6CF7889F" w14:textId="1E7F484D" w:rsidR="00B63A49" w:rsidRDefault="0097416E" w:rsidP="00B63A49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71506F">
              <w:rPr>
                <w:bCs/>
                <w:sz w:val="28"/>
                <w:szCs w:val="28"/>
              </w:rPr>
              <w:t>2</w:t>
            </w:r>
            <w:r w:rsidR="00B63A49" w:rsidRPr="00B63A49">
              <w:rPr>
                <w:bCs/>
                <w:sz w:val="28"/>
                <w:szCs w:val="28"/>
              </w:rPr>
              <w:t xml:space="preserve">. </w:t>
            </w:r>
            <w:r w:rsidR="000B70FF">
              <w:rPr>
                <w:sz w:val="28"/>
                <w:szCs w:val="28"/>
              </w:rPr>
              <w:t xml:space="preserve">Обеспечить размещение настоящего Постановления на официальном сайте Администрации </w:t>
            </w:r>
            <w:r w:rsidR="000B70FF" w:rsidRPr="00C26664">
              <w:rPr>
                <w:sz w:val="28"/>
                <w:szCs w:val="28"/>
              </w:rPr>
              <w:t>Кировского внутригородского района город</w:t>
            </w:r>
            <w:r w:rsidR="000B70FF">
              <w:rPr>
                <w:sz w:val="28"/>
                <w:szCs w:val="28"/>
              </w:rPr>
              <w:t xml:space="preserve">ского </w:t>
            </w:r>
            <w:r w:rsidR="000B70FF">
              <w:rPr>
                <w:sz w:val="28"/>
                <w:szCs w:val="28"/>
              </w:rPr>
              <w:lastRenderedPageBreak/>
              <w:t>округа Самара в информационно-коммуникационной сети «Интернет» в разделе «Контрольно-надзорная деятельность»</w:t>
            </w:r>
            <w:r w:rsidR="00B63A49" w:rsidRPr="00B63A49">
              <w:rPr>
                <w:bCs/>
                <w:sz w:val="28"/>
                <w:szCs w:val="28"/>
              </w:rPr>
              <w:t>.</w:t>
            </w:r>
          </w:p>
          <w:p w14:paraId="20B83082" w14:textId="14056AC5" w:rsidR="0071506F" w:rsidRPr="00B63A49" w:rsidRDefault="0097416E" w:rsidP="00B63A49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="0071506F">
              <w:rPr>
                <w:bCs/>
                <w:sz w:val="28"/>
                <w:szCs w:val="28"/>
              </w:rPr>
              <w:t>3. Настоящее Постановление подлежит  официальному опубликованию в течение 10 (десяти) дней со дня принятия и вступает в силу со дня его официального опубликования.</w:t>
            </w:r>
          </w:p>
          <w:p w14:paraId="33365508" w14:textId="2EDDD545" w:rsidR="00B63A49" w:rsidRPr="00B63A49" w:rsidRDefault="0097416E" w:rsidP="00B63A49">
            <w:pPr>
              <w:autoSpaceDE w:val="0"/>
              <w:autoSpaceDN w:val="0"/>
              <w:adjustRightInd w:val="0"/>
              <w:spacing w:line="360" w:lineRule="auto"/>
              <w:ind w:firstLine="53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813807">
              <w:rPr>
                <w:bCs/>
                <w:sz w:val="28"/>
                <w:szCs w:val="28"/>
              </w:rPr>
              <w:t>4</w:t>
            </w:r>
            <w:r w:rsidR="00B63A49" w:rsidRPr="00B63A49">
              <w:rPr>
                <w:bCs/>
                <w:sz w:val="28"/>
                <w:szCs w:val="28"/>
              </w:rPr>
              <w:t xml:space="preserve">. Контроль за исполнением настоящего Постановления возложить на руководителя Управления муниципального контроля Администрации Кировского внутригородского района городского округа Самара </w:t>
            </w:r>
            <w:r w:rsidR="000B70FF">
              <w:rPr>
                <w:bCs/>
                <w:sz w:val="28"/>
                <w:szCs w:val="28"/>
              </w:rPr>
              <w:t xml:space="preserve">                                   </w:t>
            </w:r>
            <w:r w:rsidR="00B63A49" w:rsidRPr="00B63A49">
              <w:rPr>
                <w:bCs/>
                <w:sz w:val="28"/>
                <w:szCs w:val="28"/>
              </w:rPr>
              <w:t>С.В. Колесова.</w:t>
            </w:r>
          </w:p>
          <w:p w14:paraId="07CF676F" w14:textId="77777777" w:rsidR="00B63A49" w:rsidRDefault="00B63A49" w:rsidP="008C718F">
            <w:pPr>
              <w:widowControl w:val="0"/>
              <w:autoSpaceDE w:val="0"/>
              <w:autoSpaceDN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</w:p>
          <w:p w14:paraId="68E14F51" w14:textId="77777777" w:rsidR="00B63A49" w:rsidRPr="00D05060" w:rsidRDefault="00B63A49" w:rsidP="008C718F">
            <w:pPr>
              <w:widowControl w:val="0"/>
              <w:autoSpaceDE w:val="0"/>
              <w:autoSpaceDN w:val="0"/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</w:p>
          <w:p w14:paraId="5450B3CB" w14:textId="47F338DC" w:rsidR="0011149E" w:rsidRPr="00A92950" w:rsidRDefault="0011149E" w:rsidP="0011149E">
            <w:pPr>
              <w:pStyle w:val="aa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CA5" w:rsidRPr="00B72CA5" w14:paraId="251B4A43" w14:textId="77777777" w:rsidTr="0097416E">
        <w:trPr>
          <w:trHeight w:val="1839"/>
        </w:trPr>
        <w:tc>
          <w:tcPr>
            <w:tcW w:w="3794" w:type="dxa"/>
            <w:hideMark/>
          </w:tcPr>
          <w:p w14:paraId="7A7A0924" w14:textId="77777777" w:rsidR="00D06798" w:rsidRDefault="00D06798" w:rsidP="002906F6">
            <w:pPr>
              <w:ind w:left="180" w:right="252"/>
              <w:jc w:val="center"/>
              <w:rPr>
                <w:sz w:val="28"/>
                <w:szCs w:val="28"/>
              </w:rPr>
            </w:pPr>
          </w:p>
          <w:p w14:paraId="4F84125D" w14:textId="24A7C46D" w:rsidR="002906F6" w:rsidRDefault="002906F6" w:rsidP="002906F6">
            <w:pPr>
              <w:ind w:left="180" w:right="2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D06798">
              <w:rPr>
                <w:sz w:val="28"/>
                <w:szCs w:val="28"/>
              </w:rPr>
              <w:t>а</w:t>
            </w:r>
            <w:r w:rsidR="00B72CA5" w:rsidRPr="00B72CA5">
              <w:rPr>
                <w:sz w:val="28"/>
                <w:szCs w:val="28"/>
              </w:rPr>
              <w:t xml:space="preserve"> Кировского </w:t>
            </w:r>
          </w:p>
          <w:p w14:paraId="71260C5A" w14:textId="77777777" w:rsidR="002906F6" w:rsidRDefault="00B72CA5" w:rsidP="002906F6">
            <w:pPr>
              <w:ind w:left="180" w:right="252"/>
              <w:jc w:val="center"/>
              <w:rPr>
                <w:sz w:val="28"/>
                <w:szCs w:val="28"/>
              </w:rPr>
            </w:pPr>
            <w:r w:rsidRPr="00B72CA5">
              <w:rPr>
                <w:sz w:val="28"/>
                <w:szCs w:val="28"/>
              </w:rPr>
              <w:t xml:space="preserve">внутригородского района </w:t>
            </w:r>
          </w:p>
          <w:p w14:paraId="251B4A3A" w14:textId="5BB4DDD7" w:rsidR="00B72CA5" w:rsidRPr="00B72CA5" w:rsidRDefault="00B72CA5" w:rsidP="002906F6">
            <w:pPr>
              <w:ind w:left="180" w:right="252"/>
              <w:jc w:val="center"/>
              <w:rPr>
                <w:sz w:val="28"/>
                <w:szCs w:val="28"/>
              </w:rPr>
            </w:pPr>
            <w:r w:rsidRPr="00B72CA5">
              <w:rPr>
                <w:sz w:val="28"/>
                <w:szCs w:val="28"/>
              </w:rPr>
              <w:t>городского округа Самара</w:t>
            </w:r>
          </w:p>
        </w:tc>
        <w:tc>
          <w:tcPr>
            <w:tcW w:w="5851" w:type="dxa"/>
            <w:gridSpan w:val="2"/>
          </w:tcPr>
          <w:p w14:paraId="251B4A3B" w14:textId="77777777" w:rsidR="00B72CA5" w:rsidRPr="00B72CA5" w:rsidRDefault="00B72CA5" w:rsidP="00B72CA5">
            <w:pPr>
              <w:jc w:val="right"/>
              <w:rPr>
                <w:sz w:val="28"/>
                <w:szCs w:val="28"/>
              </w:rPr>
            </w:pPr>
          </w:p>
          <w:p w14:paraId="251B4A3C" w14:textId="77777777" w:rsidR="00B72CA5" w:rsidRDefault="00B72CA5" w:rsidP="00B72CA5">
            <w:pPr>
              <w:jc w:val="right"/>
              <w:rPr>
                <w:sz w:val="28"/>
                <w:szCs w:val="28"/>
              </w:rPr>
            </w:pPr>
          </w:p>
          <w:p w14:paraId="251B4A3D" w14:textId="77777777" w:rsidR="00AF60C9" w:rsidRDefault="00AF60C9" w:rsidP="00B72CA5">
            <w:pPr>
              <w:jc w:val="right"/>
              <w:rPr>
                <w:sz w:val="28"/>
                <w:szCs w:val="28"/>
              </w:rPr>
            </w:pPr>
          </w:p>
          <w:p w14:paraId="251B4A3E" w14:textId="0F4B7968" w:rsidR="00AF60C9" w:rsidRDefault="00D06798" w:rsidP="00B72CA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</w:t>
            </w:r>
            <w:r w:rsidR="009741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Рудаков</w:t>
            </w:r>
          </w:p>
          <w:p w14:paraId="251B4A3F" w14:textId="77777777" w:rsidR="00AF60C9" w:rsidRDefault="00AF60C9" w:rsidP="00B72CA5">
            <w:pPr>
              <w:jc w:val="right"/>
              <w:rPr>
                <w:sz w:val="28"/>
                <w:szCs w:val="28"/>
              </w:rPr>
            </w:pPr>
          </w:p>
          <w:p w14:paraId="251B4A40" w14:textId="77777777" w:rsidR="00AF60C9" w:rsidRPr="00B72CA5" w:rsidRDefault="00AF60C9" w:rsidP="00B72CA5">
            <w:pPr>
              <w:jc w:val="right"/>
              <w:rPr>
                <w:sz w:val="28"/>
                <w:szCs w:val="28"/>
              </w:rPr>
            </w:pPr>
          </w:p>
          <w:p w14:paraId="251B4A41" w14:textId="77777777" w:rsidR="00CD3EA6" w:rsidRDefault="00CD3EA6" w:rsidP="00B72CA5">
            <w:pPr>
              <w:jc w:val="right"/>
              <w:rPr>
                <w:sz w:val="28"/>
                <w:szCs w:val="28"/>
              </w:rPr>
            </w:pPr>
          </w:p>
          <w:p w14:paraId="251B4A42" w14:textId="4AE0A723" w:rsidR="00B72CA5" w:rsidRPr="00B72CA5" w:rsidRDefault="00B72CA5" w:rsidP="00B72CA5">
            <w:pPr>
              <w:jc w:val="right"/>
              <w:rPr>
                <w:sz w:val="28"/>
                <w:szCs w:val="28"/>
              </w:rPr>
            </w:pPr>
          </w:p>
        </w:tc>
      </w:tr>
    </w:tbl>
    <w:p w14:paraId="251B4A44" w14:textId="77777777" w:rsidR="00B72CA5" w:rsidRDefault="00B72CA5" w:rsidP="00B72CA5">
      <w:pPr>
        <w:rPr>
          <w:sz w:val="26"/>
          <w:szCs w:val="26"/>
        </w:rPr>
      </w:pPr>
    </w:p>
    <w:p w14:paraId="1122AFD6" w14:textId="77777777" w:rsidR="00A92950" w:rsidRPr="00B72CA5" w:rsidRDefault="00A92950" w:rsidP="00B72CA5">
      <w:pPr>
        <w:rPr>
          <w:sz w:val="26"/>
          <w:szCs w:val="26"/>
        </w:rPr>
      </w:pPr>
    </w:p>
    <w:p w14:paraId="251B4A45" w14:textId="77777777" w:rsidR="00B72CA5" w:rsidRPr="00B72CA5" w:rsidRDefault="00B72CA5" w:rsidP="00B72CA5">
      <w:pPr>
        <w:rPr>
          <w:sz w:val="28"/>
          <w:szCs w:val="28"/>
        </w:rPr>
      </w:pPr>
    </w:p>
    <w:p w14:paraId="251B4A46" w14:textId="77777777" w:rsidR="00B72CA5" w:rsidRPr="00B72CA5" w:rsidRDefault="00B72CA5" w:rsidP="00B72CA5"/>
    <w:p w14:paraId="251B4A47" w14:textId="77777777" w:rsidR="00B72CA5" w:rsidRPr="00B72CA5" w:rsidRDefault="00B72CA5" w:rsidP="00B72CA5"/>
    <w:p w14:paraId="251B4A48" w14:textId="77777777" w:rsidR="00B72CA5" w:rsidRPr="00B72CA5" w:rsidRDefault="00B72CA5" w:rsidP="00B72CA5"/>
    <w:p w14:paraId="251B4A49" w14:textId="77777777" w:rsidR="00B72CA5" w:rsidRPr="00B72CA5" w:rsidRDefault="00B72CA5" w:rsidP="00B72CA5"/>
    <w:p w14:paraId="251B4A4A" w14:textId="77777777" w:rsidR="00B72CA5" w:rsidRDefault="00B72CA5" w:rsidP="00A93BC6">
      <w:pPr>
        <w:pStyle w:val="ConsPlusNormal"/>
        <w:ind w:left="5580"/>
        <w:jc w:val="center"/>
        <w:rPr>
          <w:sz w:val="28"/>
          <w:szCs w:val="28"/>
        </w:rPr>
      </w:pPr>
    </w:p>
    <w:p w14:paraId="251B4A4B" w14:textId="77777777" w:rsidR="00B72CA5" w:rsidRDefault="00B72CA5" w:rsidP="00A93BC6">
      <w:pPr>
        <w:pStyle w:val="ConsPlusNormal"/>
        <w:ind w:left="5580"/>
        <w:jc w:val="center"/>
        <w:rPr>
          <w:sz w:val="28"/>
          <w:szCs w:val="28"/>
        </w:rPr>
      </w:pPr>
    </w:p>
    <w:p w14:paraId="251B4A4C" w14:textId="77777777" w:rsidR="00B72CA5" w:rsidRDefault="00B72CA5" w:rsidP="00A93BC6">
      <w:pPr>
        <w:pStyle w:val="ConsPlusNormal"/>
        <w:ind w:left="5580"/>
        <w:jc w:val="center"/>
        <w:rPr>
          <w:sz w:val="28"/>
          <w:szCs w:val="28"/>
        </w:rPr>
      </w:pPr>
    </w:p>
    <w:p w14:paraId="39851323" w14:textId="0926FD16" w:rsidR="00AA5848" w:rsidRDefault="00B72CA5" w:rsidP="00245E5C">
      <w:pPr>
        <w:pStyle w:val="ConsPlusNormal"/>
        <w:ind w:left="558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A073E7A" w14:textId="77777777" w:rsidR="00ED2BDB" w:rsidRPr="00257BC0" w:rsidRDefault="00ED2BDB" w:rsidP="00ED2BD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lastRenderedPageBreak/>
        <w:t>Приложение</w:t>
      </w:r>
    </w:p>
    <w:p w14:paraId="02F4D86B" w14:textId="77777777" w:rsidR="00ED2BDB" w:rsidRPr="00257BC0" w:rsidRDefault="00ED2BDB" w:rsidP="00ED2BDB">
      <w:pPr>
        <w:ind w:left="4536"/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к постановлению Администрации Кировского внутригородского района городского округа Самара</w:t>
      </w:r>
    </w:p>
    <w:p w14:paraId="061F2B5C" w14:textId="052D56EA" w:rsidR="00ED2BDB" w:rsidRPr="00257BC0" w:rsidRDefault="00ED2BDB" w:rsidP="00ED2BDB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от __________ 202</w:t>
      </w:r>
      <w:r w:rsidR="00121F97">
        <w:rPr>
          <w:color w:val="000000" w:themeColor="text1"/>
          <w:sz w:val="28"/>
          <w:szCs w:val="28"/>
        </w:rPr>
        <w:t>4</w:t>
      </w:r>
      <w:r w:rsidRPr="00257BC0">
        <w:rPr>
          <w:color w:val="000000" w:themeColor="text1"/>
          <w:sz w:val="28"/>
          <w:szCs w:val="28"/>
        </w:rPr>
        <w:t xml:space="preserve"> № ___________</w:t>
      </w:r>
    </w:p>
    <w:p w14:paraId="74CF1B86" w14:textId="77777777" w:rsidR="00ED2BDB" w:rsidRPr="00257BC0" w:rsidRDefault="00ED2BDB" w:rsidP="00ED2BD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85FCFDE" w14:textId="77777777" w:rsidR="00ED2BDB" w:rsidRPr="00257BC0" w:rsidRDefault="00ED2BDB" w:rsidP="00ED2BD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75ED9F6C" w14:textId="17D0B17D" w:rsidR="00EF4749" w:rsidRDefault="00ED2BDB" w:rsidP="00C71C98">
      <w:pPr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257BC0">
        <w:rPr>
          <w:b/>
          <w:bCs/>
          <w:color w:val="000000" w:themeColor="text1"/>
          <w:sz w:val="28"/>
          <w:szCs w:val="28"/>
        </w:rPr>
        <w:t>П</w:t>
      </w:r>
      <w:r w:rsidR="00EF4749">
        <w:rPr>
          <w:b/>
          <w:bCs/>
          <w:color w:val="000000" w:themeColor="text1"/>
          <w:sz w:val="28"/>
          <w:szCs w:val="28"/>
        </w:rPr>
        <w:t xml:space="preserve"> </w:t>
      </w:r>
      <w:r w:rsidR="00EF4749">
        <w:rPr>
          <w:b/>
          <w:bCs/>
          <w:color w:val="000000" w:themeColor="text1"/>
          <w:sz w:val="28"/>
          <w:szCs w:val="28"/>
          <w:shd w:val="clear" w:color="auto" w:fill="FFFFFF"/>
        </w:rPr>
        <w:t>Р О Г Р А М М А</w:t>
      </w:r>
    </w:p>
    <w:p w14:paraId="6EE72137" w14:textId="6C7F66B8" w:rsidR="00B95F2C" w:rsidRDefault="00ED2BDB" w:rsidP="00C71C98">
      <w:pPr>
        <w:jc w:val="center"/>
        <w:rPr>
          <w:b/>
          <w:bCs/>
          <w:color w:val="000000" w:themeColor="text1"/>
          <w:sz w:val="28"/>
          <w:szCs w:val="28"/>
        </w:rPr>
      </w:pPr>
      <w:r w:rsidRPr="00257BC0">
        <w:rPr>
          <w:b/>
          <w:bCs/>
          <w:color w:val="000000" w:themeColor="text1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области</w:t>
      </w:r>
      <w:r w:rsidRPr="00257BC0"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257BC0">
        <w:rPr>
          <w:b/>
          <w:bCs/>
          <w:color w:val="000000"/>
          <w:sz w:val="28"/>
          <w:szCs w:val="28"/>
        </w:rPr>
        <w:t xml:space="preserve">в сфере благоустройства на территории </w:t>
      </w:r>
      <w:r w:rsidRPr="00257BC0">
        <w:rPr>
          <w:b/>
          <w:bCs/>
          <w:color w:val="000000" w:themeColor="text1"/>
          <w:sz w:val="28"/>
          <w:szCs w:val="28"/>
        </w:rPr>
        <w:t xml:space="preserve">Кировского внутригородского района </w:t>
      </w:r>
    </w:p>
    <w:p w14:paraId="52C5C111" w14:textId="099828C4" w:rsidR="00ED2BDB" w:rsidRPr="00C71C98" w:rsidRDefault="00ED2BDB" w:rsidP="00C71C98">
      <w:pPr>
        <w:jc w:val="center"/>
        <w:rPr>
          <w:b/>
          <w:bCs/>
          <w:color w:val="000000" w:themeColor="text1"/>
          <w:sz w:val="28"/>
          <w:szCs w:val="28"/>
        </w:rPr>
      </w:pPr>
      <w:r w:rsidRPr="00257BC0">
        <w:rPr>
          <w:b/>
          <w:bCs/>
          <w:color w:val="000000" w:themeColor="text1"/>
          <w:sz w:val="28"/>
          <w:szCs w:val="28"/>
        </w:rPr>
        <w:t>городского округа Самара</w:t>
      </w:r>
      <w:r w:rsidRPr="00257BC0">
        <w:rPr>
          <w:color w:val="000000" w:themeColor="text1"/>
          <w:sz w:val="28"/>
          <w:szCs w:val="28"/>
        </w:rPr>
        <w:t xml:space="preserve"> </w:t>
      </w:r>
      <w:r w:rsidRPr="00257BC0">
        <w:rPr>
          <w:b/>
          <w:bCs/>
          <w:color w:val="000000" w:themeColor="text1"/>
          <w:sz w:val="28"/>
          <w:szCs w:val="28"/>
        </w:rPr>
        <w:t>на 202</w:t>
      </w:r>
      <w:r w:rsidR="00702E9A">
        <w:rPr>
          <w:b/>
          <w:bCs/>
          <w:color w:val="000000" w:themeColor="text1"/>
          <w:sz w:val="28"/>
          <w:szCs w:val="28"/>
        </w:rPr>
        <w:t>5</w:t>
      </w:r>
      <w:r w:rsidRPr="00257BC0">
        <w:rPr>
          <w:b/>
          <w:bCs/>
          <w:color w:val="000000" w:themeColor="text1"/>
          <w:sz w:val="28"/>
          <w:szCs w:val="28"/>
        </w:rPr>
        <w:t xml:space="preserve"> год </w:t>
      </w:r>
    </w:p>
    <w:p w14:paraId="078C7AED" w14:textId="77777777" w:rsidR="00ED2BDB" w:rsidRPr="00257BC0" w:rsidRDefault="00ED2BDB" w:rsidP="00ED2BDB">
      <w:pPr>
        <w:shd w:val="clear" w:color="auto" w:fill="FFFFFF"/>
        <w:rPr>
          <w:color w:val="000000" w:themeColor="text1"/>
          <w:sz w:val="28"/>
          <w:szCs w:val="28"/>
        </w:rPr>
      </w:pPr>
    </w:p>
    <w:p w14:paraId="3E07BBB4" w14:textId="77777777" w:rsidR="00C71C98" w:rsidRDefault="00020C4B" w:rsidP="00ED2BD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  <w:lang w:val="en-US"/>
        </w:rPr>
        <w:t>I</w:t>
      </w:r>
      <w:r>
        <w:rPr>
          <w:color w:val="000000" w:themeColor="text1"/>
          <w:sz w:val="28"/>
          <w:szCs w:val="28"/>
        </w:rPr>
        <w:t>.</w:t>
      </w:r>
      <w:r w:rsidR="00ED2BDB" w:rsidRPr="00257BC0">
        <w:rPr>
          <w:color w:val="000000" w:themeColor="text1"/>
          <w:sz w:val="28"/>
          <w:szCs w:val="28"/>
        </w:rPr>
        <w:t xml:space="preserve"> Анализ текущего состояния осуществления вида контроля, </w:t>
      </w:r>
    </w:p>
    <w:p w14:paraId="33549018" w14:textId="49B8B903" w:rsidR="00ED2BDB" w:rsidRPr="00257BC0" w:rsidRDefault="00ED2BDB" w:rsidP="00ED2BDB">
      <w:pPr>
        <w:shd w:val="clear" w:color="auto" w:fill="FFFFFF"/>
        <w:jc w:val="center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описание текущего развития профилактической деятельности контрольного</w:t>
      </w:r>
      <w:r w:rsidR="00C71C98" w:rsidRPr="00C71C98">
        <w:rPr>
          <w:color w:val="000000" w:themeColor="text1"/>
          <w:sz w:val="28"/>
          <w:szCs w:val="28"/>
        </w:rPr>
        <w:t xml:space="preserve"> (</w:t>
      </w:r>
      <w:r w:rsidR="00C71C98">
        <w:rPr>
          <w:color w:val="000000" w:themeColor="text1"/>
          <w:sz w:val="28"/>
          <w:szCs w:val="28"/>
        </w:rPr>
        <w:t>надзорного</w:t>
      </w:r>
      <w:r w:rsidR="00C71C98" w:rsidRPr="00C71C98">
        <w:rPr>
          <w:color w:val="000000" w:themeColor="text1"/>
          <w:sz w:val="28"/>
          <w:szCs w:val="28"/>
        </w:rPr>
        <w:t>)</w:t>
      </w:r>
      <w:r w:rsidRPr="00257BC0">
        <w:rPr>
          <w:color w:val="000000" w:themeColor="text1"/>
          <w:sz w:val="28"/>
          <w:szCs w:val="28"/>
        </w:rPr>
        <w:t xml:space="preserve"> органа, характеристика проблем, на решение которых направлена программа профилактики</w:t>
      </w:r>
    </w:p>
    <w:p w14:paraId="4E28B2D3" w14:textId="77777777" w:rsidR="00ED2BDB" w:rsidRPr="00257BC0" w:rsidRDefault="00ED2BDB" w:rsidP="00ED2BDB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5874B9EA" w14:textId="3DFAF152" w:rsidR="002670AB" w:rsidRDefault="00ED2BDB" w:rsidP="002670AB">
      <w:pPr>
        <w:widowControl w:val="0"/>
        <w:shd w:val="clear" w:color="auto" w:fill="FFFFFF"/>
        <w:suppressAutoHyphens/>
        <w:autoSpaceDE w:val="0"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57BC0">
        <w:rPr>
          <w:color w:val="000000" w:themeColor="text1"/>
          <w:sz w:val="28"/>
          <w:szCs w:val="28"/>
        </w:rPr>
        <w:t xml:space="preserve">1.1. </w:t>
      </w:r>
      <w:r w:rsidR="002670AB" w:rsidRPr="00F43FAF">
        <w:rPr>
          <w:sz w:val="28"/>
          <w:szCs w:val="28"/>
          <w:lang w:eastAsia="ar-SA"/>
        </w:rPr>
        <w:t xml:space="preserve">Настоящая Программа профилактики рисков причинения вреда (ущерба) охраняемым законом ценностям </w:t>
      </w:r>
      <w:r w:rsidR="002670AB">
        <w:rPr>
          <w:sz w:val="28"/>
          <w:szCs w:val="28"/>
          <w:lang w:eastAsia="ar-SA"/>
        </w:rPr>
        <w:t>в о</w:t>
      </w:r>
      <w:r w:rsidR="003847E0">
        <w:rPr>
          <w:sz w:val="28"/>
          <w:szCs w:val="28"/>
          <w:lang w:eastAsia="ar-SA"/>
        </w:rPr>
        <w:t>бласти муниципального</w:t>
      </w:r>
      <w:r w:rsidR="002670AB">
        <w:rPr>
          <w:sz w:val="28"/>
          <w:szCs w:val="28"/>
          <w:lang w:eastAsia="ar-SA"/>
        </w:rPr>
        <w:t xml:space="preserve"> контроля</w:t>
      </w:r>
      <w:r w:rsidR="002670AB" w:rsidRPr="00F43FAF">
        <w:rPr>
          <w:sz w:val="28"/>
          <w:szCs w:val="28"/>
          <w:lang w:eastAsia="ar-SA"/>
        </w:rPr>
        <w:t xml:space="preserve"> </w:t>
      </w:r>
      <w:r w:rsidR="003F35C0">
        <w:rPr>
          <w:sz w:val="28"/>
          <w:szCs w:val="28"/>
          <w:lang w:eastAsia="ar-SA"/>
        </w:rPr>
        <w:br/>
      </w:r>
      <w:r w:rsidR="003847E0">
        <w:rPr>
          <w:sz w:val="28"/>
          <w:szCs w:val="28"/>
          <w:lang w:eastAsia="ar-SA"/>
        </w:rPr>
        <w:t xml:space="preserve">в сфере благоустройства </w:t>
      </w:r>
      <w:r w:rsidR="002670AB">
        <w:rPr>
          <w:sz w:val="28"/>
          <w:szCs w:val="28"/>
          <w:lang w:eastAsia="ar-SA"/>
        </w:rPr>
        <w:t xml:space="preserve">на территории Кировского внутригородского района </w:t>
      </w:r>
      <w:r w:rsidR="003F35C0">
        <w:rPr>
          <w:sz w:val="28"/>
          <w:szCs w:val="28"/>
          <w:lang w:eastAsia="ar-SA"/>
        </w:rPr>
        <w:br/>
      </w:r>
      <w:r w:rsidR="0071506F">
        <w:rPr>
          <w:sz w:val="28"/>
          <w:szCs w:val="28"/>
          <w:lang w:eastAsia="ar-SA"/>
        </w:rPr>
        <w:t>на 2025 год</w:t>
      </w:r>
      <w:r w:rsidR="002670AB" w:rsidRPr="00F43FAF">
        <w:rPr>
          <w:sz w:val="28"/>
          <w:szCs w:val="28"/>
          <w:lang w:eastAsia="ar-SA"/>
        </w:rPr>
        <w:t xml:space="preserve"> (далее – Программа) разработана в соответствии с требованиями Федерального за</w:t>
      </w:r>
      <w:r w:rsidR="002670AB">
        <w:rPr>
          <w:sz w:val="28"/>
          <w:szCs w:val="28"/>
          <w:lang w:eastAsia="ar-SA"/>
        </w:rPr>
        <w:t>кона от 31.07.2</w:t>
      </w:r>
      <w:r w:rsidR="002670AB" w:rsidRPr="00F43FAF">
        <w:rPr>
          <w:sz w:val="28"/>
          <w:szCs w:val="28"/>
          <w:lang w:eastAsia="ar-SA"/>
        </w:rPr>
        <w:t>020 № 248-ФЗ «О государственном контроле (надзоре) и муниципальном контроле в Российской Федерации» (далее – закон № 248-ФЗ)</w:t>
      </w:r>
      <w:r w:rsidR="002670AB">
        <w:rPr>
          <w:sz w:val="28"/>
          <w:szCs w:val="28"/>
          <w:lang w:eastAsia="ar-SA"/>
        </w:rPr>
        <w:t>,</w:t>
      </w:r>
      <w:r w:rsidR="002670AB" w:rsidRPr="00F43FAF">
        <w:rPr>
          <w:sz w:val="28"/>
          <w:szCs w:val="28"/>
          <w:lang w:eastAsia="ar-SA"/>
        </w:rPr>
        <w:t xml:space="preserve"> на основании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r w:rsidR="002670AB">
        <w:rPr>
          <w:sz w:val="28"/>
          <w:szCs w:val="28"/>
          <w:lang w:eastAsia="ar-SA"/>
        </w:rPr>
        <w:t xml:space="preserve"> законам ценностям, утвержденных</w:t>
      </w:r>
      <w:r w:rsidR="002670AB" w:rsidRPr="00F43FAF">
        <w:rPr>
          <w:sz w:val="28"/>
          <w:szCs w:val="28"/>
          <w:lang w:eastAsia="ar-SA"/>
        </w:rPr>
        <w:t xml:space="preserve"> постановлением Правительства</w:t>
      </w:r>
      <w:r w:rsidR="002670AB">
        <w:rPr>
          <w:sz w:val="28"/>
          <w:szCs w:val="28"/>
          <w:lang w:eastAsia="ar-SA"/>
        </w:rPr>
        <w:t xml:space="preserve"> Российской Федерации от 25.06.</w:t>
      </w:r>
      <w:r w:rsidR="002670AB" w:rsidRPr="00F43FAF">
        <w:rPr>
          <w:sz w:val="28"/>
          <w:szCs w:val="28"/>
          <w:lang w:eastAsia="ar-SA"/>
        </w:rPr>
        <w:t>2021 № 990 и предусматривает комплекс мероприятий по профилактике рисков причинения вреда (ущерба) охраняемым законом ценностям п</w:t>
      </w:r>
      <w:r w:rsidR="006D7DEB">
        <w:rPr>
          <w:sz w:val="28"/>
          <w:szCs w:val="28"/>
          <w:lang w:eastAsia="ar-SA"/>
        </w:rPr>
        <w:t>ри осуществлении муниципального</w:t>
      </w:r>
      <w:r w:rsidR="002670AB" w:rsidRPr="00F43FAF">
        <w:rPr>
          <w:sz w:val="28"/>
          <w:szCs w:val="28"/>
          <w:lang w:eastAsia="ar-SA"/>
        </w:rPr>
        <w:t xml:space="preserve"> контроля </w:t>
      </w:r>
      <w:r w:rsidR="006D7DEB">
        <w:rPr>
          <w:sz w:val="28"/>
          <w:szCs w:val="28"/>
          <w:lang w:eastAsia="ar-SA"/>
        </w:rPr>
        <w:t xml:space="preserve">в сфере благоустройства </w:t>
      </w:r>
      <w:r w:rsidR="002670AB" w:rsidRPr="00F43FAF">
        <w:rPr>
          <w:sz w:val="28"/>
          <w:szCs w:val="28"/>
          <w:lang w:eastAsia="ar-SA"/>
        </w:rPr>
        <w:t xml:space="preserve">на территории </w:t>
      </w:r>
      <w:r w:rsidR="002670AB">
        <w:rPr>
          <w:sz w:val="28"/>
          <w:szCs w:val="28"/>
          <w:lang w:eastAsia="ar-SA"/>
        </w:rPr>
        <w:t>Кировского внутригородского района городского округа Самара (далее – Кировский район).</w:t>
      </w:r>
    </w:p>
    <w:p w14:paraId="521873C3" w14:textId="77777777" w:rsidR="003A393E" w:rsidRDefault="00ED2BDB" w:rsidP="003A393E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 w:rsidRPr="00257BC0">
        <w:rPr>
          <w:color w:val="000000" w:themeColor="text1"/>
          <w:sz w:val="28"/>
          <w:szCs w:val="28"/>
        </w:rPr>
        <w:t xml:space="preserve">1.2. </w:t>
      </w:r>
      <w:r w:rsidR="003A393E" w:rsidRPr="00F43FAF">
        <w:rPr>
          <w:sz w:val="28"/>
          <w:szCs w:val="28"/>
          <w:lang w:eastAsia="ar-SA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</w:t>
      </w:r>
      <w:r w:rsidR="003A393E" w:rsidRPr="00F43FAF">
        <w:rPr>
          <w:sz w:val="28"/>
          <w:szCs w:val="28"/>
          <w:lang w:eastAsia="ar-SA"/>
        </w:rPr>
        <w:lastRenderedPageBreak/>
        <w:t>которых оценивается п</w:t>
      </w:r>
      <w:r w:rsidR="003A393E">
        <w:rPr>
          <w:sz w:val="28"/>
          <w:szCs w:val="28"/>
          <w:lang w:eastAsia="ar-SA"/>
        </w:rPr>
        <w:t>ри осуществлении муниципального</w:t>
      </w:r>
      <w:r w:rsidR="003A393E" w:rsidRPr="00F43FAF">
        <w:rPr>
          <w:sz w:val="28"/>
          <w:szCs w:val="28"/>
          <w:lang w:eastAsia="ar-SA"/>
        </w:rPr>
        <w:t xml:space="preserve"> контроля </w:t>
      </w:r>
      <w:r w:rsidR="003A393E">
        <w:rPr>
          <w:sz w:val="28"/>
          <w:szCs w:val="28"/>
          <w:lang w:eastAsia="ar-SA"/>
        </w:rPr>
        <w:t xml:space="preserve">в сфере благоустройства </w:t>
      </w:r>
      <w:r w:rsidR="003A393E" w:rsidRPr="00F43FAF">
        <w:rPr>
          <w:sz w:val="28"/>
          <w:szCs w:val="28"/>
          <w:lang w:eastAsia="ar-SA"/>
        </w:rPr>
        <w:t>на территории</w:t>
      </w:r>
      <w:r w:rsidR="003A393E">
        <w:rPr>
          <w:sz w:val="28"/>
          <w:szCs w:val="28"/>
          <w:lang w:eastAsia="ar-SA"/>
        </w:rPr>
        <w:t xml:space="preserve"> Кировского района</w:t>
      </w:r>
      <w:r w:rsidR="003A393E" w:rsidRPr="00F43FAF">
        <w:rPr>
          <w:sz w:val="28"/>
          <w:szCs w:val="28"/>
          <w:lang w:eastAsia="ar-SA"/>
        </w:rPr>
        <w:t xml:space="preserve">. </w:t>
      </w:r>
    </w:p>
    <w:p w14:paraId="0F1DE393" w14:textId="24142570" w:rsidR="003A393E" w:rsidRPr="00F43FAF" w:rsidRDefault="003A393E" w:rsidP="003A393E">
      <w:pPr>
        <w:spacing w:line="360" w:lineRule="auto"/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Муниципальный контроль в сфере благоустройства – эт</w:t>
      </w:r>
      <w:r w:rsidR="005C66FC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 деятельность органа местного самоуправления, уполномоченного на организацию</w:t>
      </w:r>
      <w:r w:rsidR="005C66FC">
        <w:rPr>
          <w:sz w:val="28"/>
          <w:szCs w:val="28"/>
          <w:lang w:eastAsia="ar-SA"/>
        </w:rPr>
        <w:t xml:space="preserve"> </w:t>
      </w:r>
      <w:r w:rsidR="003F35C0">
        <w:rPr>
          <w:sz w:val="28"/>
          <w:szCs w:val="28"/>
          <w:lang w:eastAsia="ar-SA"/>
        </w:rPr>
        <w:br/>
      </w:r>
      <w:r w:rsidR="005C66FC">
        <w:rPr>
          <w:sz w:val="28"/>
          <w:szCs w:val="28"/>
          <w:lang w:eastAsia="ar-SA"/>
        </w:rPr>
        <w:t>и проведение на территории Кировского района комплекса мер по соблюдению юридическими лицами, индивидуальными предпринимателями и гражданами</w:t>
      </w:r>
      <w:r w:rsidR="00740361">
        <w:rPr>
          <w:sz w:val="28"/>
          <w:szCs w:val="28"/>
          <w:lang w:eastAsia="ar-SA"/>
        </w:rPr>
        <w:t xml:space="preserve"> Правил благоустро</w:t>
      </w:r>
      <w:r w:rsidR="003F360C">
        <w:rPr>
          <w:sz w:val="28"/>
          <w:szCs w:val="28"/>
          <w:lang w:eastAsia="ar-SA"/>
        </w:rPr>
        <w:t>йства территории городского окру</w:t>
      </w:r>
      <w:r w:rsidR="00740361">
        <w:rPr>
          <w:sz w:val="28"/>
          <w:szCs w:val="28"/>
          <w:lang w:eastAsia="ar-SA"/>
        </w:rPr>
        <w:t>га Самара, утвержденных</w:t>
      </w:r>
      <w:r w:rsidR="003F360C">
        <w:rPr>
          <w:sz w:val="28"/>
          <w:szCs w:val="28"/>
          <w:lang w:eastAsia="ar-SA"/>
        </w:rPr>
        <w:t xml:space="preserve"> Решением Думы городского округа Самара от 08.08.2019 № 444, в том числе </w:t>
      </w:r>
      <w:r w:rsidR="005C66FC">
        <w:rPr>
          <w:sz w:val="28"/>
          <w:szCs w:val="28"/>
          <w:lang w:eastAsia="ar-SA"/>
        </w:rPr>
        <w:t>требований</w:t>
      </w:r>
      <w:r w:rsidR="003F360C">
        <w:rPr>
          <w:sz w:val="28"/>
          <w:szCs w:val="28"/>
          <w:lang w:eastAsia="ar-SA"/>
        </w:rPr>
        <w:t xml:space="preserve"> к обеспечению доступности для инвалидов объектов социальной, инженерной и транспортной инфраструктур и предоставляемых услуг.</w:t>
      </w:r>
    </w:p>
    <w:p w14:paraId="14DC6831" w14:textId="0EDDBEE9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Профилактическая деятельность Администрации Кировского внутригородского района городского округа Самара (далее - Администрация района)</w:t>
      </w:r>
      <w:r>
        <w:rPr>
          <w:sz w:val="28"/>
          <w:szCs w:val="28"/>
        </w:rPr>
        <w:t xml:space="preserve"> в рамках осуществления</w:t>
      </w:r>
      <w:r w:rsidR="006B5F1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контроля </w:t>
      </w:r>
      <w:r w:rsidR="006B5F16">
        <w:rPr>
          <w:sz w:val="28"/>
          <w:szCs w:val="28"/>
        </w:rPr>
        <w:t xml:space="preserve">в сфере благоустройства </w:t>
      </w:r>
      <w:r>
        <w:rPr>
          <w:sz w:val="28"/>
          <w:szCs w:val="28"/>
        </w:rPr>
        <w:t>предусматривает</w:t>
      </w:r>
      <w:r w:rsidRPr="000B70FF">
        <w:rPr>
          <w:sz w:val="28"/>
          <w:szCs w:val="28"/>
        </w:rPr>
        <w:t>:</w:t>
      </w:r>
    </w:p>
    <w:p w14:paraId="6695E7F4" w14:textId="1C74C55E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 xml:space="preserve">1) размещение на официальном </w:t>
      </w:r>
      <w:r>
        <w:rPr>
          <w:sz w:val="28"/>
          <w:szCs w:val="28"/>
        </w:rPr>
        <w:t xml:space="preserve">сайте Администрации </w:t>
      </w:r>
      <w:r w:rsidRPr="00C26664">
        <w:rPr>
          <w:sz w:val="28"/>
          <w:szCs w:val="28"/>
        </w:rPr>
        <w:t>Кировского внутригородского района город</w:t>
      </w:r>
      <w:r>
        <w:rPr>
          <w:sz w:val="28"/>
          <w:szCs w:val="28"/>
        </w:rPr>
        <w:t>ского округа Самара в информационно-коммуникационной сети «Интернет» в разделе «Контрольно-надзорная деятельность»</w:t>
      </w:r>
      <w:r w:rsidRPr="000B70FF">
        <w:rPr>
          <w:sz w:val="28"/>
          <w:szCs w:val="28"/>
        </w:rPr>
        <w:t xml:space="preserve">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</w:t>
      </w:r>
      <w:r w:rsidR="006B5F16">
        <w:rPr>
          <w:sz w:val="28"/>
          <w:szCs w:val="28"/>
        </w:rPr>
        <w:t>дметом муниципального</w:t>
      </w:r>
      <w:r w:rsidRPr="000B70FF">
        <w:rPr>
          <w:sz w:val="28"/>
          <w:szCs w:val="28"/>
        </w:rPr>
        <w:t xml:space="preserve"> контроля</w:t>
      </w:r>
      <w:r w:rsidR="006B5F16">
        <w:rPr>
          <w:sz w:val="28"/>
          <w:szCs w:val="28"/>
        </w:rPr>
        <w:t xml:space="preserve"> в сфере благоустройства</w:t>
      </w:r>
      <w:r w:rsidRPr="000B70FF">
        <w:rPr>
          <w:sz w:val="28"/>
          <w:szCs w:val="28"/>
        </w:rPr>
        <w:t>, а также текстов соответствующих нормативных правовых актов;</w:t>
      </w:r>
    </w:p>
    <w:p w14:paraId="1FF078C6" w14:textId="77777777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2) информирование контролируемых лиц по вопросам соблюдения обязательных требований, требований, установленных муниципальными правовыми актами;</w:t>
      </w:r>
    </w:p>
    <w:p w14:paraId="67560471" w14:textId="5651F7E5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t>3) регулярное обобщение практики осуще</w:t>
      </w:r>
      <w:r w:rsidR="006B5F16">
        <w:rPr>
          <w:sz w:val="28"/>
          <w:szCs w:val="28"/>
        </w:rPr>
        <w:t>ствления муниципального</w:t>
      </w:r>
      <w:r w:rsidRPr="000B70FF">
        <w:rPr>
          <w:sz w:val="28"/>
          <w:szCs w:val="28"/>
        </w:rPr>
        <w:t xml:space="preserve"> контроля </w:t>
      </w:r>
      <w:r w:rsidR="006B5F16">
        <w:rPr>
          <w:sz w:val="28"/>
          <w:szCs w:val="28"/>
        </w:rPr>
        <w:t xml:space="preserve">в сфере благоустройства </w:t>
      </w:r>
      <w:r w:rsidRPr="000B70FF">
        <w:rPr>
          <w:sz w:val="28"/>
          <w:szCs w:val="28"/>
        </w:rPr>
        <w:t>и размещение на официальном сайте администрации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актами;</w:t>
      </w:r>
    </w:p>
    <w:p w14:paraId="69F54BF3" w14:textId="77777777" w:rsidR="004915BA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B70FF">
        <w:rPr>
          <w:sz w:val="28"/>
          <w:szCs w:val="28"/>
        </w:rPr>
        <w:lastRenderedPageBreak/>
        <w:t>4) выдачу предостережений о недопустимости нарушения обязательных требований, требований, установленных муниципальными правовыми актами.</w:t>
      </w:r>
    </w:p>
    <w:p w14:paraId="4155F65C" w14:textId="6DCA5A80" w:rsidR="004E6CCE" w:rsidRPr="008341EA" w:rsidRDefault="004E6CCE" w:rsidP="004E6CCE">
      <w:pPr>
        <w:spacing w:line="360" w:lineRule="auto"/>
        <w:ind w:firstLine="708"/>
        <w:jc w:val="both"/>
        <w:rPr>
          <w:sz w:val="28"/>
          <w:szCs w:val="28"/>
        </w:rPr>
      </w:pPr>
      <w:r w:rsidRPr="008341EA">
        <w:rPr>
          <w:sz w:val="28"/>
          <w:szCs w:val="28"/>
        </w:rPr>
        <w:t>В 202</w:t>
      </w:r>
      <w:r w:rsidR="00702E9A">
        <w:rPr>
          <w:sz w:val="28"/>
          <w:szCs w:val="28"/>
        </w:rPr>
        <w:t>4</w:t>
      </w:r>
      <w:r w:rsidRPr="008341EA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района контролируемым лицам </w:t>
      </w:r>
      <w:r w:rsidRPr="008341EA">
        <w:rPr>
          <w:sz w:val="28"/>
          <w:szCs w:val="28"/>
        </w:rPr>
        <w:t>выдавались предостережения о недопустимости нарушений обязательных требований</w:t>
      </w:r>
      <w:r>
        <w:rPr>
          <w:sz w:val="28"/>
          <w:szCs w:val="28"/>
        </w:rPr>
        <w:t>,</w:t>
      </w:r>
      <w:r w:rsidRPr="008341EA">
        <w:rPr>
          <w:sz w:val="28"/>
          <w:szCs w:val="28"/>
        </w:rPr>
        <w:t xml:space="preserve">  установленных </w:t>
      </w:r>
      <w:r>
        <w:rPr>
          <w:sz w:val="28"/>
          <w:szCs w:val="28"/>
        </w:rPr>
        <w:t xml:space="preserve">федеральными и </w:t>
      </w:r>
      <w:r w:rsidRPr="008341EA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>,</w:t>
      </w:r>
      <w:r w:rsidRPr="008341EA">
        <w:rPr>
          <w:sz w:val="28"/>
          <w:szCs w:val="28"/>
        </w:rPr>
        <w:t xml:space="preserve"> осуществлялось консультирование по вопросам соблю</w:t>
      </w:r>
      <w:r>
        <w:rPr>
          <w:sz w:val="28"/>
          <w:szCs w:val="28"/>
        </w:rPr>
        <w:t xml:space="preserve">дения обязательных требований, </w:t>
      </w:r>
      <w:r w:rsidRPr="008341EA">
        <w:rPr>
          <w:sz w:val="28"/>
          <w:szCs w:val="28"/>
        </w:rPr>
        <w:t xml:space="preserve">установленных </w:t>
      </w:r>
      <w:r>
        <w:rPr>
          <w:sz w:val="28"/>
          <w:szCs w:val="28"/>
        </w:rPr>
        <w:t xml:space="preserve">федеральными и </w:t>
      </w:r>
      <w:r w:rsidRPr="008341EA">
        <w:rPr>
          <w:sz w:val="28"/>
          <w:szCs w:val="28"/>
        </w:rPr>
        <w:t>муниципальны</w:t>
      </w:r>
      <w:r>
        <w:rPr>
          <w:sz w:val="28"/>
          <w:szCs w:val="28"/>
        </w:rPr>
        <w:t>ми правовыми актами</w:t>
      </w:r>
      <w:r w:rsidRPr="008341EA">
        <w:rPr>
          <w:sz w:val="28"/>
          <w:szCs w:val="28"/>
        </w:rPr>
        <w:t xml:space="preserve">. </w:t>
      </w:r>
    </w:p>
    <w:p w14:paraId="026F8E82" w14:textId="33ED0823" w:rsidR="004915BA" w:rsidRPr="000B70FF" w:rsidRDefault="004915BA" w:rsidP="004915B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Вышеуказанные м</w:t>
      </w:r>
      <w:r w:rsidRPr="000B70FF">
        <w:rPr>
          <w:sz w:val="28"/>
          <w:szCs w:val="28"/>
        </w:rPr>
        <w:t xml:space="preserve">ероприятия программы профилактики будут способствовать частичному решению обозначенных проблем в связи </w:t>
      </w:r>
      <w:r w:rsidR="003F35C0">
        <w:rPr>
          <w:sz w:val="28"/>
          <w:szCs w:val="28"/>
        </w:rPr>
        <w:br/>
      </w:r>
      <w:r w:rsidRPr="000B70FF">
        <w:rPr>
          <w:sz w:val="28"/>
          <w:szCs w:val="28"/>
        </w:rPr>
        <w:t>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</w:t>
      </w:r>
    </w:p>
    <w:p w14:paraId="78E32F66" w14:textId="216A1F17" w:rsidR="00020C4B" w:rsidRPr="00F43FAF" w:rsidRDefault="00ED2BDB" w:rsidP="00020C4B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1.3.</w:t>
      </w:r>
      <w:r w:rsidR="00020C4B" w:rsidRPr="00F43FAF">
        <w:rPr>
          <w:sz w:val="28"/>
          <w:szCs w:val="28"/>
        </w:rPr>
        <w:t xml:space="preserve"> Муниципальный контроль осуществляется посредством:</w:t>
      </w:r>
    </w:p>
    <w:p w14:paraId="3E9E4481" w14:textId="77777777" w:rsidR="00020C4B" w:rsidRPr="00F43FAF" w:rsidRDefault="00020C4B" w:rsidP="00020C4B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 w:rsidRPr="00C561BF">
        <w:rPr>
          <w:color w:val="000000" w:themeColor="text1"/>
          <w:sz w:val="28"/>
          <w:szCs w:val="28"/>
        </w:rPr>
        <w:t xml:space="preserve"> </w:t>
      </w:r>
      <w:r w:rsidRPr="00674A97">
        <w:rPr>
          <w:color w:val="000000" w:themeColor="text1"/>
          <w:sz w:val="28"/>
          <w:szCs w:val="28"/>
        </w:rPr>
        <w:t xml:space="preserve">профилактики нарушений обязательных требований, организации </w:t>
      </w:r>
      <w:r>
        <w:rPr>
          <w:color w:val="000000" w:themeColor="text1"/>
          <w:sz w:val="28"/>
          <w:szCs w:val="28"/>
        </w:rPr>
        <w:t xml:space="preserve">                    </w:t>
      </w:r>
      <w:r w:rsidRPr="00674A97">
        <w:rPr>
          <w:color w:val="000000" w:themeColor="text1"/>
          <w:sz w:val="28"/>
          <w:szCs w:val="28"/>
        </w:rPr>
        <w:t>и проведения контрольных (надзорных) мероприятий</w:t>
      </w:r>
      <w:r w:rsidRPr="00F43FAF">
        <w:rPr>
          <w:sz w:val="28"/>
          <w:szCs w:val="28"/>
        </w:rPr>
        <w:t>;</w:t>
      </w:r>
    </w:p>
    <w:p w14:paraId="58B6EACB" w14:textId="77777777" w:rsidR="00020C4B" w:rsidRPr="00F43FAF" w:rsidRDefault="00020C4B" w:rsidP="00020C4B">
      <w:pPr>
        <w:widowControl w:val="0"/>
        <w:shd w:val="clear" w:color="auto" w:fill="FFFFFF"/>
        <w:suppressAutoHyphens/>
        <w:autoSpaceDE w:val="0"/>
        <w:spacing w:line="360" w:lineRule="auto"/>
        <w:ind w:firstLine="540"/>
        <w:jc w:val="both"/>
        <w:rPr>
          <w:sz w:val="28"/>
          <w:szCs w:val="28"/>
        </w:rPr>
      </w:pPr>
      <w:r w:rsidRPr="00F43F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4A97">
        <w:rPr>
          <w:color w:val="000000" w:themeColor="text1"/>
          <w:sz w:val="28"/>
          <w:szCs w:val="28"/>
        </w:rPr>
        <w:t>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</w:t>
      </w:r>
      <w:r w:rsidRPr="00F43FAF">
        <w:rPr>
          <w:sz w:val="28"/>
          <w:szCs w:val="28"/>
        </w:rPr>
        <w:t>;</w:t>
      </w:r>
    </w:p>
    <w:p w14:paraId="417A4C62" w14:textId="77777777" w:rsidR="00ED2BDB" w:rsidRPr="00257BC0" w:rsidRDefault="00ED2BDB" w:rsidP="00ED2BDB">
      <w:pPr>
        <w:pStyle w:val="ConsPlusNormal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257BC0">
        <w:rPr>
          <w:bCs/>
          <w:iCs/>
          <w:sz w:val="28"/>
          <w:szCs w:val="28"/>
        </w:rPr>
        <w:t>Мероприятия программы профилактики</w:t>
      </w:r>
      <w:r w:rsidRPr="00257BC0">
        <w:rPr>
          <w:iCs/>
          <w:color w:val="000000"/>
          <w:sz w:val="28"/>
          <w:szCs w:val="28"/>
        </w:rPr>
        <w:t xml:space="preserve"> будут способствовать </w:t>
      </w:r>
      <w:r w:rsidRPr="00257BC0">
        <w:rPr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0BD1358E" w14:textId="4B0F4B9D" w:rsidR="00ED2BDB" w:rsidRPr="00257BC0" w:rsidRDefault="00020C4B" w:rsidP="00ED2BDB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  <w:lang w:val="en-US"/>
        </w:rPr>
        <w:t>II</w:t>
      </w:r>
      <w:r w:rsidR="00ED2BDB" w:rsidRPr="00257BC0">
        <w:rPr>
          <w:color w:val="000000" w:themeColor="text1"/>
          <w:sz w:val="28"/>
          <w:szCs w:val="28"/>
        </w:rPr>
        <w:t>. Цели и задачи реализации программы профилактики</w:t>
      </w:r>
    </w:p>
    <w:p w14:paraId="74004161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48D91A4D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4BD2E3BF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2) устранение условий, причин и факторов, способных привести </w:t>
      </w:r>
      <w:r w:rsidRPr="00257BC0">
        <w:rPr>
          <w:color w:val="000000" w:themeColor="text1"/>
          <w:sz w:val="28"/>
          <w:szCs w:val="28"/>
        </w:rPr>
        <w:br/>
        <w:t>к нарушениям обязательных требований и (или) причинению вреда (ущерба) охраняемым законом ценностям;</w:t>
      </w:r>
    </w:p>
    <w:p w14:paraId="7478062D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57BC0">
        <w:rPr>
          <w:color w:val="000000" w:themeColor="text1"/>
          <w:sz w:val="28"/>
          <w:szCs w:val="28"/>
        </w:rPr>
        <w:t xml:space="preserve">3) создание условий для доведения обязательных требований </w:t>
      </w:r>
      <w:r w:rsidRPr="00257BC0">
        <w:rPr>
          <w:color w:val="000000" w:themeColor="text1"/>
          <w:sz w:val="28"/>
          <w:szCs w:val="28"/>
        </w:rPr>
        <w:br/>
        <w:t xml:space="preserve">до контролируемых лиц, повышение информированности о способах </w:t>
      </w:r>
      <w:r w:rsidRPr="00257BC0">
        <w:rPr>
          <w:color w:val="000000" w:themeColor="text1"/>
          <w:sz w:val="28"/>
          <w:szCs w:val="28"/>
        </w:rPr>
        <w:br/>
        <w:t>их соблюдения.</w:t>
      </w:r>
    </w:p>
    <w:p w14:paraId="5BF57848" w14:textId="79DC6B40" w:rsidR="009C1188" w:rsidRPr="00F43FAF" w:rsidRDefault="00ED2BDB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 w:rsidRPr="00257BC0">
        <w:rPr>
          <w:color w:val="000000" w:themeColor="text1"/>
          <w:sz w:val="28"/>
          <w:szCs w:val="28"/>
        </w:rPr>
        <w:t xml:space="preserve">2.2. </w:t>
      </w:r>
      <w:r w:rsidR="009C1188">
        <w:rPr>
          <w:sz w:val="28"/>
          <w:szCs w:val="28"/>
          <w:lang w:eastAsia="ar-SA"/>
        </w:rPr>
        <w:t>Задачами профилактики нарушений</w:t>
      </w:r>
      <w:r w:rsidR="009C1188" w:rsidRPr="00F43FAF">
        <w:rPr>
          <w:sz w:val="28"/>
          <w:szCs w:val="28"/>
          <w:lang w:eastAsia="ar-SA"/>
        </w:rPr>
        <w:t xml:space="preserve"> законодательства </w:t>
      </w:r>
      <w:r w:rsidR="009C1188">
        <w:rPr>
          <w:sz w:val="28"/>
          <w:szCs w:val="28"/>
          <w:lang w:eastAsia="ar-SA"/>
        </w:rPr>
        <w:t xml:space="preserve">в сфере благоустройства </w:t>
      </w:r>
      <w:r w:rsidR="009C1188" w:rsidRPr="00F43FAF">
        <w:rPr>
          <w:sz w:val="28"/>
          <w:szCs w:val="28"/>
          <w:lang w:eastAsia="ar-SA"/>
        </w:rPr>
        <w:t>являются:</w:t>
      </w:r>
    </w:p>
    <w:p w14:paraId="73143B9E" w14:textId="7ADBBEBD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43FAF">
        <w:rPr>
          <w:sz w:val="28"/>
          <w:szCs w:val="28"/>
          <w:lang w:eastAsia="ar-SA"/>
        </w:rPr>
        <w:t>выявление причин, факторов и условий, способствующих на</w:t>
      </w:r>
      <w:r>
        <w:rPr>
          <w:sz w:val="28"/>
          <w:szCs w:val="28"/>
          <w:lang w:eastAsia="ar-SA"/>
        </w:rPr>
        <w:t xml:space="preserve">рушению обязательных требований </w:t>
      </w:r>
      <w:r w:rsidRPr="00F43FAF">
        <w:rPr>
          <w:sz w:val="28"/>
          <w:szCs w:val="28"/>
          <w:lang w:eastAsia="ar-SA"/>
        </w:rPr>
        <w:t>законодательства</w:t>
      </w:r>
      <w:r>
        <w:rPr>
          <w:sz w:val="28"/>
          <w:szCs w:val="28"/>
          <w:lang w:eastAsia="ar-SA"/>
        </w:rPr>
        <w:t xml:space="preserve"> в сфере благоустройства</w:t>
      </w:r>
      <w:r w:rsidRPr="00F43FAF">
        <w:rPr>
          <w:sz w:val="28"/>
          <w:szCs w:val="28"/>
          <w:lang w:eastAsia="ar-SA"/>
        </w:rPr>
        <w:t>, определение способов устранения или снижения рисков их возникновения;</w:t>
      </w:r>
    </w:p>
    <w:p w14:paraId="6A4017F4" w14:textId="77777777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43FAF">
        <w:rPr>
          <w:sz w:val="28"/>
          <w:szCs w:val="28"/>
          <w:lang w:eastAsia="ar-SA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14:paraId="37E3D9B6" w14:textId="2480214E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F43FAF">
        <w:rPr>
          <w:sz w:val="28"/>
          <w:szCs w:val="28"/>
          <w:lang w:eastAsia="ar-SA"/>
        </w:rPr>
        <w:t>формирование единого по</w:t>
      </w:r>
      <w:r>
        <w:rPr>
          <w:sz w:val="28"/>
          <w:szCs w:val="28"/>
          <w:lang w:eastAsia="ar-SA"/>
        </w:rPr>
        <w:t>нимания обязательных требований</w:t>
      </w:r>
      <w:r w:rsidRPr="00F43FAF">
        <w:rPr>
          <w:sz w:val="28"/>
          <w:szCs w:val="28"/>
          <w:lang w:eastAsia="ar-SA"/>
        </w:rPr>
        <w:t xml:space="preserve"> законодательства </w:t>
      </w:r>
      <w:r>
        <w:rPr>
          <w:sz w:val="28"/>
          <w:szCs w:val="28"/>
          <w:lang w:eastAsia="ar-SA"/>
        </w:rPr>
        <w:t xml:space="preserve">в сфере благоустройства </w:t>
      </w:r>
      <w:r w:rsidRPr="00F43FAF">
        <w:rPr>
          <w:sz w:val="28"/>
          <w:szCs w:val="28"/>
          <w:lang w:eastAsia="ar-SA"/>
        </w:rPr>
        <w:t>у всех участников контрольной деятельности;</w:t>
      </w:r>
    </w:p>
    <w:p w14:paraId="3B23EE70" w14:textId="77777777" w:rsidR="009C1188" w:rsidRPr="00F43FAF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</w:t>
      </w:r>
      <w:r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прозрачности осуществляемой контрольной деятельности;</w:t>
      </w:r>
    </w:p>
    <w:p w14:paraId="6C7F17ED" w14:textId="41693425" w:rsidR="009C1188" w:rsidRDefault="009C1188" w:rsidP="009C1188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 w:rsidRPr="00F43FAF">
        <w:rPr>
          <w:sz w:val="28"/>
          <w:szCs w:val="28"/>
          <w:lang w:eastAsia="ar-SA"/>
        </w:rPr>
        <w:t xml:space="preserve">         </w:t>
      </w:r>
      <w:r>
        <w:rPr>
          <w:sz w:val="28"/>
          <w:szCs w:val="28"/>
          <w:lang w:eastAsia="ar-SA"/>
        </w:rPr>
        <w:t>-</w:t>
      </w:r>
      <w:r w:rsidRPr="00F43FAF">
        <w:rPr>
          <w:sz w:val="28"/>
          <w:szCs w:val="28"/>
          <w:lang w:eastAsia="ar-SA"/>
        </w:rPr>
        <w:t xml:space="preserve">  повышение уровня правовой грамотности подконтрольных субъектов, </w:t>
      </w:r>
      <w:r>
        <w:rPr>
          <w:sz w:val="28"/>
          <w:szCs w:val="28"/>
          <w:lang w:eastAsia="ar-SA"/>
        </w:rPr>
        <w:t xml:space="preserve">               </w:t>
      </w:r>
      <w:r w:rsidRPr="00F43FAF">
        <w:rPr>
          <w:sz w:val="28"/>
          <w:szCs w:val="28"/>
          <w:lang w:eastAsia="ar-SA"/>
        </w:rPr>
        <w:t>в том числе путем обеспечения доступности информа</w:t>
      </w:r>
      <w:r>
        <w:rPr>
          <w:sz w:val="28"/>
          <w:szCs w:val="28"/>
          <w:lang w:eastAsia="ar-SA"/>
        </w:rPr>
        <w:t>ции об обязательных требованиях</w:t>
      </w:r>
      <w:r w:rsidRPr="00F43FAF">
        <w:rPr>
          <w:sz w:val="28"/>
          <w:szCs w:val="28"/>
          <w:lang w:eastAsia="ar-SA"/>
        </w:rPr>
        <w:t xml:space="preserve"> законодательства</w:t>
      </w:r>
      <w:r>
        <w:rPr>
          <w:sz w:val="28"/>
          <w:szCs w:val="28"/>
          <w:lang w:eastAsia="ar-SA"/>
        </w:rPr>
        <w:t xml:space="preserve"> в сфере благоустройства</w:t>
      </w:r>
      <w:r w:rsidRPr="00F43FAF">
        <w:rPr>
          <w:sz w:val="28"/>
          <w:szCs w:val="28"/>
          <w:lang w:eastAsia="ar-SA"/>
        </w:rPr>
        <w:t xml:space="preserve"> и необходимых мерах</w:t>
      </w:r>
      <w:r>
        <w:rPr>
          <w:sz w:val="28"/>
          <w:szCs w:val="28"/>
          <w:lang w:eastAsia="ar-SA"/>
        </w:rPr>
        <w:t xml:space="preserve"> </w:t>
      </w:r>
      <w:r w:rsidRPr="00F43FAF">
        <w:rPr>
          <w:sz w:val="28"/>
          <w:szCs w:val="28"/>
          <w:lang w:eastAsia="ar-SA"/>
        </w:rPr>
        <w:t>по их исполнению.</w:t>
      </w:r>
    </w:p>
    <w:p w14:paraId="2692D67E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6A3B6288" w14:textId="280D053B" w:rsidR="00ED2BDB" w:rsidRPr="00257BC0" w:rsidRDefault="00020C4B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Раздел </w:t>
      </w:r>
      <w:r>
        <w:rPr>
          <w:color w:val="22272F"/>
          <w:sz w:val="28"/>
          <w:szCs w:val="28"/>
          <w:lang w:val="en-US"/>
        </w:rPr>
        <w:t>III</w:t>
      </w:r>
      <w:r w:rsidR="00ED2BDB" w:rsidRPr="00257BC0">
        <w:rPr>
          <w:color w:val="22272F"/>
          <w:sz w:val="28"/>
          <w:szCs w:val="28"/>
        </w:rPr>
        <w:t xml:space="preserve">. Перечень профилактических мероприятий, </w:t>
      </w:r>
    </w:p>
    <w:p w14:paraId="033FF58B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257BC0">
        <w:rPr>
          <w:color w:val="22272F"/>
          <w:sz w:val="28"/>
          <w:szCs w:val="28"/>
        </w:rPr>
        <w:t>сроки (периодичность) их проведения</w:t>
      </w:r>
    </w:p>
    <w:p w14:paraId="47BB8BD2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05685F52" w14:textId="77777777" w:rsidR="000A7C4E" w:rsidRPr="008B1639" w:rsidRDefault="000A7C4E" w:rsidP="000A7C4E">
      <w:pPr>
        <w:jc w:val="center"/>
        <w:rPr>
          <w:sz w:val="28"/>
          <w:szCs w:val="28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82"/>
        <w:gridCol w:w="2835"/>
        <w:gridCol w:w="2268"/>
      </w:tblGrid>
      <w:tr w:rsidR="000A7C4E" w:rsidRPr="008B1639" w14:paraId="0366695E" w14:textId="77777777" w:rsidTr="00CA559B">
        <w:tc>
          <w:tcPr>
            <w:tcW w:w="675" w:type="dxa"/>
          </w:tcPr>
          <w:p w14:paraId="101D8BF5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№ п/п</w:t>
            </w:r>
          </w:p>
        </w:tc>
        <w:tc>
          <w:tcPr>
            <w:tcW w:w="4282" w:type="dxa"/>
          </w:tcPr>
          <w:p w14:paraId="588EEE33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 xml:space="preserve">Наименование </w:t>
            </w:r>
          </w:p>
          <w:p w14:paraId="7E54FD34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835" w:type="dxa"/>
          </w:tcPr>
          <w:p w14:paraId="1D82BC90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268" w:type="dxa"/>
          </w:tcPr>
          <w:p w14:paraId="3B889FC7" w14:textId="77777777" w:rsidR="000A7C4E" w:rsidRPr="008B1639" w:rsidRDefault="000A7C4E" w:rsidP="00CA559B">
            <w:pPr>
              <w:jc w:val="center"/>
              <w:rPr>
                <w:b/>
                <w:sz w:val="27"/>
                <w:szCs w:val="27"/>
              </w:rPr>
            </w:pPr>
            <w:r w:rsidRPr="008B1639">
              <w:rPr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0A7C4E" w:rsidRPr="008B1639" w14:paraId="0A8BB6AD" w14:textId="77777777" w:rsidTr="00CA559B">
        <w:tc>
          <w:tcPr>
            <w:tcW w:w="675" w:type="dxa"/>
          </w:tcPr>
          <w:p w14:paraId="0AE4E6FC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Pr="008B1639">
              <w:rPr>
                <w:sz w:val="27"/>
                <w:szCs w:val="27"/>
              </w:rPr>
              <w:t>.</w:t>
            </w:r>
          </w:p>
        </w:tc>
        <w:tc>
          <w:tcPr>
            <w:tcW w:w="4282" w:type="dxa"/>
          </w:tcPr>
          <w:p w14:paraId="0A7E0EFE" w14:textId="01C634D7" w:rsidR="000A7C4E" w:rsidRPr="008B1639" w:rsidRDefault="0071506F" w:rsidP="0071506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0A7C4E" w:rsidRPr="008B1639">
              <w:rPr>
                <w:sz w:val="27"/>
                <w:szCs w:val="27"/>
              </w:rPr>
              <w:t xml:space="preserve">Осуществление </w:t>
            </w:r>
            <w:r w:rsidR="000A7C4E">
              <w:rPr>
                <w:sz w:val="27"/>
                <w:szCs w:val="27"/>
              </w:rPr>
              <w:t>и</w:t>
            </w:r>
            <w:r w:rsidR="000A7C4E" w:rsidRPr="008B1639">
              <w:rPr>
                <w:sz w:val="27"/>
                <w:szCs w:val="27"/>
              </w:rPr>
              <w:t>нформирования                  контролируемых лиц по вопросам соблюдения обяз</w:t>
            </w:r>
            <w:r>
              <w:rPr>
                <w:sz w:val="27"/>
                <w:szCs w:val="27"/>
              </w:rPr>
              <w:t xml:space="preserve">ательных требований, </w:t>
            </w:r>
            <w:r w:rsidR="000A7C4E" w:rsidRPr="008B1639">
              <w:rPr>
                <w:sz w:val="27"/>
                <w:szCs w:val="27"/>
              </w:rPr>
              <w:t xml:space="preserve"> </w:t>
            </w:r>
            <w:r w:rsidR="000A7C4E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в том числе посредством        размещения соответствующих сведений на сайте </w:t>
            </w:r>
            <w:hyperlink r:id="rId12" w:history="1">
              <w:r w:rsidR="000A7C4E"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 w:rsidR="000A7C4E" w:rsidRPr="00877535">
              <w:rPr>
                <w:rFonts w:eastAsiaTheme="minorHAnsi"/>
                <w:color w:val="FF0000"/>
                <w:sz w:val="27"/>
                <w:szCs w:val="27"/>
                <w:lang w:eastAsia="en-US"/>
              </w:rPr>
              <w:t xml:space="preserve"> </w:t>
            </w:r>
            <w:r w:rsidR="000A7C4E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в информационно-телекоммуникационной сети «Интернет», на информационных стендах </w:t>
            </w:r>
            <w:r w:rsidR="000A7C4E" w:rsidRPr="00224644">
              <w:rPr>
                <w:rFonts w:eastAsiaTheme="minorHAnsi"/>
                <w:sz w:val="27"/>
                <w:szCs w:val="27"/>
                <w:lang w:eastAsia="en-US"/>
              </w:rPr>
              <w:t>Администраци</w:t>
            </w:r>
            <w:r w:rsidR="000A7C4E">
              <w:rPr>
                <w:rFonts w:eastAsiaTheme="minorHAnsi"/>
                <w:sz w:val="27"/>
                <w:szCs w:val="27"/>
                <w:lang w:eastAsia="en-US"/>
              </w:rPr>
              <w:t>и</w:t>
            </w:r>
            <w:r w:rsidR="000A7C4E" w:rsidRPr="00224644">
              <w:rPr>
                <w:rFonts w:eastAsiaTheme="minorHAnsi"/>
                <w:sz w:val="27"/>
                <w:szCs w:val="27"/>
                <w:lang w:eastAsia="en-US"/>
              </w:rPr>
              <w:t xml:space="preserve"> Кировского внутригородского района городского округа Самара (далее – Администрация района)</w:t>
            </w:r>
            <w:r w:rsidR="000A7C4E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, </w:t>
            </w:r>
            <w:r w:rsidR="000A7C4E">
              <w:rPr>
                <w:rFonts w:eastAsiaTheme="minorHAnsi"/>
                <w:sz w:val="27"/>
                <w:szCs w:val="27"/>
                <w:lang w:eastAsia="en-US"/>
              </w:rPr>
              <w:t>в</w:t>
            </w:r>
            <w:r w:rsidR="000A7C4E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 средствах массовой информации, </w:t>
            </w:r>
            <w:r w:rsidR="000A7C4E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0A7C4E" w:rsidRPr="008B1639">
              <w:rPr>
                <w:rFonts w:eastAsiaTheme="minorHAnsi"/>
                <w:sz w:val="27"/>
                <w:szCs w:val="27"/>
                <w:lang w:eastAsia="en-US"/>
              </w:rPr>
              <w:t xml:space="preserve">через личные кабинеты контролируемых лиц в государственных информационных системах (при их наличии) и в иных формах.  </w:t>
            </w:r>
          </w:p>
        </w:tc>
        <w:tc>
          <w:tcPr>
            <w:tcW w:w="2835" w:type="dxa"/>
          </w:tcPr>
          <w:p w14:paraId="2111D7A7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14:paraId="448AF00B" w14:textId="77777777" w:rsidR="000A7C4E" w:rsidRPr="00224644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127AFB0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0A7C4E" w:rsidRPr="008B1639" w14:paraId="42817E96" w14:textId="77777777" w:rsidTr="00CA559B">
        <w:tc>
          <w:tcPr>
            <w:tcW w:w="675" w:type="dxa"/>
          </w:tcPr>
          <w:p w14:paraId="2CEBC61E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2.</w:t>
            </w:r>
          </w:p>
        </w:tc>
        <w:tc>
          <w:tcPr>
            <w:tcW w:w="4282" w:type="dxa"/>
          </w:tcPr>
          <w:p w14:paraId="6C1C3A5F" w14:textId="77777777" w:rsidR="000A7C4E" w:rsidRPr="008B1639" w:rsidRDefault="000A7C4E" w:rsidP="00CA559B">
            <w:pPr>
              <w:pStyle w:val="ConsPlusNormal"/>
              <w:ind w:firstLine="440"/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Обобщение правоприменительной практики.</w:t>
            </w:r>
          </w:p>
          <w:p w14:paraId="11F847AD" w14:textId="46A01036" w:rsidR="000A7C4E" w:rsidRPr="008B1639" w:rsidRDefault="000A7C4E" w:rsidP="00CA559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Обеспечение регулярного  о</w:t>
            </w:r>
            <w:r>
              <w:rPr>
                <w:sz w:val="27"/>
                <w:szCs w:val="27"/>
              </w:rPr>
              <w:t xml:space="preserve">бобщения практики осуществления </w:t>
            </w:r>
            <w:r w:rsidRPr="008B1639">
              <w:rPr>
                <w:sz w:val="27"/>
                <w:szCs w:val="27"/>
              </w:rPr>
              <w:t xml:space="preserve">в соответствующей сфере </w:t>
            </w:r>
            <w:r>
              <w:rPr>
                <w:sz w:val="27"/>
                <w:szCs w:val="27"/>
              </w:rPr>
              <w:t xml:space="preserve">  </w:t>
            </w:r>
            <w:r w:rsidRPr="008B1639">
              <w:rPr>
                <w:sz w:val="27"/>
                <w:szCs w:val="27"/>
              </w:rPr>
              <w:t>деятельности муниципального контроля</w:t>
            </w:r>
            <w:r>
              <w:rPr>
                <w:sz w:val="27"/>
                <w:szCs w:val="27"/>
              </w:rPr>
              <w:t xml:space="preserve"> путем сбора</w:t>
            </w:r>
            <w:r w:rsidRPr="008B1639">
              <w:rPr>
                <w:sz w:val="27"/>
                <w:szCs w:val="27"/>
              </w:rPr>
              <w:t xml:space="preserve"> и анализа д</w:t>
            </w:r>
            <w:r>
              <w:rPr>
                <w:sz w:val="27"/>
                <w:szCs w:val="27"/>
              </w:rPr>
              <w:t xml:space="preserve">анных о проведенных контрольных </w:t>
            </w:r>
            <w:r w:rsidRPr="008B1639">
              <w:rPr>
                <w:sz w:val="27"/>
                <w:szCs w:val="27"/>
              </w:rPr>
              <w:t>(надзо</w:t>
            </w:r>
            <w:r>
              <w:rPr>
                <w:sz w:val="27"/>
                <w:szCs w:val="27"/>
              </w:rPr>
              <w:t xml:space="preserve">рных) мероприятий </w:t>
            </w:r>
            <w:r w:rsidRPr="008B1639">
              <w:rPr>
                <w:sz w:val="27"/>
                <w:szCs w:val="27"/>
              </w:rPr>
              <w:t>и их результатов и размещение</w:t>
            </w:r>
            <w:r>
              <w:rPr>
                <w:sz w:val="27"/>
                <w:szCs w:val="27"/>
              </w:rPr>
              <w:t xml:space="preserve"> на сайте </w:t>
            </w:r>
            <w:r w:rsidRPr="008B1639">
              <w:rPr>
                <w:sz w:val="27"/>
                <w:szCs w:val="27"/>
              </w:rPr>
              <w:t xml:space="preserve">                              </w:t>
            </w:r>
            <w:hyperlink r:id="rId13" w:history="1">
              <w:r w:rsidRPr="00817CF0">
                <w:rPr>
                  <w:rStyle w:val="a6"/>
                  <w:rFonts w:eastAsiaTheme="minorHAnsi"/>
                  <w:sz w:val="27"/>
                  <w:szCs w:val="27"/>
                  <w:lang w:eastAsia="en-US"/>
                </w:rPr>
                <w:t>Администрации Кировского внутригородского района городского округа Самара во вкладке «Контрольно-надзорная деятельность»</w:t>
              </w:r>
            </w:hyperlink>
            <w:r>
              <w:rPr>
                <w:rFonts w:eastAsiaTheme="minorHAnsi"/>
                <w:color w:val="FF0000"/>
                <w:sz w:val="27"/>
                <w:szCs w:val="27"/>
                <w:lang w:eastAsia="en-US"/>
              </w:rPr>
              <w:t xml:space="preserve"> </w:t>
            </w:r>
            <w:r w:rsidRPr="008B1639">
              <w:rPr>
                <w:rFonts w:eastAsiaTheme="minorHAnsi"/>
                <w:sz w:val="27"/>
                <w:szCs w:val="27"/>
                <w:lang w:eastAsia="en-US"/>
              </w:rPr>
              <w:t>в информационно-телекоммуникационной сети «Интернет».</w:t>
            </w:r>
            <w:r w:rsidRPr="008B1639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5" w:type="dxa"/>
          </w:tcPr>
          <w:p w14:paraId="7CE26061" w14:textId="77777777" w:rsidR="000A7C4E" w:rsidRDefault="000A7C4E" w:rsidP="00CA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 позднее  </w:t>
            </w:r>
          </w:p>
          <w:p w14:paraId="139873B5" w14:textId="2A4259D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 июля</w:t>
            </w:r>
            <w:r w:rsidRPr="008B1639">
              <w:rPr>
                <w:sz w:val="27"/>
                <w:szCs w:val="27"/>
              </w:rPr>
              <w:t xml:space="preserve"> 202</w:t>
            </w:r>
            <w:r w:rsidR="0071506F">
              <w:rPr>
                <w:sz w:val="27"/>
                <w:szCs w:val="27"/>
              </w:rPr>
              <w:t>5</w:t>
            </w:r>
          </w:p>
        </w:tc>
        <w:tc>
          <w:tcPr>
            <w:tcW w:w="2268" w:type="dxa"/>
          </w:tcPr>
          <w:p w14:paraId="5A9BB401" w14:textId="77777777" w:rsidR="000A7C4E" w:rsidRPr="00224644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</w:p>
          <w:p w14:paraId="22556E9F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На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0A7C4E" w:rsidRPr="008B1639" w14:paraId="75732643" w14:textId="77777777" w:rsidTr="00CA559B">
        <w:tc>
          <w:tcPr>
            <w:tcW w:w="675" w:type="dxa"/>
          </w:tcPr>
          <w:p w14:paraId="7CE21C80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3.</w:t>
            </w:r>
          </w:p>
        </w:tc>
        <w:tc>
          <w:tcPr>
            <w:tcW w:w="4282" w:type="dxa"/>
          </w:tcPr>
          <w:p w14:paraId="096C5CCE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Объявление предостережений.</w:t>
            </w:r>
          </w:p>
          <w:p w14:paraId="1D30F985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Выдача предостережений о недопустимости нарушения обязательных требований                     в соответствии со статьей 4</w:t>
            </w:r>
            <w:r>
              <w:rPr>
                <w:sz w:val="27"/>
                <w:szCs w:val="27"/>
              </w:rPr>
              <w:t xml:space="preserve">9 Федерального закона от 31.07.2020 </w:t>
            </w:r>
            <w:r w:rsidRPr="008B1639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            </w:t>
            </w:r>
            <w:r w:rsidRPr="008B1639">
              <w:rPr>
                <w:sz w:val="27"/>
                <w:szCs w:val="27"/>
              </w:rPr>
              <w:t>№ 248</w:t>
            </w:r>
            <w:r>
              <w:rPr>
                <w:sz w:val="27"/>
                <w:szCs w:val="27"/>
              </w:rPr>
              <w:t xml:space="preserve">-ФЗ </w:t>
            </w:r>
            <w:r w:rsidRPr="008B1639">
              <w:rPr>
                <w:sz w:val="27"/>
                <w:szCs w:val="27"/>
              </w:rPr>
              <w:t>«О государственном контроле (надзоре)</w:t>
            </w:r>
            <w:r>
              <w:rPr>
                <w:sz w:val="27"/>
                <w:szCs w:val="27"/>
              </w:rPr>
              <w:t xml:space="preserve"> </w:t>
            </w:r>
            <w:r w:rsidRPr="008B1639">
              <w:rPr>
                <w:sz w:val="27"/>
                <w:szCs w:val="27"/>
              </w:rPr>
              <w:t>и муниципальном контроле в Российской Федерации» (если иной порядок не установлен федеральным законом).</w:t>
            </w:r>
          </w:p>
        </w:tc>
        <w:tc>
          <w:tcPr>
            <w:tcW w:w="2835" w:type="dxa"/>
          </w:tcPr>
          <w:p w14:paraId="7AE11D02" w14:textId="77777777" w:rsidR="000A7C4E" w:rsidRPr="00224644" w:rsidRDefault="000A7C4E" w:rsidP="00CA559B">
            <w:pPr>
              <w:jc w:val="center"/>
              <w:rPr>
                <w:sz w:val="26"/>
                <w:szCs w:val="26"/>
              </w:rPr>
            </w:pPr>
            <w:r w:rsidRPr="00224644">
              <w:rPr>
                <w:sz w:val="26"/>
                <w:szCs w:val="26"/>
              </w:rPr>
              <w:t xml:space="preserve">По мере выявления готовящихся нарушений обязательных требований или признаков нарушений обязательных требований, не позднее 30 </w:t>
            </w:r>
            <w:r>
              <w:rPr>
                <w:sz w:val="26"/>
                <w:szCs w:val="26"/>
              </w:rPr>
              <w:t xml:space="preserve">календарных </w:t>
            </w:r>
            <w:r w:rsidRPr="00224644">
              <w:rPr>
                <w:sz w:val="26"/>
                <w:szCs w:val="26"/>
              </w:rPr>
              <w:t>дней со дня получения Администрацией района указанных сведений</w:t>
            </w:r>
          </w:p>
        </w:tc>
        <w:tc>
          <w:tcPr>
            <w:tcW w:w="2268" w:type="dxa"/>
          </w:tcPr>
          <w:p w14:paraId="2922D0B0" w14:textId="77777777" w:rsidR="000A7C4E" w:rsidRPr="00224644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</w:p>
          <w:p w14:paraId="37ACA643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  <w:tr w:rsidR="000A7C4E" w:rsidRPr="008B1639" w14:paraId="3BF74D28" w14:textId="77777777" w:rsidTr="00CA559B">
        <w:tc>
          <w:tcPr>
            <w:tcW w:w="675" w:type="dxa"/>
          </w:tcPr>
          <w:p w14:paraId="5D8FD4F2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4.</w:t>
            </w:r>
          </w:p>
        </w:tc>
        <w:tc>
          <w:tcPr>
            <w:tcW w:w="4282" w:type="dxa"/>
          </w:tcPr>
          <w:p w14:paraId="71E92473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>Консультирование.</w:t>
            </w:r>
          </w:p>
          <w:p w14:paraId="18283622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Осуществление консультирования контролируемых </w:t>
            </w:r>
            <w:r>
              <w:rPr>
                <w:sz w:val="27"/>
                <w:szCs w:val="27"/>
              </w:rPr>
              <w:t>лиц по обращениям контролируемых</w:t>
            </w:r>
            <w:r w:rsidRPr="008B1639">
              <w:rPr>
                <w:sz w:val="27"/>
                <w:szCs w:val="27"/>
              </w:rPr>
              <w:t xml:space="preserve"> лиц и их представителей по вопросам, связанным с организацией и осуществлением муниципального контроля</w:t>
            </w:r>
            <w:r>
              <w:rPr>
                <w:sz w:val="27"/>
                <w:szCs w:val="27"/>
              </w:rPr>
              <w:t>:</w:t>
            </w:r>
          </w:p>
          <w:p w14:paraId="59B16E9F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</w:p>
          <w:p w14:paraId="06EDB36A" w14:textId="77777777" w:rsidR="000A7C4E" w:rsidRPr="002C5E46" w:rsidRDefault="000A7C4E" w:rsidP="00CA559B">
            <w:pPr>
              <w:jc w:val="both"/>
              <w:rPr>
                <w:color w:val="000000" w:themeColor="text1"/>
                <w:spacing w:val="4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1. Консультирование контролируемых</w:t>
            </w:r>
            <w:r w:rsidRPr="002C5E46">
              <w:rPr>
                <w:color w:val="000000" w:themeColor="text1"/>
                <w:spacing w:val="4"/>
                <w:sz w:val="26"/>
                <w:szCs w:val="26"/>
              </w:rPr>
              <w:t xml:space="preserve"> лиц в устной форме по телефону, по видео-конференц-связи и на личном приеме</w:t>
            </w:r>
            <w:r>
              <w:rPr>
                <w:color w:val="000000" w:themeColor="text1"/>
                <w:spacing w:val="4"/>
                <w:sz w:val="26"/>
                <w:szCs w:val="26"/>
              </w:rPr>
              <w:t>;</w:t>
            </w:r>
          </w:p>
          <w:p w14:paraId="6808A154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</w:p>
          <w:p w14:paraId="2E21F9B8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2.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 в письменной форме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6875D864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0BFB5849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476A7D6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71182E1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5D6A5D1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66A3FF9E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C922F2F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4F28EF4C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70710C8D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BFB642D" w14:textId="77777777" w:rsidR="000A7C4E" w:rsidRDefault="000A7C4E" w:rsidP="00CA559B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363EDC01" w14:textId="7572189A" w:rsidR="000A7C4E" w:rsidRDefault="000A7C4E" w:rsidP="00CA559B">
            <w:pPr>
              <w:jc w:val="both"/>
              <w:rPr>
                <w:color w:val="000000"/>
                <w:sz w:val="26"/>
                <w:szCs w:val="26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3.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 путем </w:t>
            </w:r>
            <w:r w:rsidRPr="002C5E46">
              <w:rPr>
                <w:color w:val="000000"/>
                <w:sz w:val="26"/>
                <w:szCs w:val="26"/>
              </w:rPr>
              <w:t xml:space="preserve">размещения на официальном 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>сайте Администрации</w:t>
            </w:r>
            <w:r w:rsidRPr="002C5E46">
              <w:rPr>
                <w:color w:val="000000"/>
                <w:sz w:val="26"/>
                <w:szCs w:val="26"/>
              </w:rPr>
              <w:t xml:space="preserve"> района в разделе «Контрольно-надзорная деятельность» письменного разъяснения, подписанного Главой (заместителем главы) Кировского внутригородского района городского округа Самара</w:t>
            </w:r>
            <w:r w:rsidRPr="002C5E46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Pr="002C5E46">
              <w:rPr>
                <w:color w:val="000000"/>
                <w:sz w:val="26"/>
                <w:szCs w:val="26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sz w:val="26"/>
                <w:szCs w:val="26"/>
              </w:rPr>
              <w:t>муниципальный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контроль</w:t>
            </w: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pacing w:val="-6"/>
                <w:sz w:val="26"/>
                <w:szCs w:val="26"/>
              </w:rPr>
              <w:t xml:space="preserve">в сфере благоустройства </w:t>
            </w:r>
            <w:r w:rsidRPr="002C5E46">
              <w:rPr>
                <w:color w:val="000000"/>
                <w:sz w:val="26"/>
                <w:szCs w:val="26"/>
              </w:rPr>
              <w:t>в случае поступления в Администрацию района пяти и более однотипных обращений контролируемых лиц и их представителей)</w:t>
            </w:r>
          </w:p>
          <w:p w14:paraId="248ADB0C" w14:textId="77777777" w:rsidR="000A7C4E" w:rsidRDefault="000A7C4E" w:rsidP="00CA559B">
            <w:pPr>
              <w:jc w:val="both"/>
              <w:rPr>
                <w:sz w:val="27"/>
                <w:szCs w:val="27"/>
              </w:rPr>
            </w:pPr>
          </w:p>
          <w:p w14:paraId="7E02162D" w14:textId="77777777" w:rsidR="000A7C4E" w:rsidRPr="008B1639" w:rsidRDefault="000A7C4E" w:rsidP="00CA559B">
            <w:pPr>
              <w:jc w:val="both"/>
              <w:rPr>
                <w:sz w:val="27"/>
                <w:szCs w:val="27"/>
              </w:rPr>
            </w:pPr>
            <w:r w:rsidRPr="002C5E46">
              <w:rPr>
                <w:color w:val="000000" w:themeColor="text1"/>
                <w:spacing w:val="-6"/>
                <w:sz w:val="26"/>
                <w:szCs w:val="26"/>
              </w:rPr>
              <w:t>4. Консультирование контролируемых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лиц</w:t>
            </w:r>
            <w:r w:rsidRPr="002C5E46">
              <w:rPr>
                <w:color w:val="000000"/>
                <w:sz w:val="26"/>
                <w:szCs w:val="26"/>
              </w:rPr>
              <w:t xml:space="preserve"> в устной форме на собраниях и конференциях граждан</w:t>
            </w:r>
          </w:p>
        </w:tc>
        <w:tc>
          <w:tcPr>
            <w:tcW w:w="2835" w:type="dxa"/>
          </w:tcPr>
          <w:p w14:paraId="3119ACBE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4104BA2F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6D6769A6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334CF792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2AC27608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0136CA28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2DF60B51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531CF167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1865CCA2" w14:textId="77777777" w:rsidR="000A7C4E" w:rsidRDefault="000A7C4E" w:rsidP="00CA559B">
            <w:pPr>
              <w:rPr>
                <w:color w:val="000000" w:themeColor="text1"/>
                <w:sz w:val="26"/>
                <w:szCs w:val="26"/>
              </w:rPr>
            </w:pPr>
          </w:p>
          <w:p w14:paraId="1468144F" w14:textId="77777777" w:rsidR="000A7C4E" w:rsidRPr="002C5E46" w:rsidRDefault="000A7C4E" w:rsidP="00CA559B">
            <w:pPr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z w:val="26"/>
                <w:szCs w:val="26"/>
              </w:rPr>
              <w:t>- п</w:t>
            </w:r>
            <w:r w:rsidRPr="002C5E46">
              <w:rPr>
                <w:color w:val="000000" w:themeColor="text1"/>
                <w:sz w:val="26"/>
                <w:szCs w:val="26"/>
              </w:rPr>
              <w:t>ри обращении лица, нуждающегося в консультировании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77DFC9AD" w14:textId="77777777" w:rsidR="000A7C4E" w:rsidRPr="002C5E46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5F48EDC7" w14:textId="77777777" w:rsidR="000A7C4E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0BD6D5EB" w14:textId="77777777" w:rsidR="000A7C4E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</w:p>
          <w:p w14:paraId="4BD95E0E" w14:textId="77777777" w:rsidR="000A7C4E" w:rsidRPr="002C5E46" w:rsidRDefault="000A7C4E" w:rsidP="00CA559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2C5E46">
              <w:rPr>
                <w:color w:val="000000" w:themeColor="text1"/>
                <w:sz w:val="26"/>
                <w:szCs w:val="26"/>
              </w:rPr>
              <w:t>- при обращении лица, нуждающегося в консультировании, в течение 30 календарных дней со дня регистрации Администрацией района письменного обращения, если более короткий срок не предусмотрен законодательством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14:paraId="6CFA1613" w14:textId="77777777" w:rsidR="000A7C4E" w:rsidRPr="002C5E46" w:rsidRDefault="000A7C4E" w:rsidP="00CA559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в</w:t>
            </w:r>
            <w:r w:rsidRPr="002C5E46">
              <w:rPr>
                <w:color w:val="000000" w:themeColor="text1"/>
                <w:sz w:val="26"/>
                <w:szCs w:val="26"/>
              </w:rPr>
              <w:t xml:space="preserve"> течение 30 календарных дней со дня регистрации Администрацией района </w:t>
            </w:r>
            <w:r w:rsidRPr="002C5E46">
              <w:rPr>
                <w:color w:val="000000"/>
                <w:sz w:val="26"/>
                <w:szCs w:val="26"/>
              </w:rPr>
              <w:t>пятого однотипного обращения контролируемых лиц и их представителей</w:t>
            </w:r>
          </w:p>
          <w:p w14:paraId="512DD2AF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65F8601C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048BF887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08CA0B2B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4A1B25F8" w14:textId="77777777" w:rsidR="000A7C4E" w:rsidRDefault="000A7C4E" w:rsidP="00CA559B">
            <w:pPr>
              <w:pStyle w:val="s1"/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</w:p>
          <w:p w14:paraId="0E8C8186" w14:textId="77777777" w:rsidR="000A7C4E" w:rsidRPr="002C5E46" w:rsidRDefault="000A7C4E" w:rsidP="00CA559B">
            <w:pPr>
              <w:pStyle w:val="s1"/>
              <w:shd w:val="clear" w:color="auto" w:fill="FFFFFF"/>
              <w:rPr>
                <w:spacing w:val="-4"/>
                <w:sz w:val="26"/>
                <w:szCs w:val="26"/>
              </w:rPr>
            </w:pPr>
            <w:r w:rsidRPr="002C5E46">
              <w:rPr>
                <w:color w:val="000000" w:themeColor="text1"/>
                <w:spacing w:val="-4"/>
                <w:sz w:val="26"/>
                <w:szCs w:val="26"/>
              </w:rPr>
              <w:t xml:space="preserve"> - 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 xml:space="preserve"> по вопросам </w:t>
            </w:r>
            <w:r w:rsidRPr="002C5E46">
              <w:rPr>
                <w:color w:val="000000" w:themeColor="text1"/>
                <w:spacing w:val="-4"/>
                <w:sz w:val="26"/>
                <w:szCs w:val="26"/>
              </w:rPr>
              <w:t xml:space="preserve">муниципального контроля </w:t>
            </w:r>
            <w:r w:rsidRPr="002C5E46">
              <w:rPr>
                <w:color w:val="000000"/>
                <w:spacing w:val="-4"/>
                <w:sz w:val="26"/>
                <w:szCs w:val="26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268" w:type="dxa"/>
          </w:tcPr>
          <w:p w14:paraId="3F51B0C5" w14:textId="77777777" w:rsidR="000A7C4E" w:rsidRPr="008B1639" w:rsidRDefault="000A7C4E" w:rsidP="00CA559B">
            <w:pPr>
              <w:jc w:val="center"/>
              <w:rPr>
                <w:sz w:val="27"/>
                <w:szCs w:val="27"/>
              </w:rPr>
            </w:pPr>
            <w:r w:rsidRPr="008B1639"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Органы (должностные лица), уполномоченные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на осуществление муниципального контроля</w:t>
            </w:r>
            <w:r>
              <w:rPr>
                <w:sz w:val="27"/>
                <w:szCs w:val="27"/>
              </w:rPr>
              <w:t xml:space="preserve"> </w:t>
            </w:r>
            <w:r w:rsidRPr="00224644">
              <w:rPr>
                <w:sz w:val="27"/>
                <w:szCs w:val="27"/>
              </w:rPr>
              <w:t>в соответствующей сфере деятельности</w:t>
            </w:r>
          </w:p>
        </w:tc>
      </w:tr>
    </w:tbl>
    <w:p w14:paraId="56D48FC2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339BFAE4" w14:textId="0805766C" w:rsidR="00ED2BDB" w:rsidRPr="00257BC0" w:rsidRDefault="003F35C0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 xml:space="preserve">Раздел </w:t>
      </w:r>
      <w:r>
        <w:rPr>
          <w:color w:val="22272F"/>
          <w:sz w:val="28"/>
          <w:szCs w:val="28"/>
          <w:lang w:val="en-US"/>
        </w:rPr>
        <w:t>IV</w:t>
      </w:r>
      <w:r w:rsidR="00ED2BDB" w:rsidRPr="00257BC0">
        <w:rPr>
          <w:color w:val="22272F"/>
          <w:sz w:val="28"/>
          <w:szCs w:val="28"/>
        </w:rPr>
        <w:t>. Показатели результативности и эффективности программы профилактики</w:t>
      </w:r>
    </w:p>
    <w:p w14:paraId="26BCE83D" w14:textId="7DAA9D84" w:rsidR="00ED2BDB" w:rsidRDefault="00ED2BDB" w:rsidP="00ED2BD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22272F"/>
          <w:sz w:val="28"/>
          <w:szCs w:val="28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090"/>
        <w:gridCol w:w="3948"/>
      </w:tblGrid>
      <w:tr w:rsidR="00ED2BDB" w:rsidRPr="00BA3641" w14:paraId="2C304001" w14:textId="77777777" w:rsidTr="00CA559B">
        <w:trPr>
          <w:trHeight w:hRule="exact" w:val="7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262ACE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№</w:t>
            </w:r>
          </w:p>
          <w:p w14:paraId="2B44E59F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п/п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D29D4DD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7DC6F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Величина</w:t>
            </w:r>
          </w:p>
        </w:tc>
      </w:tr>
      <w:tr w:rsidR="00ED2BDB" w:rsidRPr="00BA3641" w14:paraId="573F5134" w14:textId="77777777" w:rsidTr="00CA559B">
        <w:trPr>
          <w:trHeight w:hRule="exact" w:val="25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42A3F" w14:textId="77777777" w:rsidR="00ED2BDB" w:rsidRPr="00BA3641" w:rsidRDefault="00ED2BDB" w:rsidP="00CA559B">
            <w:pPr>
              <w:ind w:firstLine="567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11.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A5A274" w14:textId="77777777" w:rsidR="00ED2BDB" w:rsidRPr="00BA3641" w:rsidRDefault="00ED2BDB" w:rsidP="00CA559B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Полнота информации, размещенной                на официальном сайте контрольного органа в сети «Интернет» в соответствии с частью 3 статьи 46 Федерального за</w:t>
            </w:r>
            <w:r>
              <w:rPr>
                <w:sz w:val="27"/>
                <w:szCs w:val="27"/>
              </w:rPr>
              <w:t xml:space="preserve">кона от 31.07.2021 г. № 248-ФЗ </w:t>
            </w:r>
            <w:r w:rsidRPr="00BA3641">
              <w:rPr>
                <w:sz w:val="27"/>
                <w:szCs w:val="27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5627BC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</w:t>
            </w:r>
          </w:p>
        </w:tc>
      </w:tr>
      <w:tr w:rsidR="00ED2BDB" w:rsidRPr="00BA3641" w14:paraId="6554D9BB" w14:textId="77777777" w:rsidTr="00CA559B">
        <w:trPr>
          <w:trHeight w:hRule="exact" w:val="183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1B261C" w14:textId="77777777" w:rsidR="00ED2BDB" w:rsidRPr="00BA3641" w:rsidRDefault="00ED2BDB" w:rsidP="00CA559B">
            <w:pPr>
              <w:ind w:firstLine="567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22.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91E16E" w14:textId="77777777" w:rsidR="00ED2BDB" w:rsidRPr="00BA3641" w:rsidRDefault="00ED2BDB" w:rsidP="00CA559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Утверждение доклада, содержащего результаты обобщения</w:t>
            </w:r>
            <w:r>
              <w:rPr>
                <w:sz w:val="27"/>
                <w:szCs w:val="27"/>
              </w:rPr>
              <w:t xml:space="preserve"> </w:t>
            </w:r>
            <w:r w:rsidRPr="00BA3641">
              <w:rPr>
                <w:sz w:val="27"/>
                <w:szCs w:val="27"/>
              </w:rPr>
              <w:t>правоприменительной практики                          по осуществлению муниципального контроля, его опубликование</w:t>
            </w:r>
          </w:p>
          <w:p w14:paraId="7E8209F4" w14:textId="77777777" w:rsidR="00ED2BDB" w:rsidRPr="00BA3641" w:rsidRDefault="00ED2BDB" w:rsidP="00CA559B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4E367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Исполнено/Не исполнено</w:t>
            </w:r>
          </w:p>
        </w:tc>
      </w:tr>
      <w:tr w:rsidR="00ED2BDB" w:rsidRPr="00BA3641" w14:paraId="1ABDF30B" w14:textId="77777777" w:rsidTr="00CA559B">
        <w:trPr>
          <w:trHeight w:hRule="exact" w:val="24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1C9AF" w14:textId="77777777" w:rsidR="00ED2BDB" w:rsidRPr="00BA3641" w:rsidRDefault="00ED2BDB" w:rsidP="00CA559B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7"/>
                <w:szCs w:val="27"/>
              </w:rPr>
            </w:pPr>
            <w:r w:rsidRPr="00BA3641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12DD85" w14:textId="77777777" w:rsidR="00ED2BDB" w:rsidRPr="00BA3641" w:rsidRDefault="00ED2BDB" w:rsidP="00CA559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BA3641">
              <w:rPr>
                <w:rFonts w:cs="Arial"/>
                <w:sz w:val="27"/>
                <w:szCs w:val="27"/>
              </w:rPr>
              <w:t>Доля выданных предостережений                     по результатам рассмотрения обращений               с подтвердившимися сведениями                                о готовящихся нарушениях обязательных требований или признаках нарушений обязательных требований в общем количестве поступивших обращений (%)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C911D4" w14:textId="77777777" w:rsidR="00ED2BDB" w:rsidRPr="00BA3641" w:rsidRDefault="00ED2BDB" w:rsidP="00CA559B">
            <w:pPr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 (если имелись случаи выявления готовящихся нарушений обязательных требований или признаков нарушений обязательных требований)</w:t>
            </w:r>
          </w:p>
        </w:tc>
      </w:tr>
      <w:tr w:rsidR="00ED2BDB" w:rsidRPr="00BA3641" w14:paraId="20CCE18F" w14:textId="77777777" w:rsidTr="00CA559B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21BEBF" w14:textId="77777777" w:rsidR="00ED2BDB" w:rsidRPr="00BA3641" w:rsidRDefault="00ED2BDB" w:rsidP="00CA559B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BA3641">
              <w:rPr>
                <w:color w:val="000000"/>
                <w:sz w:val="27"/>
                <w:szCs w:val="27"/>
                <w:shd w:val="clear" w:color="auto" w:fill="FFFFFF"/>
              </w:rPr>
              <w:t>4.</w:t>
            </w:r>
          </w:p>
        </w:tc>
        <w:tc>
          <w:tcPr>
            <w:tcW w:w="5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9F5F62" w14:textId="77777777" w:rsidR="00ED2BDB" w:rsidRPr="00BA3641" w:rsidRDefault="00ED2BDB" w:rsidP="00CA559B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Доля лиц, удовлетворённых консультированием, в общем количестве лиц, обратившихся за консультированием</w:t>
            </w:r>
          </w:p>
          <w:p w14:paraId="061AFCB6" w14:textId="77777777" w:rsidR="00ED2BDB" w:rsidRPr="00BA3641" w:rsidRDefault="00ED2BDB" w:rsidP="00CA559B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D77E1" w14:textId="77777777" w:rsidR="00ED2BDB" w:rsidRPr="00BA3641" w:rsidRDefault="00ED2BDB" w:rsidP="00CA559B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BA3641">
              <w:rPr>
                <w:sz w:val="27"/>
                <w:szCs w:val="27"/>
              </w:rPr>
              <w:t>100%</w:t>
            </w:r>
          </w:p>
        </w:tc>
      </w:tr>
    </w:tbl>
    <w:p w14:paraId="6EF5F739" w14:textId="77777777" w:rsidR="00ED2BDB" w:rsidRPr="00257BC0" w:rsidRDefault="00ED2BDB" w:rsidP="00ED2BDB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14:paraId="6D1A4276" w14:textId="77777777" w:rsidR="00ED2BDB" w:rsidRPr="00257BC0" w:rsidRDefault="00ED2BDB" w:rsidP="00ED2BDB">
      <w:pPr>
        <w:jc w:val="both"/>
        <w:rPr>
          <w:i/>
          <w:sz w:val="28"/>
          <w:szCs w:val="28"/>
        </w:rPr>
      </w:pPr>
    </w:p>
    <w:p w14:paraId="23749358" w14:textId="77777777" w:rsidR="00ED2BDB" w:rsidRPr="00257BC0" w:rsidRDefault="00ED2BDB" w:rsidP="00ED2BD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2DE60F72" w14:textId="77777777" w:rsidR="00561E77" w:rsidRDefault="00561E77" w:rsidP="00561E77">
      <w:pPr>
        <w:pStyle w:val="ConsPlusNormal"/>
        <w:rPr>
          <w:sz w:val="28"/>
          <w:szCs w:val="28"/>
        </w:rPr>
      </w:pPr>
    </w:p>
    <w:sectPr w:rsidR="00561E77" w:rsidSect="0030188C">
      <w:pgSz w:w="11907" w:h="16840"/>
      <w:pgMar w:top="993" w:right="851" w:bottom="1418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1D605" w14:textId="77777777" w:rsidR="00CF6B14" w:rsidRDefault="00CF6B14" w:rsidP="000D14E4">
      <w:r>
        <w:separator/>
      </w:r>
    </w:p>
  </w:endnote>
  <w:endnote w:type="continuationSeparator" w:id="0">
    <w:p w14:paraId="4BA2CE95" w14:textId="77777777" w:rsidR="00CF6B14" w:rsidRDefault="00CF6B14" w:rsidP="000D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71A2C" w14:textId="77777777" w:rsidR="00CF6B14" w:rsidRDefault="00CF6B14" w:rsidP="000D14E4">
      <w:r>
        <w:separator/>
      </w:r>
    </w:p>
  </w:footnote>
  <w:footnote w:type="continuationSeparator" w:id="0">
    <w:p w14:paraId="2ABFDACC" w14:textId="77777777" w:rsidR="00CF6B14" w:rsidRDefault="00CF6B14" w:rsidP="000D1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BAF"/>
    <w:multiLevelType w:val="hybridMultilevel"/>
    <w:tmpl w:val="9A08B544"/>
    <w:lvl w:ilvl="0" w:tplc="02B40516">
      <w:start w:val="1"/>
      <w:numFmt w:val="decimal"/>
      <w:lvlText w:val="%1."/>
      <w:lvlJc w:val="left"/>
      <w:pPr>
        <w:ind w:left="98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6F1B3F49"/>
    <w:multiLevelType w:val="hybridMultilevel"/>
    <w:tmpl w:val="B1DE3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92DB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E5"/>
    <w:rsid w:val="00013AC8"/>
    <w:rsid w:val="00015AAE"/>
    <w:rsid w:val="00020C4B"/>
    <w:rsid w:val="00090846"/>
    <w:rsid w:val="00093673"/>
    <w:rsid w:val="000A7C4E"/>
    <w:rsid w:val="000B70FF"/>
    <w:rsid w:val="000C124D"/>
    <w:rsid w:val="000D14E4"/>
    <w:rsid w:val="000D271F"/>
    <w:rsid w:val="001004EC"/>
    <w:rsid w:val="0011149E"/>
    <w:rsid w:val="00121F97"/>
    <w:rsid w:val="001241C3"/>
    <w:rsid w:val="001248D4"/>
    <w:rsid w:val="00183428"/>
    <w:rsid w:val="001868B2"/>
    <w:rsid w:val="001B2D36"/>
    <w:rsid w:val="001B6395"/>
    <w:rsid w:val="001B730F"/>
    <w:rsid w:val="001D0769"/>
    <w:rsid w:val="001D3207"/>
    <w:rsid w:val="001E5398"/>
    <w:rsid w:val="001E6214"/>
    <w:rsid w:val="001F7EFE"/>
    <w:rsid w:val="00224644"/>
    <w:rsid w:val="002250EF"/>
    <w:rsid w:val="00236229"/>
    <w:rsid w:val="00244557"/>
    <w:rsid w:val="00245E5C"/>
    <w:rsid w:val="00260B5F"/>
    <w:rsid w:val="0026136C"/>
    <w:rsid w:val="002670AB"/>
    <w:rsid w:val="002709C6"/>
    <w:rsid w:val="002906F6"/>
    <w:rsid w:val="00290909"/>
    <w:rsid w:val="002A730C"/>
    <w:rsid w:val="002B7551"/>
    <w:rsid w:val="002C5E46"/>
    <w:rsid w:val="002F2A7D"/>
    <w:rsid w:val="0030188C"/>
    <w:rsid w:val="003035D7"/>
    <w:rsid w:val="003179B8"/>
    <w:rsid w:val="00317DBD"/>
    <w:rsid w:val="00331441"/>
    <w:rsid w:val="00341450"/>
    <w:rsid w:val="003740C5"/>
    <w:rsid w:val="00376A7C"/>
    <w:rsid w:val="0038236B"/>
    <w:rsid w:val="003847E0"/>
    <w:rsid w:val="00393F6E"/>
    <w:rsid w:val="00395B44"/>
    <w:rsid w:val="003A393E"/>
    <w:rsid w:val="003B3337"/>
    <w:rsid w:val="003C1A00"/>
    <w:rsid w:val="003E23BB"/>
    <w:rsid w:val="003E6298"/>
    <w:rsid w:val="003F32EA"/>
    <w:rsid w:val="003F35C0"/>
    <w:rsid w:val="003F360C"/>
    <w:rsid w:val="00412353"/>
    <w:rsid w:val="00437979"/>
    <w:rsid w:val="0045489F"/>
    <w:rsid w:val="004608AC"/>
    <w:rsid w:val="0047696E"/>
    <w:rsid w:val="00481FA9"/>
    <w:rsid w:val="00485DBE"/>
    <w:rsid w:val="004915BA"/>
    <w:rsid w:val="004926AA"/>
    <w:rsid w:val="004B038E"/>
    <w:rsid w:val="004E6CCE"/>
    <w:rsid w:val="004E70C6"/>
    <w:rsid w:val="004F7329"/>
    <w:rsid w:val="00543718"/>
    <w:rsid w:val="00546F17"/>
    <w:rsid w:val="00554F45"/>
    <w:rsid w:val="00561E77"/>
    <w:rsid w:val="00565A7B"/>
    <w:rsid w:val="005672A1"/>
    <w:rsid w:val="00577683"/>
    <w:rsid w:val="005C66FC"/>
    <w:rsid w:val="005D4120"/>
    <w:rsid w:val="0062659E"/>
    <w:rsid w:val="00645EFE"/>
    <w:rsid w:val="00661A5E"/>
    <w:rsid w:val="00665413"/>
    <w:rsid w:val="00674305"/>
    <w:rsid w:val="00683AA6"/>
    <w:rsid w:val="00694CA5"/>
    <w:rsid w:val="006A439D"/>
    <w:rsid w:val="006B5F16"/>
    <w:rsid w:val="006C03A0"/>
    <w:rsid w:val="006C6665"/>
    <w:rsid w:val="006D6B3E"/>
    <w:rsid w:val="006D7DEB"/>
    <w:rsid w:val="006F0B34"/>
    <w:rsid w:val="00702E9A"/>
    <w:rsid w:val="0071262F"/>
    <w:rsid w:val="0071506F"/>
    <w:rsid w:val="00723304"/>
    <w:rsid w:val="00740361"/>
    <w:rsid w:val="00761271"/>
    <w:rsid w:val="00763C7D"/>
    <w:rsid w:val="007E19EC"/>
    <w:rsid w:val="008011E8"/>
    <w:rsid w:val="00813807"/>
    <w:rsid w:val="00814ED8"/>
    <w:rsid w:val="00817CF0"/>
    <w:rsid w:val="008418C1"/>
    <w:rsid w:val="008474E4"/>
    <w:rsid w:val="00851FB6"/>
    <w:rsid w:val="00877535"/>
    <w:rsid w:val="00882741"/>
    <w:rsid w:val="008869E5"/>
    <w:rsid w:val="00892BFC"/>
    <w:rsid w:val="008B1639"/>
    <w:rsid w:val="008B6AAD"/>
    <w:rsid w:val="008C718F"/>
    <w:rsid w:val="008C7B61"/>
    <w:rsid w:val="00901B7B"/>
    <w:rsid w:val="00907DFC"/>
    <w:rsid w:val="00916868"/>
    <w:rsid w:val="00945F20"/>
    <w:rsid w:val="009474A7"/>
    <w:rsid w:val="0097416E"/>
    <w:rsid w:val="00980849"/>
    <w:rsid w:val="009918FA"/>
    <w:rsid w:val="0099329C"/>
    <w:rsid w:val="0099778B"/>
    <w:rsid w:val="009A3F49"/>
    <w:rsid w:val="009C1188"/>
    <w:rsid w:val="009C2BFC"/>
    <w:rsid w:val="009C6AC8"/>
    <w:rsid w:val="00A109BB"/>
    <w:rsid w:val="00A110AB"/>
    <w:rsid w:val="00A24611"/>
    <w:rsid w:val="00A35DCA"/>
    <w:rsid w:val="00A613F3"/>
    <w:rsid w:val="00A64FC4"/>
    <w:rsid w:val="00A81376"/>
    <w:rsid w:val="00A92950"/>
    <w:rsid w:val="00A93BC6"/>
    <w:rsid w:val="00AA5848"/>
    <w:rsid w:val="00AC53A7"/>
    <w:rsid w:val="00AD3C89"/>
    <w:rsid w:val="00AF45BA"/>
    <w:rsid w:val="00AF60C9"/>
    <w:rsid w:val="00B04A83"/>
    <w:rsid w:val="00B16427"/>
    <w:rsid w:val="00B373FB"/>
    <w:rsid w:val="00B52519"/>
    <w:rsid w:val="00B52A06"/>
    <w:rsid w:val="00B53495"/>
    <w:rsid w:val="00B62BB5"/>
    <w:rsid w:val="00B63A49"/>
    <w:rsid w:val="00B67F91"/>
    <w:rsid w:val="00B72CA5"/>
    <w:rsid w:val="00B87F3A"/>
    <w:rsid w:val="00B95F2C"/>
    <w:rsid w:val="00BA3D7C"/>
    <w:rsid w:val="00BB7886"/>
    <w:rsid w:val="00BC510A"/>
    <w:rsid w:val="00BD3E41"/>
    <w:rsid w:val="00BE0EDD"/>
    <w:rsid w:val="00BE4049"/>
    <w:rsid w:val="00C01B60"/>
    <w:rsid w:val="00C26664"/>
    <w:rsid w:val="00C40E24"/>
    <w:rsid w:val="00C561BF"/>
    <w:rsid w:val="00C60F78"/>
    <w:rsid w:val="00C71C98"/>
    <w:rsid w:val="00CD2AE7"/>
    <w:rsid w:val="00CD3EA6"/>
    <w:rsid w:val="00CD5BCF"/>
    <w:rsid w:val="00CD62FB"/>
    <w:rsid w:val="00CE02FB"/>
    <w:rsid w:val="00CF6B14"/>
    <w:rsid w:val="00D0582B"/>
    <w:rsid w:val="00D06798"/>
    <w:rsid w:val="00D15303"/>
    <w:rsid w:val="00D15C7D"/>
    <w:rsid w:val="00D33941"/>
    <w:rsid w:val="00D34F67"/>
    <w:rsid w:val="00DA145E"/>
    <w:rsid w:val="00DA775C"/>
    <w:rsid w:val="00DB57BC"/>
    <w:rsid w:val="00E01A65"/>
    <w:rsid w:val="00E35AB1"/>
    <w:rsid w:val="00E9040A"/>
    <w:rsid w:val="00EA67BF"/>
    <w:rsid w:val="00EB6602"/>
    <w:rsid w:val="00EC1C91"/>
    <w:rsid w:val="00EC4933"/>
    <w:rsid w:val="00ED1449"/>
    <w:rsid w:val="00ED2BDB"/>
    <w:rsid w:val="00EE5967"/>
    <w:rsid w:val="00EF4749"/>
    <w:rsid w:val="00EF72E4"/>
    <w:rsid w:val="00F0595E"/>
    <w:rsid w:val="00F43FAF"/>
    <w:rsid w:val="00F56DA5"/>
    <w:rsid w:val="00F94B5C"/>
    <w:rsid w:val="00FA7D78"/>
    <w:rsid w:val="00FB25D1"/>
    <w:rsid w:val="00FC064B"/>
    <w:rsid w:val="00FC144B"/>
    <w:rsid w:val="00FD1A37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B4A22"/>
  <w15:docId w15:val="{83368284-5B70-4762-A783-7A837986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9EC"/>
    <w:rPr>
      <w:sz w:val="24"/>
      <w:szCs w:val="24"/>
    </w:rPr>
  </w:style>
  <w:style w:type="paragraph" w:styleId="2">
    <w:name w:val="heading 2"/>
    <w:basedOn w:val="a"/>
    <w:next w:val="a"/>
    <w:qFormat/>
    <w:rsid w:val="007E19EC"/>
    <w:pPr>
      <w:keepNext/>
      <w:shd w:val="clear" w:color="auto" w:fill="FFFFFF"/>
      <w:jc w:val="center"/>
      <w:outlineLvl w:val="1"/>
    </w:pPr>
    <w:rPr>
      <w:b/>
      <w:bCs/>
      <w:color w:val="000000"/>
      <w:spacing w:val="-2"/>
      <w:sz w:val="28"/>
      <w:szCs w:val="28"/>
    </w:rPr>
  </w:style>
  <w:style w:type="paragraph" w:styleId="5">
    <w:name w:val="heading 5"/>
    <w:basedOn w:val="a"/>
    <w:next w:val="a"/>
    <w:qFormat/>
    <w:rsid w:val="007E19E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69E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8869E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8869E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3">
    <w:name w:val="Знак Знак"/>
    <w:basedOn w:val="a"/>
    <w:rsid w:val="007E19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qFormat/>
    <w:rsid w:val="007E19EC"/>
    <w:pPr>
      <w:widowControl w:val="0"/>
      <w:shd w:val="clear" w:color="auto" w:fill="FFFFFF"/>
      <w:autoSpaceDE w:val="0"/>
      <w:autoSpaceDN w:val="0"/>
      <w:adjustRightInd w:val="0"/>
      <w:spacing w:line="350" w:lineRule="exact"/>
      <w:jc w:val="center"/>
    </w:pPr>
    <w:rPr>
      <w:b/>
      <w:bCs/>
      <w:color w:val="000000"/>
      <w:spacing w:val="-6"/>
      <w:w w:val="127"/>
      <w:sz w:val="38"/>
      <w:szCs w:val="38"/>
    </w:rPr>
  </w:style>
  <w:style w:type="table" w:styleId="a5">
    <w:name w:val="Table Grid"/>
    <w:basedOn w:val="a1"/>
    <w:rsid w:val="00AC5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2B7551"/>
    <w:rPr>
      <w:color w:val="0000FF"/>
      <w:u w:val="single"/>
    </w:rPr>
  </w:style>
  <w:style w:type="paragraph" w:styleId="a7">
    <w:name w:val="Balloon Text"/>
    <w:basedOn w:val="a"/>
    <w:link w:val="a8"/>
    <w:rsid w:val="00CD3EA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D3E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06F6"/>
    <w:pPr>
      <w:ind w:left="720"/>
      <w:contextualSpacing/>
    </w:pPr>
  </w:style>
  <w:style w:type="paragraph" w:styleId="aa">
    <w:name w:val="No Spacing"/>
    <w:uiPriority w:val="1"/>
    <w:qFormat/>
    <w:rsid w:val="00661A5E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393F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nhideWhenUsed/>
    <w:rsid w:val="000D14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D14E4"/>
    <w:rPr>
      <w:sz w:val="24"/>
      <w:szCs w:val="24"/>
    </w:rPr>
  </w:style>
  <w:style w:type="paragraph" w:styleId="ad">
    <w:name w:val="footer"/>
    <w:basedOn w:val="a"/>
    <w:link w:val="ae"/>
    <w:unhideWhenUsed/>
    <w:rsid w:val="000D14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D14E4"/>
    <w:rPr>
      <w:sz w:val="24"/>
      <w:szCs w:val="24"/>
    </w:rPr>
  </w:style>
  <w:style w:type="paragraph" w:customStyle="1" w:styleId="s1">
    <w:name w:val="s_1"/>
    <w:basedOn w:val="a"/>
    <w:rsid w:val="001D3207"/>
    <w:pPr>
      <w:spacing w:before="100" w:beforeAutospacing="1" w:after="100" w:afterAutospacing="1"/>
    </w:pPr>
  </w:style>
  <w:style w:type="character" w:customStyle="1" w:styleId="20">
    <w:name w:val="Основной текст 2 Знак"/>
    <w:link w:val="21"/>
    <w:locked/>
    <w:rsid w:val="00ED2BDB"/>
  </w:style>
  <w:style w:type="paragraph" w:styleId="21">
    <w:name w:val="Body Text 2"/>
    <w:basedOn w:val="a"/>
    <w:link w:val="20"/>
    <w:rsid w:val="00ED2BDB"/>
    <w:pPr>
      <w:autoSpaceDE w:val="0"/>
      <w:autoSpaceDN w:val="0"/>
      <w:ind w:firstLine="709"/>
      <w:jc w:val="both"/>
    </w:pPr>
    <w:rPr>
      <w:sz w:val="20"/>
      <w:szCs w:val="20"/>
    </w:rPr>
  </w:style>
  <w:style w:type="character" w:customStyle="1" w:styleId="210">
    <w:name w:val="Основной текст 2 Знак1"/>
    <w:basedOn w:val="a0"/>
    <w:semiHidden/>
    <w:rsid w:val="00ED2BDB"/>
    <w:rPr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ED2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admkir63.ru/kontrol_no_nadzornaya_deyatel_nost_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dmkir63.ru/kontrol_no_nadzornaya_deyatel_nost_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8D9837A12E4FED738210ED00E8238519CCB9B83CF85D211592EDA8DE2B7BC5DBEAC00AF37832CA381A27D6A54C1390F3569F32546CEE2A9469EEA1E3Av6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8D9837A12E4FED7382110DD18EE645999C8CD8AC782D843037DDCDABDE7BA08ECEC5EF676CE3FA288BC7F6B573Cv8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D9837A12E4FED7382110DD18EE645999C8CC8BCE81D843037DDCDABDE7BA08FEEC06FA74C725AA83A9293A119F605C7822FE2E51D2E2A235v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4CA25-E233-4BB5-AFD6-5763620C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СЕРОВСКОГО ГОРОДСКОГО ОКРУГА</vt:lpstr>
    </vt:vector>
  </TitlesOfParts>
  <Company>none</Company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СЕРОВСКОГО ГОРОДСКОГО ОКРУГА</dc:title>
  <dc:creator>jur06</dc:creator>
  <cp:lastModifiedBy>Гребенюк Любовь Анатольевна</cp:lastModifiedBy>
  <cp:revision>2</cp:revision>
  <cp:lastPrinted>2024-12-17T07:23:00Z</cp:lastPrinted>
  <dcterms:created xsi:type="dcterms:W3CDTF">2024-12-20T10:19:00Z</dcterms:created>
  <dcterms:modified xsi:type="dcterms:W3CDTF">2024-12-20T10:19:00Z</dcterms:modified>
</cp:coreProperties>
</file>