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E4" w:rsidRDefault="00C33D13" w:rsidP="00520DE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B21F53" w:rsidRDefault="00C33D13" w:rsidP="00520DE4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A7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231B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195B3A" w:rsidRDefault="00195B3A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>
        <w:rPr>
          <w:b/>
          <w:spacing w:val="20"/>
          <w:sz w:val="46"/>
          <w:szCs w:val="44"/>
        </w:rPr>
        <w:t>ПОСТАНОВЛЕНИЕ</w:t>
      </w:r>
    </w:p>
    <w:p w:rsidR="002A5F61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p w:rsidR="00E41407" w:rsidRPr="000F56AC" w:rsidRDefault="00E41407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F56AC" w:rsidRPr="00DA3AD2" w:rsidTr="00DA3AD2">
        <w:tc>
          <w:tcPr>
            <w:tcW w:w="9627" w:type="dxa"/>
            <w:shd w:val="clear" w:color="auto" w:fill="auto"/>
          </w:tcPr>
          <w:p w:rsidR="000F56AC" w:rsidRPr="002A4767" w:rsidRDefault="002A4767" w:rsidP="00C43D0D">
            <w:pPr>
              <w:jc w:val="center"/>
              <w:rPr>
                <w:b/>
                <w:sz w:val="28"/>
                <w:szCs w:val="28"/>
              </w:rPr>
            </w:pPr>
            <w:r w:rsidRPr="002A4767">
              <w:rPr>
                <w:b/>
                <w:sz w:val="28"/>
                <w:szCs w:val="28"/>
              </w:rPr>
              <w:t xml:space="preserve">О внесении изменений в </w:t>
            </w:r>
            <w:r w:rsidR="00C43D0D">
              <w:rPr>
                <w:b/>
                <w:sz w:val="28"/>
                <w:szCs w:val="28"/>
              </w:rPr>
              <w:t xml:space="preserve">постановление Администрации Кировского внутригородского района городского округа Самара от </w:t>
            </w:r>
            <w:r w:rsidR="000D46B1">
              <w:rPr>
                <w:b/>
                <w:sz w:val="28"/>
                <w:szCs w:val="28"/>
              </w:rPr>
              <w:t>05.05.2016 № 35 «Об утверждении Положения о квалификационных требованиях для замещения должностей муниципальной службы в Администрации Кировского внутригородского района городского округа Самара»</w:t>
            </w:r>
          </w:p>
        </w:tc>
      </w:tr>
    </w:tbl>
    <w:p w:rsidR="00520DE4" w:rsidRPr="00E36A5C" w:rsidRDefault="00520DE4" w:rsidP="00B21F53">
      <w:pPr>
        <w:spacing w:line="360" w:lineRule="auto"/>
        <w:jc w:val="center"/>
        <w:rPr>
          <w:sz w:val="36"/>
          <w:szCs w:val="3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E36A5C" w:rsidTr="008F4427">
        <w:trPr>
          <w:trHeight w:val="2000"/>
        </w:trPr>
        <w:tc>
          <w:tcPr>
            <w:tcW w:w="9648" w:type="dxa"/>
            <w:gridSpan w:val="2"/>
            <w:shd w:val="clear" w:color="auto" w:fill="auto"/>
          </w:tcPr>
          <w:p w:rsidR="00592122" w:rsidRDefault="00417172" w:rsidP="00DD78D2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bookmarkStart w:id="1" w:name="sub_1"/>
            <w:r>
              <w:rPr>
                <w:sz w:val="28"/>
                <w:szCs w:val="28"/>
              </w:rPr>
              <w:t xml:space="preserve">В соответствии с Законом Самарской области от 09.10.2007 № 96-ГД </w:t>
            </w:r>
            <w:r>
              <w:rPr>
                <w:sz w:val="28"/>
                <w:szCs w:val="28"/>
              </w:rPr>
              <w:br/>
              <w:t>«О муниципальной службе в Самарской области», Перечнем должностей муниципальной службы в Администрации Кировского внутригородского района городского округа Самара Администрация Кировского внутригородского района городского округа Самара</w:t>
            </w:r>
          </w:p>
          <w:p w:rsidR="00DD78D2" w:rsidRDefault="00DD78D2" w:rsidP="00DD78D2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3844B6" w:rsidRPr="003844B6" w:rsidRDefault="00B76627" w:rsidP="00B76627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70052">
              <w:rPr>
                <w:sz w:val="28"/>
                <w:szCs w:val="28"/>
              </w:rPr>
              <w:t xml:space="preserve">1. </w:t>
            </w:r>
            <w:r w:rsidR="002A4767">
              <w:rPr>
                <w:sz w:val="28"/>
                <w:szCs w:val="28"/>
              </w:rPr>
              <w:t>Внести</w:t>
            </w:r>
            <w:r w:rsidRPr="00070052">
              <w:rPr>
                <w:sz w:val="28"/>
                <w:szCs w:val="28"/>
              </w:rPr>
              <w:t xml:space="preserve"> </w:t>
            </w:r>
            <w:r w:rsidR="003844B6">
              <w:rPr>
                <w:sz w:val="28"/>
                <w:szCs w:val="28"/>
              </w:rPr>
              <w:t xml:space="preserve">изменения </w:t>
            </w:r>
            <w:r w:rsidR="002A4767" w:rsidRPr="002A4767">
              <w:rPr>
                <w:sz w:val="28"/>
                <w:szCs w:val="28"/>
              </w:rPr>
              <w:t xml:space="preserve">в </w:t>
            </w:r>
            <w:r w:rsidR="003844B6" w:rsidRPr="003844B6">
              <w:rPr>
                <w:sz w:val="28"/>
                <w:szCs w:val="28"/>
              </w:rPr>
              <w:t xml:space="preserve">постановление Администрации Кировского внутригородского района городского округа Самара от 05.05.2016 № 35 «Об утверждении Положения о квалификационных требованиях для </w:t>
            </w:r>
            <w:r w:rsidR="003844B6" w:rsidRPr="003844B6">
              <w:rPr>
                <w:sz w:val="28"/>
                <w:szCs w:val="28"/>
              </w:rPr>
              <w:lastRenderedPageBreak/>
              <w:t>замещения должностей муниципальной службы в Администрации Кировского внутригородского района городского округа Самара»</w:t>
            </w:r>
            <w:r w:rsidR="003844B6">
              <w:rPr>
                <w:sz w:val="28"/>
                <w:szCs w:val="28"/>
              </w:rPr>
              <w:t>:</w:t>
            </w:r>
          </w:p>
          <w:bookmarkEnd w:id="1"/>
          <w:p w:rsidR="002A4767" w:rsidRDefault="00541CA2" w:rsidP="00B76627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44B6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е</w:t>
            </w:r>
            <w:r w:rsidR="003844B6">
              <w:rPr>
                <w:sz w:val="28"/>
                <w:szCs w:val="28"/>
              </w:rPr>
              <w:t xml:space="preserve"> к Положению о квалификационных требованиях для замещения должностей муниципальной службы в Администрации Кировского внутригородского района городского округа Самара</w:t>
            </w:r>
            <w:r>
              <w:rPr>
                <w:sz w:val="28"/>
                <w:szCs w:val="28"/>
              </w:rPr>
              <w:t xml:space="preserve"> изложить в новой редакции согласно приложению к настоящему постановлению.</w:t>
            </w:r>
          </w:p>
          <w:p w:rsidR="00B76627" w:rsidRPr="00B02617" w:rsidRDefault="00B76627" w:rsidP="00B76627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02617">
              <w:rPr>
                <w:sz w:val="28"/>
                <w:szCs w:val="28"/>
              </w:rPr>
              <w:t xml:space="preserve">. </w:t>
            </w:r>
            <w:r w:rsidRPr="00F154DD">
              <w:rPr>
                <w:sz w:val="28"/>
                <w:szCs w:val="28"/>
              </w:rPr>
              <w:t xml:space="preserve">Настоящее постановление </w:t>
            </w:r>
            <w:r w:rsidR="00F430E8" w:rsidRPr="00F154DD">
              <w:rPr>
                <w:sz w:val="28"/>
                <w:szCs w:val="28"/>
              </w:rPr>
              <w:t>вступает в силу со дня его официального опубликования</w:t>
            </w:r>
            <w:r w:rsidRPr="00D104C3">
              <w:rPr>
                <w:sz w:val="28"/>
                <w:szCs w:val="28"/>
              </w:rPr>
              <w:t>.</w:t>
            </w:r>
          </w:p>
          <w:p w:rsidR="00C66EE8" w:rsidRPr="00804D4E" w:rsidRDefault="00B76627" w:rsidP="00804D4E">
            <w:pPr>
              <w:widowControl w:val="0"/>
              <w:tabs>
                <w:tab w:val="left" w:pos="702"/>
              </w:tabs>
              <w:spacing w:line="360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804D4E">
              <w:rPr>
                <w:spacing w:val="-6"/>
                <w:sz w:val="28"/>
                <w:szCs w:val="28"/>
              </w:rPr>
              <w:t>3. Контроль  за выполнением настоящего постановления оставляю за собой</w:t>
            </w:r>
            <w:r w:rsidR="00592F90">
              <w:rPr>
                <w:spacing w:val="-6"/>
                <w:sz w:val="28"/>
                <w:szCs w:val="28"/>
              </w:rPr>
              <w:t>.</w:t>
            </w:r>
          </w:p>
        </w:tc>
      </w:tr>
      <w:tr w:rsidR="00E36A5C" w:rsidTr="00804D4E">
        <w:trPr>
          <w:trHeight w:val="809"/>
        </w:trPr>
        <w:tc>
          <w:tcPr>
            <w:tcW w:w="9648" w:type="dxa"/>
            <w:gridSpan w:val="2"/>
            <w:shd w:val="clear" w:color="auto" w:fill="auto"/>
          </w:tcPr>
          <w:p w:rsidR="00E36A5C" w:rsidRPr="00DA3AD2" w:rsidRDefault="00E36A5C" w:rsidP="00DA3AD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E36A5C" w:rsidTr="00DA3AD2">
        <w:trPr>
          <w:trHeight w:val="890"/>
        </w:trPr>
        <w:tc>
          <w:tcPr>
            <w:tcW w:w="6048" w:type="dxa"/>
            <w:shd w:val="clear" w:color="auto" w:fill="auto"/>
          </w:tcPr>
          <w:p w:rsidR="00857B64" w:rsidRPr="00DA3AD2" w:rsidRDefault="00B76627" w:rsidP="00F430E8">
            <w:pPr>
              <w:ind w:right="252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Глава Кировского </w:t>
            </w:r>
            <w:r w:rsidR="00F430E8">
              <w:rPr>
                <w:noProof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t xml:space="preserve">внутригородского района </w:t>
            </w:r>
            <w:r w:rsidR="00F430E8">
              <w:rPr>
                <w:noProof/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600" w:type="dxa"/>
            <w:shd w:val="clear" w:color="auto" w:fill="auto"/>
          </w:tcPr>
          <w:p w:rsidR="00E36A5C" w:rsidRPr="00DA3AD2" w:rsidRDefault="00E36A5C" w:rsidP="00DA3AD2">
            <w:pPr>
              <w:jc w:val="right"/>
              <w:rPr>
                <w:sz w:val="28"/>
                <w:szCs w:val="28"/>
              </w:rPr>
            </w:pPr>
          </w:p>
          <w:p w:rsidR="00B76627" w:rsidRDefault="00B76627" w:rsidP="00DA3AD2">
            <w:pPr>
              <w:jc w:val="right"/>
              <w:rPr>
                <w:sz w:val="28"/>
                <w:szCs w:val="28"/>
              </w:rPr>
            </w:pPr>
          </w:p>
          <w:p w:rsidR="00857B64" w:rsidRPr="00DA3AD2" w:rsidRDefault="00B76627" w:rsidP="00804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И.А.Рудаков</w:t>
            </w:r>
          </w:p>
        </w:tc>
      </w:tr>
    </w:tbl>
    <w:p w:rsidR="00F937F3" w:rsidRDefault="00F937F3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D34804" w:rsidRDefault="00D34804" w:rsidP="00DD78D2">
      <w:pPr>
        <w:rPr>
          <w:sz w:val="26"/>
          <w:szCs w:val="26"/>
        </w:rPr>
      </w:pPr>
    </w:p>
    <w:p w:rsidR="00D34804" w:rsidRDefault="00D34804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F430E8" w:rsidRDefault="00F430E8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8F4427" w:rsidRDefault="008F4427" w:rsidP="00DD78D2">
      <w:pPr>
        <w:rPr>
          <w:sz w:val="26"/>
          <w:szCs w:val="26"/>
        </w:rPr>
      </w:pPr>
    </w:p>
    <w:p w:rsidR="00D104C3" w:rsidRDefault="00D104C3" w:rsidP="00DD78D2">
      <w:pPr>
        <w:rPr>
          <w:sz w:val="26"/>
          <w:szCs w:val="26"/>
        </w:rPr>
      </w:pPr>
    </w:p>
    <w:p w:rsidR="00D104C3" w:rsidRDefault="00D104C3" w:rsidP="00DD78D2">
      <w:pPr>
        <w:rPr>
          <w:sz w:val="26"/>
          <w:szCs w:val="26"/>
        </w:rPr>
      </w:pPr>
    </w:p>
    <w:p w:rsidR="00804D4E" w:rsidRDefault="00804D4E" w:rsidP="00DD78D2">
      <w:pPr>
        <w:rPr>
          <w:sz w:val="26"/>
          <w:szCs w:val="26"/>
        </w:rPr>
      </w:pPr>
      <w:r>
        <w:rPr>
          <w:sz w:val="26"/>
          <w:szCs w:val="26"/>
        </w:rPr>
        <w:t>Н.Н.Абалихина</w:t>
      </w:r>
    </w:p>
    <w:p w:rsidR="00804D4E" w:rsidRDefault="00804D4E" w:rsidP="00DD78D2">
      <w:pPr>
        <w:rPr>
          <w:sz w:val="26"/>
          <w:szCs w:val="26"/>
        </w:rPr>
      </w:pPr>
      <w:r>
        <w:rPr>
          <w:sz w:val="26"/>
          <w:szCs w:val="26"/>
        </w:rPr>
        <w:t>995 85 64</w:t>
      </w:r>
    </w:p>
    <w:sectPr w:rsidR="00804D4E" w:rsidSect="00F937F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41" w:rsidRDefault="00A51241" w:rsidP="00F937F3">
      <w:r>
        <w:separator/>
      </w:r>
    </w:p>
  </w:endnote>
  <w:endnote w:type="continuationSeparator" w:id="0">
    <w:p w:rsidR="00A51241" w:rsidRDefault="00A51241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41" w:rsidRDefault="00A51241" w:rsidP="00F937F3">
      <w:r>
        <w:separator/>
      </w:r>
    </w:p>
  </w:footnote>
  <w:footnote w:type="continuationSeparator" w:id="0">
    <w:p w:rsidR="00A51241" w:rsidRDefault="00A51241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F3" w:rsidRDefault="00F937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6298">
      <w:rPr>
        <w:noProof/>
      </w:rPr>
      <w:t>2</w:t>
    </w:r>
    <w:r>
      <w:fldChar w:fldCharType="end"/>
    </w:r>
  </w:p>
  <w:p w:rsidR="00F937F3" w:rsidRDefault="00F937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07" w:rsidRDefault="00E41407" w:rsidP="00C4066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4"/>
    <w:rsid w:val="000411A2"/>
    <w:rsid w:val="000A72F6"/>
    <w:rsid w:val="000C5B5C"/>
    <w:rsid w:val="000D46B1"/>
    <w:rsid w:val="000F56AC"/>
    <w:rsid w:val="00107686"/>
    <w:rsid w:val="00136298"/>
    <w:rsid w:val="0015202E"/>
    <w:rsid w:val="00156B91"/>
    <w:rsid w:val="00195B3A"/>
    <w:rsid w:val="00197D2D"/>
    <w:rsid w:val="00236A92"/>
    <w:rsid w:val="002505DA"/>
    <w:rsid w:val="00266DE7"/>
    <w:rsid w:val="002A4767"/>
    <w:rsid w:val="002A5F61"/>
    <w:rsid w:val="0036190E"/>
    <w:rsid w:val="003844B6"/>
    <w:rsid w:val="003A4626"/>
    <w:rsid w:val="00417172"/>
    <w:rsid w:val="00433260"/>
    <w:rsid w:val="004D069E"/>
    <w:rsid w:val="004F0261"/>
    <w:rsid w:val="00520DE4"/>
    <w:rsid w:val="0054047F"/>
    <w:rsid w:val="00541CA2"/>
    <w:rsid w:val="00545D95"/>
    <w:rsid w:val="00592122"/>
    <w:rsid w:val="00592F90"/>
    <w:rsid w:val="0060340C"/>
    <w:rsid w:val="006A6A82"/>
    <w:rsid w:val="006F4839"/>
    <w:rsid w:val="00716E0D"/>
    <w:rsid w:val="00804D4E"/>
    <w:rsid w:val="008353F6"/>
    <w:rsid w:val="008439FA"/>
    <w:rsid w:val="00857B64"/>
    <w:rsid w:val="008F4427"/>
    <w:rsid w:val="00931BC8"/>
    <w:rsid w:val="0095676E"/>
    <w:rsid w:val="00A07FEA"/>
    <w:rsid w:val="00A5079C"/>
    <w:rsid w:val="00A51241"/>
    <w:rsid w:val="00AA6A1D"/>
    <w:rsid w:val="00AF2F47"/>
    <w:rsid w:val="00B1000B"/>
    <w:rsid w:val="00B21F53"/>
    <w:rsid w:val="00B6136D"/>
    <w:rsid w:val="00B76627"/>
    <w:rsid w:val="00BD2280"/>
    <w:rsid w:val="00C067AE"/>
    <w:rsid w:val="00C3219D"/>
    <w:rsid w:val="00C33D13"/>
    <w:rsid w:val="00C4066C"/>
    <w:rsid w:val="00C43D0D"/>
    <w:rsid w:val="00C66EE8"/>
    <w:rsid w:val="00D104C3"/>
    <w:rsid w:val="00D34804"/>
    <w:rsid w:val="00D97CEE"/>
    <w:rsid w:val="00DA3AD2"/>
    <w:rsid w:val="00DD78D2"/>
    <w:rsid w:val="00E36A5C"/>
    <w:rsid w:val="00E41407"/>
    <w:rsid w:val="00E66CFB"/>
    <w:rsid w:val="00EB0F24"/>
    <w:rsid w:val="00EE290A"/>
    <w:rsid w:val="00EE32F5"/>
    <w:rsid w:val="00F154DD"/>
    <w:rsid w:val="00F430E8"/>
    <w:rsid w:val="00F51C5B"/>
    <w:rsid w:val="00F65DED"/>
    <w:rsid w:val="00F81BEB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ADD45D-5883-4A25-BE67-F3E5962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paragraph" w:styleId="aa">
    <w:name w:val="List Paragraph"/>
    <w:basedOn w:val="a"/>
    <w:uiPriority w:val="34"/>
    <w:qFormat/>
    <w:rsid w:val="002A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Абалихина Нина Николаевна</dc:creator>
  <cp:lastModifiedBy>Гребенюк Любовь Анатольевна</cp:lastModifiedBy>
  <cp:revision>2</cp:revision>
  <cp:lastPrinted>2024-07-15T06:51:00Z</cp:lastPrinted>
  <dcterms:created xsi:type="dcterms:W3CDTF">2024-08-16T11:35:00Z</dcterms:created>
  <dcterms:modified xsi:type="dcterms:W3CDTF">2024-08-16T11:35:00Z</dcterms:modified>
</cp:coreProperties>
</file>