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9F3A53" w14:textId="77777777" w:rsidR="00E92D6C" w:rsidRPr="00E92D6C" w:rsidRDefault="00E92D6C" w:rsidP="00E92D6C">
      <w:pPr>
        <w:spacing w:after="0" w:line="240" w:lineRule="auto"/>
        <w:ind w:left="5610"/>
        <w:jc w:val="center"/>
        <w:rPr>
          <w:rFonts w:ascii="Times New Roman" w:hAnsi="Times New Roman" w:cs="Times New Roman"/>
          <w:sz w:val="28"/>
          <w:szCs w:val="28"/>
        </w:rPr>
      </w:pPr>
      <w:r w:rsidRPr="00E92D6C">
        <w:rPr>
          <w:rStyle w:val="FontStyle32"/>
        </w:rPr>
        <w:t>П</w:t>
      </w:r>
      <w:r w:rsidRPr="00E92D6C">
        <w:rPr>
          <w:rFonts w:ascii="Times New Roman" w:hAnsi="Times New Roman" w:cs="Times New Roman"/>
          <w:sz w:val="28"/>
          <w:szCs w:val="28"/>
        </w:rPr>
        <w:t>РИЛОЖЕНИЕ</w:t>
      </w:r>
    </w:p>
    <w:p w14:paraId="4B9F3A54" w14:textId="77777777" w:rsidR="00E92D6C" w:rsidRPr="00E92D6C" w:rsidRDefault="00E92D6C" w:rsidP="00E92D6C">
      <w:pPr>
        <w:spacing w:after="0" w:line="240" w:lineRule="auto"/>
        <w:ind w:left="5610"/>
        <w:jc w:val="center"/>
        <w:rPr>
          <w:rFonts w:ascii="Times New Roman" w:hAnsi="Times New Roman" w:cs="Times New Roman"/>
          <w:sz w:val="28"/>
          <w:szCs w:val="28"/>
        </w:rPr>
      </w:pPr>
      <w:proofErr w:type="gramStart"/>
      <w:r w:rsidRPr="00E92D6C">
        <w:rPr>
          <w:rFonts w:ascii="Times New Roman" w:hAnsi="Times New Roman" w:cs="Times New Roman"/>
          <w:sz w:val="28"/>
          <w:szCs w:val="28"/>
        </w:rPr>
        <w:t>к</w:t>
      </w:r>
      <w:proofErr w:type="gramEnd"/>
      <w:r w:rsidRPr="00E92D6C">
        <w:rPr>
          <w:rFonts w:ascii="Times New Roman" w:hAnsi="Times New Roman" w:cs="Times New Roman"/>
          <w:sz w:val="28"/>
          <w:szCs w:val="28"/>
        </w:rPr>
        <w:t xml:space="preserve"> </w:t>
      </w:r>
      <w:r w:rsidR="00C9545B">
        <w:rPr>
          <w:rFonts w:ascii="Times New Roman" w:hAnsi="Times New Roman" w:cs="Times New Roman"/>
          <w:sz w:val="28"/>
          <w:szCs w:val="28"/>
        </w:rPr>
        <w:t>постановлению Администрации</w:t>
      </w:r>
      <w:r w:rsidRPr="00E92D6C">
        <w:rPr>
          <w:rFonts w:ascii="Times New Roman" w:hAnsi="Times New Roman" w:cs="Times New Roman"/>
          <w:sz w:val="28"/>
          <w:szCs w:val="28"/>
        </w:rPr>
        <w:t xml:space="preserve"> </w:t>
      </w:r>
      <w:r w:rsidR="00BF74C1">
        <w:rPr>
          <w:rFonts w:ascii="Times New Roman" w:hAnsi="Times New Roman" w:cs="Times New Roman"/>
          <w:sz w:val="28"/>
          <w:szCs w:val="28"/>
        </w:rPr>
        <w:t>Кировского внутригородского</w:t>
      </w:r>
      <w:r w:rsidRPr="00E92D6C">
        <w:rPr>
          <w:rFonts w:ascii="Times New Roman" w:hAnsi="Times New Roman" w:cs="Times New Roman"/>
          <w:sz w:val="28"/>
          <w:szCs w:val="28"/>
        </w:rPr>
        <w:t xml:space="preserve"> района городского округа Самара</w:t>
      </w:r>
    </w:p>
    <w:p w14:paraId="4B9F3A55" w14:textId="77777777" w:rsidR="00E92D6C" w:rsidRPr="00E92D6C" w:rsidRDefault="00E92D6C" w:rsidP="00E92D6C">
      <w:pPr>
        <w:spacing w:after="0" w:line="240" w:lineRule="auto"/>
        <w:ind w:left="5610"/>
        <w:jc w:val="center"/>
        <w:rPr>
          <w:rFonts w:ascii="Times New Roman" w:hAnsi="Times New Roman" w:cs="Times New Roman"/>
          <w:sz w:val="28"/>
          <w:szCs w:val="28"/>
        </w:rPr>
      </w:pPr>
      <w:proofErr w:type="gramStart"/>
      <w:r w:rsidRPr="00E92D6C">
        <w:rPr>
          <w:rFonts w:ascii="Times New Roman" w:hAnsi="Times New Roman" w:cs="Times New Roman"/>
          <w:sz w:val="28"/>
          <w:szCs w:val="28"/>
        </w:rPr>
        <w:t>от</w:t>
      </w:r>
      <w:proofErr w:type="gramEnd"/>
      <w:r w:rsidRPr="00E92D6C">
        <w:rPr>
          <w:rFonts w:ascii="Times New Roman" w:hAnsi="Times New Roman" w:cs="Times New Roman"/>
          <w:sz w:val="28"/>
          <w:szCs w:val="28"/>
        </w:rPr>
        <w:t xml:space="preserve"> __________№____________</w:t>
      </w:r>
    </w:p>
    <w:p w14:paraId="4B9F3A56" w14:textId="77777777" w:rsidR="00E92D6C" w:rsidRDefault="00C2641E" w:rsidP="00E92D6C">
      <w:pPr>
        <w:pStyle w:val="ConsPlusTitlePage"/>
        <w:jc w:val="center"/>
        <w:rPr>
          <w:rFonts w:ascii="Times New Roman" w:hAnsi="Times New Roman" w:cs="Times New Roman"/>
          <w:sz w:val="28"/>
          <w:szCs w:val="28"/>
        </w:rPr>
      </w:pPr>
      <w:r>
        <w:br/>
      </w:r>
      <w:bookmarkStart w:id="0" w:name="P33"/>
      <w:bookmarkEnd w:id="0"/>
    </w:p>
    <w:p w14:paraId="3FDF8E35" w14:textId="77777777" w:rsidR="009D6624" w:rsidRDefault="002273D2" w:rsidP="0007394F">
      <w:pPr>
        <w:pStyle w:val="ConsPlusTitlePage"/>
        <w:jc w:val="center"/>
        <w:rPr>
          <w:rFonts w:ascii="Times New Roman" w:hAnsi="Times New Roman"/>
          <w:b/>
          <w:sz w:val="28"/>
          <w:szCs w:val="28"/>
        </w:rPr>
      </w:pPr>
      <w:r w:rsidRPr="00D930A2">
        <w:rPr>
          <w:rFonts w:ascii="Times New Roman" w:hAnsi="Times New Roman"/>
          <w:b/>
          <w:sz w:val="28"/>
          <w:szCs w:val="28"/>
        </w:rPr>
        <w:t xml:space="preserve">Административный </w:t>
      </w:r>
      <w:hyperlink w:anchor="Par32" w:history="1">
        <w:r w:rsidRPr="00D930A2">
          <w:rPr>
            <w:rFonts w:ascii="Times New Roman" w:hAnsi="Times New Roman"/>
            <w:b/>
            <w:sz w:val="28"/>
            <w:szCs w:val="28"/>
          </w:rPr>
          <w:t>регламент</w:t>
        </w:r>
      </w:hyperlink>
      <w:r w:rsidRPr="00D930A2">
        <w:rPr>
          <w:rFonts w:ascii="Times New Roman" w:hAnsi="Times New Roman"/>
          <w:b/>
          <w:sz w:val="28"/>
          <w:szCs w:val="28"/>
        </w:rPr>
        <w:t xml:space="preserve"> </w:t>
      </w:r>
    </w:p>
    <w:p w14:paraId="4B9F3A57" w14:textId="46DAD1E6" w:rsidR="00E92D6C" w:rsidRPr="00D930A2" w:rsidRDefault="002273D2" w:rsidP="0007394F">
      <w:pPr>
        <w:pStyle w:val="ConsPlusTitlePage"/>
        <w:jc w:val="center"/>
        <w:rPr>
          <w:rFonts w:ascii="Times New Roman" w:hAnsi="Times New Roman"/>
          <w:b/>
          <w:sz w:val="28"/>
          <w:szCs w:val="28"/>
        </w:rPr>
      </w:pPr>
      <w:proofErr w:type="gramStart"/>
      <w:r w:rsidRPr="00D930A2">
        <w:rPr>
          <w:rFonts w:ascii="Times New Roman" w:hAnsi="Times New Roman" w:cs="Times New Roman"/>
          <w:b/>
          <w:sz w:val="28"/>
          <w:szCs w:val="28"/>
        </w:rPr>
        <w:t>предоставл</w:t>
      </w:r>
      <w:r w:rsidR="00A620C5">
        <w:rPr>
          <w:rFonts w:ascii="Times New Roman" w:hAnsi="Times New Roman" w:cs="Times New Roman"/>
          <w:b/>
          <w:sz w:val="28"/>
          <w:szCs w:val="28"/>
        </w:rPr>
        <w:t>ения</w:t>
      </w:r>
      <w:proofErr w:type="gramEnd"/>
      <w:r w:rsidR="00A620C5">
        <w:rPr>
          <w:rFonts w:ascii="Times New Roman" w:hAnsi="Times New Roman" w:cs="Times New Roman"/>
          <w:b/>
          <w:sz w:val="28"/>
          <w:szCs w:val="28"/>
        </w:rPr>
        <w:t xml:space="preserve"> муниципальной </w:t>
      </w:r>
      <w:r w:rsidR="00A620C5" w:rsidRPr="00A620C5">
        <w:rPr>
          <w:rFonts w:ascii="Times New Roman" w:hAnsi="Times New Roman" w:cs="Times New Roman"/>
          <w:b/>
          <w:sz w:val="28"/>
          <w:szCs w:val="28"/>
        </w:rPr>
        <w:t xml:space="preserve">услуги </w:t>
      </w:r>
      <w:r w:rsidR="00A620C5" w:rsidRPr="00A620C5">
        <w:rPr>
          <w:rFonts w:ascii="Times New Roman" w:hAnsi="Times New Roman" w:cs="Times New Roman"/>
          <w:b/>
          <w:sz w:val="24"/>
          <w:szCs w:val="24"/>
        </w:rPr>
        <w:t>"</w:t>
      </w:r>
      <w:r w:rsidR="00A620C5">
        <w:rPr>
          <w:rFonts w:ascii="Times New Roman" w:hAnsi="Times New Roman" w:cs="Times New Roman"/>
          <w:sz w:val="24"/>
          <w:szCs w:val="24"/>
        </w:rPr>
        <w:t xml:space="preserve"> </w:t>
      </w:r>
      <w:r w:rsidR="001D183D" w:rsidRPr="00D930A2">
        <w:rPr>
          <w:rFonts w:ascii="Times New Roman" w:hAnsi="Times New Roman" w:cs="Times New Roman"/>
          <w:b/>
          <w:sz w:val="28"/>
          <w:szCs w:val="28"/>
        </w:rPr>
        <w:t>Перевод</w:t>
      </w:r>
      <w:r w:rsidR="00A620C5">
        <w:rPr>
          <w:rFonts w:ascii="Times New Roman" w:hAnsi="Times New Roman" w:cs="Times New Roman"/>
          <w:b/>
          <w:sz w:val="28"/>
          <w:szCs w:val="28"/>
        </w:rPr>
        <w:t xml:space="preserve"> жилого помещения в нежилое помещение и</w:t>
      </w:r>
      <w:r w:rsidRPr="00D930A2">
        <w:rPr>
          <w:rFonts w:ascii="Times New Roman" w:hAnsi="Times New Roman" w:cs="Times New Roman"/>
          <w:b/>
          <w:sz w:val="28"/>
          <w:szCs w:val="28"/>
        </w:rPr>
        <w:t xml:space="preserve"> нежилого помещения в жилое </w:t>
      </w:r>
      <w:r w:rsidR="001D183D" w:rsidRPr="00D930A2">
        <w:rPr>
          <w:rFonts w:ascii="Times New Roman" w:hAnsi="Times New Roman" w:cs="Times New Roman"/>
          <w:b/>
          <w:sz w:val="28"/>
          <w:szCs w:val="28"/>
        </w:rPr>
        <w:t>помещение</w:t>
      </w:r>
      <w:r w:rsidR="00A620C5" w:rsidRPr="00A620C5">
        <w:rPr>
          <w:rFonts w:ascii="Times New Roman" w:hAnsi="Times New Roman" w:cs="Times New Roman"/>
          <w:b/>
          <w:sz w:val="24"/>
          <w:szCs w:val="24"/>
        </w:rPr>
        <w:t>"</w:t>
      </w:r>
    </w:p>
    <w:p w14:paraId="32E39FA5" w14:textId="77777777" w:rsidR="001D183D" w:rsidRDefault="001D183D" w:rsidP="001D183D">
      <w:pPr>
        <w:autoSpaceDE w:val="0"/>
        <w:autoSpaceDN w:val="0"/>
        <w:adjustRightInd w:val="0"/>
        <w:spacing w:after="0" w:line="240" w:lineRule="auto"/>
        <w:jc w:val="center"/>
        <w:outlineLvl w:val="0"/>
        <w:rPr>
          <w:rFonts w:ascii="Times New Roman" w:hAnsi="Times New Roman" w:cs="Times New Roman"/>
          <w:b/>
          <w:bCs/>
          <w:sz w:val="28"/>
          <w:szCs w:val="28"/>
        </w:rPr>
      </w:pPr>
    </w:p>
    <w:p w14:paraId="54EF6FA6" w14:textId="77777777" w:rsidR="001D183D" w:rsidRDefault="001D183D" w:rsidP="001D183D">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14:paraId="009B0C79" w14:textId="77777777" w:rsidR="001D183D" w:rsidRDefault="001D183D" w:rsidP="001D183D">
      <w:pPr>
        <w:autoSpaceDE w:val="0"/>
        <w:autoSpaceDN w:val="0"/>
        <w:adjustRightInd w:val="0"/>
        <w:spacing w:after="0" w:line="240" w:lineRule="auto"/>
        <w:jc w:val="both"/>
        <w:rPr>
          <w:rFonts w:ascii="Times New Roman" w:hAnsi="Times New Roman" w:cs="Times New Roman"/>
          <w:sz w:val="28"/>
          <w:szCs w:val="28"/>
        </w:rPr>
      </w:pPr>
    </w:p>
    <w:p w14:paraId="573A3747" w14:textId="77777777" w:rsidR="001D183D" w:rsidRPr="00D930A2" w:rsidRDefault="001D183D" w:rsidP="00D930A2">
      <w:pPr>
        <w:autoSpaceDE w:val="0"/>
        <w:autoSpaceDN w:val="0"/>
        <w:adjustRightInd w:val="0"/>
        <w:spacing w:after="0" w:line="360" w:lineRule="auto"/>
        <w:ind w:firstLine="539"/>
        <w:jc w:val="both"/>
        <w:rPr>
          <w:rFonts w:ascii="Times New Roman" w:hAnsi="Times New Roman" w:cs="Times New Roman"/>
          <w:sz w:val="28"/>
          <w:szCs w:val="28"/>
        </w:rPr>
      </w:pPr>
      <w:r w:rsidRPr="00D930A2">
        <w:rPr>
          <w:rFonts w:ascii="Times New Roman" w:hAnsi="Times New Roman" w:cs="Times New Roman"/>
          <w:sz w:val="28"/>
          <w:szCs w:val="28"/>
        </w:rPr>
        <w:t>1. Предмет регулирования административного регламента.</w:t>
      </w:r>
    </w:p>
    <w:p w14:paraId="6F6776E8" w14:textId="35109D3D" w:rsidR="001D183D" w:rsidRPr="00D930A2" w:rsidRDefault="001D183D" w:rsidP="00D930A2">
      <w:pPr>
        <w:autoSpaceDE w:val="0"/>
        <w:autoSpaceDN w:val="0"/>
        <w:adjustRightInd w:val="0"/>
        <w:spacing w:after="0" w:line="360" w:lineRule="auto"/>
        <w:ind w:firstLine="539"/>
        <w:jc w:val="both"/>
        <w:rPr>
          <w:rFonts w:ascii="Times New Roman" w:hAnsi="Times New Roman" w:cs="Times New Roman"/>
          <w:sz w:val="28"/>
          <w:szCs w:val="28"/>
        </w:rPr>
      </w:pPr>
      <w:r w:rsidRPr="00D930A2">
        <w:rPr>
          <w:rFonts w:ascii="Times New Roman" w:hAnsi="Times New Roman" w:cs="Times New Roman"/>
          <w:sz w:val="28"/>
          <w:szCs w:val="28"/>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 административный регламент, муниципальная услуга) устанавливает порядок и стандарт предоставления муниципальной услуги.</w:t>
      </w:r>
    </w:p>
    <w:p w14:paraId="6F499EF6" w14:textId="77777777" w:rsidR="001D183D" w:rsidRPr="00D930A2" w:rsidRDefault="001D183D" w:rsidP="00D930A2">
      <w:pPr>
        <w:autoSpaceDE w:val="0"/>
        <w:autoSpaceDN w:val="0"/>
        <w:adjustRightInd w:val="0"/>
        <w:spacing w:after="0" w:line="360" w:lineRule="auto"/>
        <w:ind w:firstLine="539"/>
        <w:jc w:val="both"/>
        <w:rPr>
          <w:rFonts w:ascii="Times New Roman" w:hAnsi="Times New Roman" w:cs="Times New Roman"/>
          <w:sz w:val="28"/>
          <w:szCs w:val="28"/>
        </w:rPr>
      </w:pPr>
      <w:r w:rsidRPr="00D930A2">
        <w:rPr>
          <w:rFonts w:ascii="Times New Roman"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органа местного самоуправления, должностных лиц органа местного самоуправления, работников МФЦ.</w:t>
      </w:r>
    </w:p>
    <w:p w14:paraId="766426CB" w14:textId="08B35926" w:rsidR="001D183D" w:rsidRPr="00D930A2" w:rsidRDefault="001D183D" w:rsidP="00D930A2">
      <w:pPr>
        <w:autoSpaceDE w:val="0"/>
        <w:autoSpaceDN w:val="0"/>
        <w:adjustRightInd w:val="0"/>
        <w:spacing w:after="0" w:line="360" w:lineRule="auto"/>
        <w:ind w:firstLine="539"/>
        <w:jc w:val="both"/>
        <w:rPr>
          <w:rFonts w:ascii="Times New Roman" w:hAnsi="Times New Roman" w:cs="Times New Roman"/>
          <w:sz w:val="28"/>
          <w:szCs w:val="28"/>
        </w:rPr>
      </w:pPr>
      <w:r w:rsidRPr="00D930A2">
        <w:rPr>
          <w:rFonts w:ascii="Times New Roman" w:hAnsi="Times New Roman" w:cs="Times New Roman"/>
          <w:sz w:val="28"/>
          <w:szCs w:val="28"/>
        </w:rPr>
        <w:t xml:space="preserve">Правовые </w:t>
      </w:r>
      <w:hyperlink r:id="rId8" w:history="1">
        <w:r w:rsidRPr="00D930A2">
          <w:rPr>
            <w:rFonts w:ascii="Times New Roman" w:hAnsi="Times New Roman" w:cs="Times New Roman"/>
            <w:sz w:val="28"/>
            <w:szCs w:val="28"/>
          </w:rPr>
          <w:t>основания</w:t>
        </w:r>
      </w:hyperlink>
      <w:r w:rsidRPr="00D930A2">
        <w:rPr>
          <w:rFonts w:ascii="Times New Roman" w:hAnsi="Times New Roman" w:cs="Times New Roman"/>
          <w:sz w:val="28"/>
          <w:szCs w:val="28"/>
        </w:rPr>
        <w:t xml:space="preserve"> предоставления муниципальной услуги закреплены в приложении </w:t>
      </w:r>
      <w:r w:rsidR="0020541A">
        <w:rPr>
          <w:rFonts w:ascii="Times New Roman" w:hAnsi="Times New Roman" w:cs="Times New Roman"/>
          <w:sz w:val="28"/>
          <w:szCs w:val="28"/>
        </w:rPr>
        <w:t>№2</w:t>
      </w:r>
      <w:r w:rsidRPr="00D930A2">
        <w:rPr>
          <w:rFonts w:ascii="Times New Roman" w:hAnsi="Times New Roman" w:cs="Times New Roman"/>
          <w:sz w:val="28"/>
          <w:szCs w:val="28"/>
        </w:rPr>
        <w:t xml:space="preserve"> к настоящему административному регламенту.</w:t>
      </w:r>
    </w:p>
    <w:p w14:paraId="7B313B72" w14:textId="77777777" w:rsidR="001D183D" w:rsidRPr="00D930A2" w:rsidRDefault="001D183D" w:rsidP="00D930A2">
      <w:pPr>
        <w:autoSpaceDE w:val="0"/>
        <w:autoSpaceDN w:val="0"/>
        <w:adjustRightInd w:val="0"/>
        <w:spacing w:after="0" w:line="360" w:lineRule="auto"/>
        <w:ind w:firstLine="539"/>
        <w:jc w:val="both"/>
        <w:rPr>
          <w:rFonts w:ascii="Times New Roman" w:hAnsi="Times New Roman" w:cs="Times New Roman"/>
          <w:sz w:val="28"/>
          <w:szCs w:val="28"/>
        </w:rPr>
      </w:pPr>
      <w:r w:rsidRPr="00D930A2">
        <w:rPr>
          <w:rFonts w:ascii="Times New Roman" w:hAnsi="Times New Roman" w:cs="Times New Roman"/>
          <w:sz w:val="28"/>
          <w:szCs w:val="28"/>
        </w:rPr>
        <w:t>1.2. Круг заявителей.</w:t>
      </w:r>
    </w:p>
    <w:p w14:paraId="2AC26E70" w14:textId="2F51389E" w:rsidR="001D183D" w:rsidRPr="00D930A2" w:rsidRDefault="001D183D" w:rsidP="00D930A2">
      <w:pPr>
        <w:autoSpaceDE w:val="0"/>
        <w:autoSpaceDN w:val="0"/>
        <w:adjustRightInd w:val="0"/>
        <w:spacing w:after="0" w:line="360" w:lineRule="auto"/>
        <w:ind w:firstLine="539"/>
        <w:jc w:val="both"/>
        <w:rPr>
          <w:rFonts w:ascii="Times New Roman" w:hAnsi="Times New Roman" w:cs="Times New Roman"/>
          <w:sz w:val="28"/>
          <w:szCs w:val="28"/>
        </w:rPr>
      </w:pPr>
      <w:r w:rsidRPr="00D930A2">
        <w:rPr>
          <w:rFonts w:ascii="Times New Roman" w:hAnsi="Times New Roman" w:cs="Times New Roman"/>
          <w:sz w:val="28"/>
          <w:szCs w:val="28"/>
        </w:rPr>
        <w:lastRenderedPageBreak/>
        <w:t>Муниципальная услуга предостав</w:t>
      </w:r>
      <w:r w:rsidR="00B62666">
        <w:rPr>
          <w:rFonts w:ascii="Times New Roman" w:hAnsi="Times New Roman" w:cs="Times New Roman"/>
          <w:sz w:val="28"/>
          <w:szCs w:val="28"/>
        </w:rPr>
        <w:t>ляется собственнику помещения</w:t>
      </w:r>
      <w:bookmarkStart w:id="1" w:name="_GoBack"/>
      <w:bookmarkEnd w:id="1"/>
      <w:r w:rsidRPr="00D930A2">
        <w:rPr>
          <w:rFonts w:ascii="Times New Roman" w:hAnsi="Times New Roman" w:cs="Times New Roman"/>
          <w:sz w:val="28"/>
          <w:szCs w:val="28"/>
        </w:rPr>
        <w:t xml:space="preserve"> или уполномоченному им лицу (далее - заявитель).</w:t>
      </w:r>
    </w:p>
    <w:p w14:paraId="0013996E" w14:textId="77777777" w:rsidR="001D183D" w:rsidRPr="00D930A2" w:rsidRDefault="001D183D" w:rsidP="00D930A2">
      <w:pPr>
        <w:autoSpaceDE w:val="0"/>
        <w:autoSpaceDN w:val="0"/>
        <w:adjustRightInd w:val="0"/>
        <w:spacing w:after="0" w:line="360" w:lineRule="auto"/>
        <w:ind w:firstLine="539"/>
        <w:jc w:val="both"/>
        <w:rPr>
          <w:rFonts w:ascii="Times New Roman" w:hAnsi="Times New Roman" w:cs="Times New Roman"/>
          <w:sz w:val="28"/>
          <w:szCs w:val="28"/>
        </w:rPr>
      </w:pPr>
      <w:r w:rsidRPr="00D930A2">
        <w:rPr>
          <w:rFonts w:ascii="Times New Roman" w:hAnsi="Times New Roman" w:cs="Times New Roman"/>
          <w:sz w:val="28"/>
          <w:szCs w:val="28"/>
        </w:rPr>
        <w:t>1.3. Требования к порядку информирования о предоставлении муниципальной услуги.</w:t>
      </w:r>
    </w:p>
    <w:p w14:paraId="0AF1C32B" w14:textId="77777777" w:rsidR="001D183D" w:rsidRPr="00D930A2" w:rsidRDefault="001D183D" w:rsidP="00D930A2">
      <w:pPr>
        <w:autoSpaceDE w:val="0"/>
        <w:autoSpaceDN w:val="0"/>
        <w:adjustRightInd w:val="0"/>
        <w:spacing w:after="0" w:line="360" w:lineRule="auto"/>
        <w:ind w:firstLine="539"/>
        <w:jc w:val="both"/>
        <w:rPr>
          <w:rFonts w:ascii="Times New Roman" w:hAnsi="Times New Roman" w:cs="Times New Roman"/>
          <w:sz w:val="28"/>
          <w:szCs w:val="28"/>
        </w:rPr>
      </w:pPr>
      <w:r w:rsidRPr="00D930A2">
        <w:rPr>
          <w:rFonts w:ascii="Times New Roman" w:hAnsi="Times New Roman" w:cs="Times New Roman"/>
          <w:sz w:val="28"/>
          <w:szCs w:val="28"/>
        </w:rPr>
        <w:t>1.3.1. Информация о порядке и условиях информирования предоставления муниципальной услуги предоставляется:</w:t>
      </w:r>
    </w:p>
    <w:p w14:paraId="77D8F08E" w14:textId="77777777" w:rsidR="001D183D" w:rsidRPr="00D930A2" w:rsidRDefault="001D183D" w:rsidP="00D930A2">
      <w:pPr>
        <w:autoSpaceDE w:val="0"/>
        <w:autoSpaceDN w:val="0"/>
        <w:adjustRightInd w:val="0"/>
        <w:spacing w:after="0" w:line="360" w:lineRule="auto"/>
        <w:ind w:firstLine="539"/>
        <w:jc w:val="both"/>
        <w:rPr>
          <w:rFonts w:ascii="Times New Roman" w:hAnsi="Times New Roman" w:cs="Times New Roman"/>
          <w:sz w:val="28"/>
          <w:szCs w:val="28"/>
        </w:rPr>
      </w:pPr>
      <w:r w:rsidRPr="00D930A2">
        <w:rPr>
          <w:rFonts w:ascii="Times New Roman" w:hAnsi="Times New Roman" w:cs="Times New Roman"/>
          <w:sz w:val="28"/>
          <w:szCs w:val="28"/>
        </w:rPr>
        <w:t>- 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58917E53" w14:textId="77777777" w:rsidR="001D183D" w:rsidRPr="00D930A2" w:rsidRDefault="001D183D" w:rsidP="00D930A2">
      <w:pPr>
        <w:autoSpaceDE w:val="0"/>
        <w:autoSpaceDN w:val="0"/>
        <w:adjustRightInd w:val="0"/>
        <w:spacing w:after="0" w:line="360" w:lineRule="auto"/>
        <w:ind w:firstLine="539"/>
        <w:jc w:val="both"/>
        <w:rPr>
          <w:rFonts w:ascii="Times New Roman" w:hAnsi="Times New Roman" w:cs="Times New Roman"/>
          <w:sz w:val="28"/>
          <w:szCs w:val="28"/>
        </w:rPr>
      </w:pPr>
      <w:r w:rsidRPr="00D930A2">
        <w:rPr>
          <w:rFonts w:ascii="Times New Roman" w:hAnsi="Times New Roman" w:cs="Times New Roman"/>
          <w:sz w:val="28"/>
          <w:szCs w:val="28"/>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60A81ED3" w14:textId="77777777" w:rsidR="001D183D" w:rsidRPr="00D930A2" w:rsidRDefault="001D183D" w:rsidP="00D930A2">
      <w:pPr>
        <w:autoSpaceDE w:val="0"/>
        <w:autoSpaceDN w:val="0"/>
        <w:adjustRightInd w:val="0"/>
        <w:spacing w:after="0" w:line="360" w:lineRule="auto"/>
        <w:ind w:firstLine="539"/>
        <w:jc w:val="both"/>
        <w:rPr>
          <w:rFonts w:ascii="Times New Roman" w:hAnsi="Times New Roman" w:cs="Times New Roman"/>
          <w:sz w:val="28"/>
          <w:szCs w:val="28"/>
        </w:rPr>
      </w:pPr>
      <w:r w:rsidRPr="00D930A2">
        <w:rPr>
          <w:rFonts w:ascii="Times New Roman" w:hAnsi="Times New Roman" w:cs="Times New Roman"/>
          <w:sz w:val="28"/>
          <w:szCs w:val="28"/>
        </w:rPr>
        <w:t>- 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14:paraId="2CB37B57" w14:textId="77777777" w:rsidR="001D183D" w:rsidRPr="00D930A2" w:rsidRDefault="001D183D" w:rsidP="00D930A2">
      <w:pPr>
        <w:autoSpaceDE w:val="0"/>
        <w:autoSpaceDN w:val="0"/>
        <w:adjustRightInd w:val="0"/>
        <w:spacing w:after="0" w:line="360" w:lineRule="auto"/>
        <w:ind w:firstLine="539"/>
        <w:jc w:val="both"/>
        <w:rPr>
          <w:rFonts w:ascii="Times New Roman" w:hAnsi="Times New Roman" w:cs="Times New Roman"/>
          <w:sz w:val="28"/>
          <w:szCs w:val="28"/>
        </w:rPr>
      </w:pPr>
      <w:r w:rsidRPr="00D930A2">
        <w:rPr>
          <w:rFonts w:ascii="Times New Roman" w:hAnsi="Times New Roman" w:cs="Times New Roman"/>
          <w:sz w:val="28"/>
          <w:szCs w:val="28"/>
        </w:rPr>
        <w:t>- 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7C8F87A7" w14:textId="77777777" w:rsidR="001D183D" w:rsidRPr="00D930A2" w:rsidRDefault="001D183D" w:rsidP="00D930A2">
      <w:pPr>
        <w:autoSpaceDE w:val="0"/>
        <w:autoSpaceDN w:val="0"/>
        <w:adjustRightInd w:val="0"/>
        <w:spacing w:after="0" w:line="360" w:lineRule="auto"/>
        <w:ind w:firstLine="539"/>
        <w:jc w:val="both"/>
        <w:rPr>
          <w:rFonts w:ascii="Times New Roman" w:hAnsi="Times New Roman" w:cs="Times New Roman"/>
          <w:sz w:val="28"/>
          <w:szCs w:val="28"/>
        </w:rPr>
      </w:pPr>
      <w:r w:rsidRPr="00D930A2">
        <w:rPr>
          <w:rFonts w:ascii="Times New Roman" w:hAnsi="Times New Roman" w:cs="Times New Roman"/>
          <w:sz w:val="28"/>
          <w:szCs w:val="28"/>
        </w:rPr>
        <w:t>- путем публикации информационных материалов в средствах массовой информации;</w:t>
      </w:r>
    </w:p>
    <w:p w14:paraId="295403B6" w14:textId="77777777" w:rsidR="001D183D" w:rsidRPr="00D930A2" w:rsidRDefault="001D183D" w:rsidP="00D930A2">
      <w:pPr>
        <w:autoSpaceDE w:val="0"/>
        <w:autoSpaceDN w:val="0"/>
        <w:adjustRightInd w:val="0"/>
        <w:spacing w:after="0" w:line="360" w:lineRule="auto"/>
        <w:ind w:firstLine="539"/>
        <w:jc w:val="both"/>
        <w:rPr>
          <w:rFonts w:ascii="Times New Roman" w:hAnsi="Times New Roman" w:cs="Times New Roman"/>
          <w:sz w:val="28"/>
          <w:szCs w:val="28"/>
        </w:rPr>
      </w:pPr>
      <w:r w:rsidRPr="00D930A2">
        <w:rPr>
          <w:rFonts w:ascii="Times New Roman" w:hAnsi="Times New Roman" w:cs="Times New Roman"/>
          <w:sz w:val="28"/>
          <w:szCs w:val="28"/>
        </w:rPr>
        <w:t>- посредством ответов на письменные обращения;</w:t>
      </w:r>
    </w:p>
    <w:p w14:paraId="171F2247" w14:textId="77777777" w:rsidR="001D183D" w:rsidRPr="00D930A2" w:rsidRDefault="001D183D" w:rsidP="00D930A2">
      <w:pPr>
        <w:autoSpaceDE w:val="0"/>
        <w:autoSpaceDN w:val="0"/>
        <w:adjustRightInd w:val="0"/>
        <w:spacing w:after="0" w:line="360" w:lineRule="auto"/>
        <w:ind w:firstLine="539"/>
        <w:jc w:val="both"/>
        <w:rPr>
          <w:rFonts w:ascii="Times New Roman" w:hAnsi="Times New Roman" w:cs="Times New Roman"/>
          <w:sz w:val="28"/>
          <w:szCs w:val="28"/>
        </w:rPr>
      </w:pPr>
      <w:r w:rsidRPr="00D930A2">
        <w:rPr>
          <w:rFonts w:ascii="Times New Roman" w:hAnsi="Times New Roman" w:cs="Times New Roman"/>
          <w:sz w:val="28"/>
          <w:szCs w:val="28"/>
        </w:rPr>
        <w:t xml:space="preserve">- сотрудником отдела МФЦ в соответствии с </w:t>
      </w:r>
      <w:hyperlink r:id="rId9" w:history="1">
        <w:r w:rsidRPr="00D930A2">
          <w:rPr>
            <w:rFonts w:ascii="Times New Roman" w:hAnsi="Times New Roman" w:cs="Times New Roman"/>
            <w:sz w:val="28"/>
            <w:szCs w:val="28"/>
          </w:rPr>
          <w:t>пунктом 6.3</w:t>
        </w:r>
      </w:hyperlink>
      <w:r w:rsidRPr="00D930A2">
        <w:rPr>
          <w:rFonts w:ascii="Times New Roman" w:hAnsi="Times New Roman" w:cs="Times New Roman"/>
          <w:sz w:val="28"/>
          <w:szCs w:val="28"/>
        </w:rPr>
        <w:t xml:space="preserve"> настоящего административного регламента.</w:t>
      </w:r>
    </w:p>
    <w:p w14:paraId="2072CA5F" w14:textId="77777777" w:rsidR="001D183D" w:rsidRPr="00D930A2" w:rsidRDefault="001D183D" w:rsidP="00D930A2">
      <w:pPr>
        <w:autoSpaceDE w:val="0"/>
        <w:autoSpaceDN w:val="0"/>
        <w:adjustRightInd w:val="0"/>
        <w:spacing w:after="0" w:line="360" w:lineRule="auto"/>
        <w:ind w:firstLine="539"/>
        <w:jc w:val="both"/>
        <w:rPr>
          <w:rFonts w:ascii="Times New Roman" w:hAnsi="Times New Roman" w:cs="Times New Roman"/>
          <w:sz w:val="28"/>
          <w:szCs w:val="28"/>
        </w:rPr>
      </w:pPr>
      <w:r w:rsidRPr="00D930A2">
        <w:rPr>
          <w:rFonts w:ascii="Times New Roman" w:hAnsi="Times New Roman" w:cs="Times New Roman"/>
          <w:sz w:val="28"/>
          <w:szCs w:val="28"/>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w:t>
      </w:r>
      <w:r w:rsidRPr="00D930A2">
        <w:rPr>
          <w:rFonts w:ascii="Times New Roman" w:hAnsi="Times New Roman" w:cs="Times New Roman"/>
          <w:sz w:val="28"/>
          <w:szCs w:val="28"/>
        </w:rPr>
        <w:lastRenderedPageBreak/>
        <w:t>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6ECA6A69" w14:textId="77777777" w:rsidR="001D183D" w:rsidRPr="00D930A2" w:rsidRDefault="001D183D" w:rsidP="00D930A2">
      <w:pPr>
        <w:autoSpaceDE w:val="0"/>
        <w:autoSpaceDN w:val="0"/>
        <w:adjustRightInd w:val="0"/>
        <w:spacing w:after="0" w:line="360" w:lineRule="auto"/>
        <w:ind w:firstLine="539"/>
        <w:jc w:val="both"/>
        <w:rPr>
          <w:rFonts w:ascii="Times New Roman" w:hAnsi="Times New Roman" w:cs="Times New Roman"/>
          <w:sz w:val="28"/>
          <w:szCs w:val="28"/>
        </w:rPr>
      </w:pPr>
      <w:r w:rsidRPr="00D930A2">
        <w:rPr>
          <w:rFonts w:ascii="Times New Roman"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66613E6B" w14:textId="77777777" w:rsidR="001D183D" w:rsidRPr="00D930A2" w:rsidRDefault="001D183D" w:rsidP="00D930A2">
      <w:pPr>
        <w:autoSpaceDE w:val="0"/>
        <w:autoSpaceDN w:val="0"/>
        <w:adjustRightInd w:val="0"/>
        <w:spacing w:after="0" w:line="360" w:lineRule="auto"/>
        <w:ind w:firstLine="539"/>
        <w:jc w:val="both"/>
        <w:rPr>
          <w:rFonts w:ascii="Times New Roman" w:hAnsi="Times New Roman" w:cs="Times New Roman"/>
          <w:sz w:val="28"/>
          <w:szCs w:val="28"/>
        </w:rPr>
      </w:pPr>
      <w:r w:rsidRPr="00D930A2">
        <w:rPr>
          <w:rFonts w:ascii="Times New Roman" w:hAnsi="Times New Roman" w:cs="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14:paraId="3BA48DE0" w14:textId="77777777" w:rsidR="001D183D" w:rsidRPr="00D930A2" w:rsidRDefault="001D183D"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14:paraId="63914373"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p>
    <w:p w14:paraId="0D8933B4" w14:textId="77777777" w:rsidR="002B4435" w:rsidRPr="00D930A2" w:rsidRDefault="002B4435" w:rsidP="00D930A2">
      <w:pPr>
        <w:pStyle w:val="ConsPlusNormal"/>
        <w:spacing w:line="360" w:lineRule="auto"/>
        <w:ind w:firstLine="539"/>
        <w:jc w:val="center"/>
        <w:rPr>
          <w:rFonts w:ascii="Times New Roman" w:hAnsi="Times New Roman" w:cs="Times New Roman"/>
          <w:b/>
          <w:sz w:val="28"/>
          <w:szCs w:val="28"/>
        </w:rPr>
      </w:pPr>
      <w:r w:rsidRPr="00D930A2">
        <w:rPr>
          <w:rFonts w:ascii="Times New Roman" w:hAnsi="Times New Roman" w:cs="Times New Roman"/>
          <w:b/>
          <w:sz w:val="28"/>
          <w:szCs w:val="28"/>
        </w:rPr>
        <w:t>2. Стандарт предоставления муниципальной услуги</w:t>
      </w:r>
    </w:p>
    <w:p w14:paraId="0E2946A7"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2.1. Наименование муниципальной услуги.</w:t>
      </w:r>
    </w:p>
    <w:p w14:paraId="60882166"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Наименование муниципальной услуги - перевод жилого помещения в нежилое помещение и нежилого помещения в жилое помещение.</w:t>
      </w:r>
    </w:p>
    <w:p w14:paraId="617630C0"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2.2. Наименование органа, предоставляющего муниципальную услугу.</w:t>
      </w:r>
    </w:p>
    <w:p w14:paraId="0E3928C5" w14:textId="193238A6"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Муниципальная услуга предоставляетс</w:t>
      </w:r>
      <w:r w:rsidR="000B3EE0" w:rsidRPr="00D930A2">
        <w:rPr>
          <w:rFonts w:ascii="Times New Roman" w:hAnsi="Times New Roman" w:cs="Times New Roman"/>
          <w:sz w:val="28"/>
          <w:szCs w:val="28"/>
        </w:rPr>
        <w:t>я Администрацией Кировского</w:t>
      </w:r>
      <w:r w:rsidRPr="00D930A2">
        <w:rPr>
          <w:rFonts w:ascii="Times New Roman" w:hAnsi="Times New Roman" w:cs="Times New Roman"/>
          <w:sz w:val="28"/>
          <w:szCs w:val="28"/>
        </w:rPr>
        <w:t xml:space="preserve"> внутригородского района городского округа Самара (далее</w:t>
      </w:r>
      <w:r w:rsidR="000B3EE0" w:rsidRPr="00D930A2">
        <w:rPr>
          <w:rFonts w:ascii="Times New Roman" w:hAnsi="Times New Roman" w:cs="Times New Roman"/>
          <w:sz w:val="28"/>
          <w:szCs w:val="28"/>
        </w:rPr>
        <w:t xml:space="preserve"> - Администрация Кировского</w:t>
      </w:r>
      <w:r w:rsidRPr="00D930A2">
        <w:rPr>
          <w:rFonts w:ascii="Times New Roman" w:hAnsi="Times New Roman" w:cs="Times New Roman"/>
          <w:sz w:val="28"/>
          <w:szCs w:val="28"/>
        </w:rPr>
        <w:t xml:space="preserve"> внутригородского района, уполномоченный орган).</w:t>
      </w:r>
    </w:p>
    <w:p w14:paraId="41DDBA13" w14:textId="3345FCD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осуществляютс</w:t>
      </w:r>
      <w:r w:rsidR="000B3EE0" w:rsidRPr="00D930A2">
        <w:rPr>
          <w:rFonts w:ascii="Times New Roman" w:hAnsi="Times New Roman" w:cs="Times New Roman"/>
          <w:sz w:val="28"/>
          <w:szCs w:val="28"/>
        </w:rPr>
        <w:t>я Администрацией Кировского</w:t>
      </w:r>
      <w:r w:rsidRPr="00D930A2">
        <w:rPr>
          <w:rFonts w:ascii="Times New Roman" w:hAnsi="Times New Roman" w:cs="Times New Roman"/>
          <w:sz w:val="28"/>
          <w:szCs w:val="28"/>
        </w:rPr>
        <w:t xml:space="preserve"> </w:t>
      </w:r>
      <w:r w:rsidRPr="00D930A2">
        <w:rPr>
          <w:rFonts w:ascii="Times New Roman" w:hAnsi="Times New Roman" w:cs="Times New Roman"/>
          <w:sz w:val="28"/>
          <w:szCs w:val="28"/>
        </w:rPr>
        <w:lastRenderedPageBreak/>
        <w:t>внутригородского района, а также МФЦ, осуществляющим участие в предоставлении муниципальной услуги на основании административного регламента и соглашения о взаимодействии.</w:t>
      </w:r>
    </w:p>
    <w:p w14:paraId="723840B1"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МФЦ участвует в предоставлении муниципальной услуги в части:</w:t>
      </w:r>
    </w:p>
    <w:p w14:paraId="7316C5AD"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информирования по вопросам предоставления муниципальной услуги;</w:t>
      </w:r>
    </w:p>
    <w:p w14:paraId="4BAA75F5"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приема заявлений и документов, необходимых для предоставления муниципальной услуги;</w:t>
      </w:r>
    </w:p>
    <w:p w14:paraId="657C186F"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выдачи результата предоставления муниципальной услуги.</w:t>
      </w:r>
    </w:p>
    <w:p w14:paraId="64C251C2"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14:paraId="0DC76DD9" w14:textId="1C48DC43"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Заявитель вправе подать заявление о переводе помещения через МФЦ в соответствии с соглашением о взаимодействии между МФЦ </w:t>
      </w:r>
      <w:r w:rsidR="000B3EE0" w:rsidRPr="00D930A2">
        <w:rPr>
          <w:rFonts w:ascii="Times New Roman" w:hAnsi="Times New Roman" w:cs="Times New Roman"/>
          <w:sz w:val="28"/>
          <w:szCs w:val="28"/>
        </w:rPr>
        <w:t>и Администрацией Кировского</w:t>
      </w:r>
      <w:r w:rsidRPr="00D930A2">
        <w:rPr>
          <w:rFonts w:ascii="Times New Roman" w:hAnsi="Times New Roman" w:cs="Times New Roman"/>
          <w:sz w:val="28"/>
          <w:szCs w:val="28"/>
        </w:rPr>
        <w:t xml:space="preserve"> внутригородского района, почтовым отправлением или с помощью ЕПГУ, РПГУ по форме в соответствии с </w:t>
      </w:r>
      <w:hyperlink r:id="rId10" w:history="1">
        <w:r w:rsidRPr="00D930A2">
          <w:rPr>
            <w:rFonts w:ascii="Times New Roman" w:hAnsi="Times New Roman" w:cs="Times New Roman"/>
            <w:sz w:val="28"/>
            <w:szCs w:val="28"/>
          </w:rPr>
          <w:t>приложением 2</w:t>
        </w:r>
      </w:hyperlink>
      <w:r w:rsidRPr="00D930A2">
        <w:rPr>
          <w:rFonts w:ascii="Times New Roman" w:hAnsi="Times New Roman" w:cs="Times New Roman"/>
          <w:sz w:val="28"/>
          <w:szCs w:val="28"/>
        </w:rPr>
        <w:t xml:space="preserve"> к настоящему административному регламенту.</w:t>
      </w:r>
    </w:p>
    <w:p w14:paraId="36CDE6AA"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416D084"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2.3. Описание результата предоставления муниципальной услуги.</w:t>
      </w:r>
    </w:p>
    <w:p w14:paraId="4A4A19BD" w14:textId="766E04F9"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Результатом предоставления муниципальной услуги является принято</w:t>
      </w:r>
      <w:r w:rsidR="000B3EE0" w:rsidRPr="00D930A2">
        <w:rPr>
          <w:rFonts w:ascii="Times New Roman" w:hAnsi="Times New Roman" w:cs="Times New Roman"/>
          <w:sz w:val="28"/>
          <w:szCs w:val="28"/>
        </w:rPr>
        <w:t>е Администрацией Кировского</w:t>
      </w:r>
      <w:r w:rsidRPr="00D930A2">
        <w:rPr>
          <w:rFonts w:ascii="Times New Roman" w:hAnsi="Times New Roman" w:cs="Times New Roman"/>
          <w:sz w:val="28"/>
          <w:szCs w:val="28"/>
        </w:rPr>
        <w:t xml:space="preserve"> внутригородского района решение о переводе или об отказе в переводе жилого помещения в нежилое помещение и нежилого помещения в жилое помещение.</w:t>
      </w:r>
    </w:p>
    <w:p w14:paraId="17CA53EF" w14:textId="1182779B"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lastRenderedPageBreak/>
        <w:t xml:space="preserve">Форма </w:t>
      </w:r>
      <w:hyperlink r:id="rId11" w:history="1">
        <w:r w:rsidRPr="00D930A2">
          <w:rPr>
            <w:rFonts w:ascii="Times New Roman" w:hAnsi="Times New Roman" w:cs="Times New Roman"/>
            <w:sz w:val="28"/>
            <w:szCs w:val="28"/>
          </w:rPr>
          <w:t>уведомления</w:t>
        </w:r>
      </w:hyperlink>
      <w:r w:rsidRPr="00D930A2">
        <w:rPr>
          <w:rFonts w:ascii="Times New Roman" w:hAnsi="Times New Roman" w:cs="Times New Roman"/>
          <w:sz w:val="28"/>
          <w:szCs w:val="28"/>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w:t>
      </w:r>
      <w:r w:rsidR="000B3EE0" w:rsidRPr="00D930A2">
        <w:rPr>
          <w:rFonts w:ascii="Times New Roman" w:hAnsi="Times New Roman" w:cs="Times New Roman"/>
          <w:sz w:val="28"/>
          <w:szCs w:val="28"/>
        </w:rPr>
        <w:t xml:space="preserve"> №</w:t>
      </w:r>
      <w:r w:rsidRPr="00D930A2">
        <w:rPr>
          <w:rFonts w:ascii="Times New Roman" w:hAnsi="Times New Roman" w:cs="Times New Roman"/>
          <w:sz w:val="28"/>
          <w:szCs w:val="28"/>
        </w:rPr>
        <w:t>502 "Об утверждении формы уведомления о переводе (отказе в переводе) жилого (нежилого) помещения в нежилое (жилое) помещение" (приложение 3 к настоящему административному регламенту).</w:t>
      </w:r>
    </w:p>
    <w:p w14:paraId="4802BD5C"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Результат предоставления муниципальной услуги может быть получен:</w:t>
      </w:r>
    </w:p>
    <w:p w14:paraId="2C273B7A" w14:textId="2A902C13"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в</w:t>
      </w:r>
      <w:r w:rsidR="000B3EE0" w:rsidRPr="00D930A2">
        <w:rPr>
          <w:rFonts w:ascii="Times New Roman" w:hAnsi="Times New Roman" w:cs="Times New Roman"/>
          <w:sz w:val="28"/>
          <w:szCs w:val="28"/>
        </w:rPr>
        <w:t xml:space="preserve"> Администрации Кировского</w:t>
      </w:r>
      <w:r w:rsidRPr="00D930A2">
        <w:rPr>
          <w:rFonts w:ascii="Times New Roman" w:hAnsi="Times New Roman" w:cs="Times New Roman"/>
          <w:sz w:val="28"/>
          <w:szCs w:val="28"/>
        </w:rPr>
        <w:t xml:space="preserve"> внутригородского района на бумажном носителе при личном обращении;</w:t>
      </w:r>
    </w:p>
    <w:p w14:paraId="782194FA"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в МФЦ на бумажном носителе при личном обращении;</w:t>
      </w:r>
    </w:p>
    <w:p w14:paraId="3B5D3CF9"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почтовым отправлением;</w:t>
      </w:r>
    </w:p>
    <w:p w14:paraId="02F8E391"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на ЕПГУ, РПГУ, в том числе в форме электронного документа, подписанного электронной подписью.</w:t>
      </w:r>
    </w:p>
    <w:p w14:paraId="213EF39D"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0714A1E3" w14:textId="62F1411C" w:rsidR="002B4435" w:rsidRPr="00D930A2" w:rsidRDefault="000B3EE0"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Администрация Кировского</w:t>
      </w:r>
      <w:r w:rsidR="002B4435" w:rsidRPr="00D930A2">
        <w:rPr>
          <w:rFonts w:ascii="Times New Roman" w:hAnsi="Times New Roman" w:cs="Times New Roman"/>
          <w:sz w:val="28"/>
          <w:szCs w:val="28"/>
        </w:rPr>
        <w:t xml:space="preserve"> внутригородского района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 Решение оформля</w:t>
      </w:r>
      <w:r w:rsidRPr="00D930A2">
        <w:rPr>
          <w:rFonts w:ascii="Times New Roman" w:hAnsi="Times New Roman" w:cs="Times New Roman"/>
          <w:sz w:val="28"/>
          <w:szCs w:val="28"/>
        </w:rPr>
        <w:t>ется распоряжением Администрации Кировского</w:t>
      </w:r>
      <w:r w:rsidR="002B4435" w:rsidRPr="00D930A2">
        <w:rPr>
          <w:rFonts w:ascii="Times New Roman" w:hAnsi="Times New Roman" w:cs="Times New Roman"/>
          <w:sz w:val="28"/>
          <w:szCs w:val="28"/>
        </w:rPr>
        <w:t xml:space="preserve"> внутригородского района городского окру</w:t>
      </w:r>
      <w:r w:rsidRPr="00D930A2">
        <w:rPr>
          <w:rFonts w:ascii="Times New Roman" w:hAnsi="Times New Roman" w:cs="Times New Roman"/>
          <w:sz w:val="28"/>
          <w:szCs w:val="28"/>
        </w:rPr>
        <w:t>га Самара (далее - Распоряжение</w:t>
      </w:r>
      <w:r w:rsidR="002B4435" w:rsidRPr="00D930A2">
        <w:rPr>
          <w:rFonts w:ascii="Times New Roman" w:hAnsi="Times New Roman" w:cs="Times New Roman"/>
          <w:sz w:val="28"/>
          <w:szCs w:val="28"/>
        </w:rPr>
        <w:t>).</w:t>
      </w:r>
    </w:p>
    <w:p w14:paraId="3D932F65" w14:textId="77E90642"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w:t>
      </w:r>
      <w:r w:rsidR="000B3EE0" w:rsidRPr="00D930A2">
        <w:rPr>
          <w:rFonts w:ascii="Times New Roman" w:hAnsi="Times New Roman" w:cs="Times New Roman"/>
          <w:sz w:val="28"/>
          <w:szCs w:val="28"/>
        </w:rPr>
        <w:t>ения в Администрацию Кировского</w:t>
      </w:r>
      <w:r w:rsidRPr="00D930A2">
        <w:rPr>
          <w:rFonts w:ascii="Times New Roman" w:hAnsi="Times New Roman" w:cs="Times New Roman"/>
          <w:sz w:val="28"/>
          <w:szCs w:val="28"/>
        </w:rPr>
        <w:t xml:space="preserve"> внутригородского района документов из МФЦ.</w:t>
      </w:r>
    </w:p>
    <w:p w14:paraId="528E1CCB" w14:textId="7EF41F3C"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В случае подачи документов через ЕПГУ, РПГУ срок предоставления исчисляется со дня поступления</w:t>
      </w:r>
      <w:r w:rsidR="000B3EE0" w:rsidRPr="00D930A2">
        <w:rPr>
          <w:rFonts w:ascii="Times New Roman" w:hAnsi="Times New Roman" w:cs="Times New Roman"/>
          <w:sz w:val="28"/>
          <w:szCs w:val="28"/>
        </w:rPr>
        <w:t xml:space="preserve"> в Администрацию Кировского</w:t>
      </w:r>
      <w:r w:rsidRPr="00D930A2">
        <w:rPr>
          <w:rFonts w:ascii="Times New Roman" w:hAnsi="Times New Roman" w:cs="Times New Roman"/>
          <w:sz w:val="28"/>
          <w:szCs w:val="28"/>
        </w:rPr>
        <w:t xml:space="preserve"> внутригородского района документов. Направление принятых на ЕПГУ, РПГУ заявлений и документов осуществляется с использованием единой </w:t>
      </w:r>
      <w:r w:rsidRPr="00D930A2">
        <w:rPr>
          <w:rFonts w:ascii="Times New Roman" w:hAnsi="Times New Roman" w:cs="Times New Roman"/>
          <w:sz w:val="28"/>
          <w:szCs w:val="28"/>
        </w:rPr>
        <w:lastRenderedPageBreak/>
        <w:t>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30F36F30"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05FD5D4E"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r:id="rId12" w:history="1">
        <w:r w:rsidRPr="00D930A2">
          <w:rPr>
            <w:rFonts w:ascii="Times New Roman" w:hAnsi="Times New Roman" w:cs="Times New Roman"/>
            <w:sz w:val="28"/>
            <w:szCs w:val="28"/>
          </w:rPr>
          <w:t>пунктом 3.1.3</w:t>
        </w:r>
      </w:hyperlink>
      <w:r w:rsidRPr="00D930A2">
        <w:rPr>
          <w:rFonts w:ascii="Times New Roman" w:hAnsi="Times New Roman" w:cs="Times New Roman"/>
          <w:sz w:val="28"/>
          <w:szCs w:val="28"/>
        </w:rPr>
        <w:t xml:space="preserve"> настоящего административного регламента.</w:t>
      </w:r>
    </w:p>
    <w:p w14:paraId="63F13D25"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2.5. Нормативные правовые акты, регулирующие предоставление муниципальной услуги.</w:t>
      </w:r>
    </w:p>
    <w:p w14:paraId="38C39D0B" w14:textId="3DC96022"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w:t>
      </w:r>
      <w:r w:rsidR="000B3EE0" w:rsidRPr="00D930A2">
        <w:rPr>
          <w:rFonts w:ascii="Times New Roman" w:hAnsi="Times New Roman" w:cs="Times New Roman"/>
          <w:sz w:val="28"/>
          <w:szCs w:val="28"/>
        </w:rPr>
        <w:t>те Администрации Кировского</w:t>
      </w:r>
      <w:r w:rsidRPr="00D930A2">
        <w:rPr>
          <w:rFonts w:ascii="Times New Roman" w:hAnsi="Times New Roman" w:cs="Times New Roman"/>
          <w:sz w:val="28"/>
          <w:szCs w:val="28"/>
        </w:rPr>
        <w:t xml:space="preserve"> внутригородского района, на ЕПГУ, РПГУ.</w:t>
      </w:r>
    </w:p>
    <w:p w14:paraId="436C785A" w14:textId="66961518" w:rsidR="002B4435" w:rsidRPr="00D930A2" w:rsidRDefault="000B3EE0"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Администрация Кировского</w:t>
      </w:r>
      <w:r w:rsidR="002B4435" w:rsidRPr="00D930A2">
        <w:rPr>
          <w:rFonts w:ascii="Times New Roman" w:hAnsi="Times New Roman" w:cs="Times New Roman"/>
          <w:sz w:val="28"/>
          <w:szCs w:val="28"/>
        </w:rPr>
        <w:t xml:space="preserve"> внутригородского района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3351E7DE"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838FAF3"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bookmarkStart w:id="2" w:name="Par30"/>
      <w:bookmarkEnd w:id="2"/>
      <w:r w:rsidRPr="00D930A2">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p w14:paraId="6D002B2B" w14:textId="6AABE994"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Исчерпывающий перечень документов, необходимых для предоставления муниципальной услуги, которые заявитель представляет самостоятельно</w:t>
      </w:r>
      <w:r w:rsidR="000B3EE0" w:rsidRPr="00D930A2">
        <w:rPr>
          <w:rFonts w:ascii="Times New Roman" w:hAnsi="Times New Roman" w:cs="Times New Roman"/>
          <w:sz w:val="28"/>
          <w:szCs w:val="28"/>
        </w:rPr>
        <w:t xml:space="preserve"> в Администрацию Кировского</w:t>
      </w:r>
      <w:r w:rsidRPr="00D930A2">
        <w:rPr>
          <w:rFonts w:ascii="Times New Roman" w:hAnsi="Times New Roman" w:cs="Times New Roman"/>
          <w:sz w:val="28"/>
          <w:szCs w:val="28"/>
        </w:rPr>
        <w:t xml:space="preserve"> внутригородского района:</w:t>
      </w:r>
    </w:p>
    <w:p w14:paraId="3A850A3B"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1) заявление о переводе помещения;</w:t>
      </w:r>
    </w:p>
    <w:p w14:paraId="1CE64BC8"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bookmarkStart w:id="3" w:name="Par33"/>
      <w:bookmarkEnd w:id="3"/>
      <w:r w:rsidRPr="00D930A2">
        <w:rPr>
          <w:rFonts w:ascii="Times New Roman"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14:paraId="49F60309"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bookmarkStart w:id="4" w:name="Par34"/>
      <w:bookmarkEnd w:id="4"/>
      <w:r w:rsidRPr="00D930A2">
        <w:rPr>
          <w:rFonts w:ascii="Times New Roman" w:hAnsi="Times New Roman" w:cs="Times New Roman"/>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14:paraId="7DDF3FC4"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bookmarkStart w:id="5" w:name="Par35"/>
      <w:bookmarkEnd w:id="5"/>
      <w:r w:rsidRPr="00D930A2">
        <w:rPr>
          <w:rFonts w:ascii="Times New Roman" w:hAnsi="Times New Roman" w:cs="Times New Roman"/>
          <w:sz w:val="28"/>
          <w:szCs w:val="28"/>
        </w:rPr>
        <w:t>4) поэтажный план дома, в котором находится переводимое помещение;</w:t>
      </w:r>
    </w:p>
    <w:p w14:paraId="789E37B0"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68CB53F2"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5B60523D"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14:paraId="193FDA82"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1AE79BB"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14:paraId="5D80BFDE"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оформленную в соответствии с законодательством Российской Федерации доверенность (для физических лиц);</w:t>
      </w:r>
    </w:p>
    <w:p w14:paraId="2F4D85AF"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14:paraId="4C0E62D7"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14:paraId="5EF2AAE5" w14:textId="0723E59D"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3" w:history="1">
        <w:r w:rsidRPr="00D930A2">
          <w:rPr>
            <w:rFonts w:ascii="Times New Roman" w:hAnsi="Times New Roman" w:cs="Times New Roman"/>
            <w:sz w:val="28"/>
            <w:szCs w:val="28"/>
          </w:rPr>
          <w:t>статьи 44.2</w:t>
        </w:r>
      </w:hyperlink>
      <w:r w:rsidRPr="00D930A2">
        <w:rPr>
          <w:rFonts w:ascii="Times New Roman" w:hAnsi="Times New Roman" w:cs="Times New Roman"/>
          <w:sz w:val="28"/>
          <w:szCs w:val="28"/>
        </w:rPr>
        <w:t xml:space="preserve"> Основ законодательства Российской Федерации о нота</w:t>
      </w:r>
      <w:r w:rsidR="000B3EE0" w:rsidRPr="00D930A2">
        <w:rPr>
          <w:rFonts w:ascii="Times New Roman" w:hAnsi="Times New Roman" w:cs="Times New Roman"/>
          <w:sz w:val="28"/>
          <w:szCs w:val="28"/>
        </w:rPr>
        <w:t>риате от 11 февраля 1993 года №</w:t>
      </w:r>
      <w:r w:rsidRPr="00D930A2">
        <w:rPr>
          <w:rFonts w:ascii="Times New Roman" w:hAnsi="Times New Roman" w:cs="Times New Roman"/>
          <w:sz w:val="28"/>
          <w:szCs w:val="28"/>
        </w:rPr>
        <w:t>4462-1.</w:t>
      </w:r>
    </w:p>
    <w:p w14:paraId="1E92F666"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2.6.2. Заявитель вправе не представлять документы, предусмотренные в </w:t>
      </w:r>
      <w:hyperlink w:anchor="Par34" w:history="1">
        <w:r w:rsidRPr="00D930A2">
          <w:rPr>
            <w:rFonts w:ascii="Times New Roman" w:hAnsi="Times New Roman" w:cs="Times New Roman"/>
            <w:sz w:val="28"/>
            <w:szCs w:val="28"/>
          </w:rPr>
          <w:t>подпунктах 3</w:t>
        </w:r>
      </w:hyperlink>
      <w:r w:rsidRPr="00D930A2">
        <w:rPr>
          <w:rFonts w:ascii="Times New Roman" w:hAnsi="Times New Roman" w:cs="Times New Roman"/>
          <w:sz w:val="28"/>
          <w:szCs w:val="28"/>
        </w:rPr>
        <w:t xml:space="preserve">, </w:t>
      </w:r>
      <w:hyperlink w:anchor="Par35" w:history="1">
        <w:r w:rsidRPr="00D930A2">
          <w:rPr>
            <w:rFonts w:ascii="Times New Roman" w:hAnsi="Times New Roman" w:cs="Times New Roman"/>
            <w:sz w:val="28"/>
            <w:szCs w:val="28"/>
          </w:rPr>
          <w:t>4 пункта 2.6.1</w:t>
        </w:r>
      </w:hyperlink>
      <w:r w:rsidRPr="00D930A2">
        <w:rPr>
          <w:rFonts w:ascii="Times New Roman" w:hAnsi="Times New Roman" w:cs="Times New Roman"/>
          <w:sz w:val="28"/>
          <w:szCs w:val="28"/>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ar33" w:history="1">
        <w:r w:rsidRPr="00D930A2">
          <w:rPr>
            <w:rFonts w:ascii="Times New Roman" w:hAnsi="Times New Roman" w:cs="Times New Roman"/>
            <w:sz w:val="28"/>
            <w:szCs w:val="28"/>
          </w:rPr>
          <w:t>подпунктом 2 пункта 2.6.1</w:t>
        </w:r>
      </w:hyperlink>
      <w:r w:rsidRPr="00D930A2">
        <w:rPr>
          <w:rFonts w:ascii="Times New Roman" w:hAnsi="Times New Roman" w:cs="Times New Roman"/>
          <w:sz w:val="28"/>
          <w:szCs w:val="28"/>
        </w:rPr>
        <w:t xml:space="preserve"> настоящего административного регламента.</w:t>
      </w:r>
    </w:p>
    <w:p w14:paraId="07036D6B"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bookmarkStart w:id="6" w:name="Par46"/>
      <w:bookmarkEnd w:id="6"/>
      <w:r w:rsidRPr="00D930A2">
        <w:rPr>
          <w:rFonts w:ascii="Times New Roman" w:hAnsi="Times New Roman" w:cs="Times New Roman"/>
          <w:sz w:val="28"/>
          <w:szCs w:val="28"/>
        </w:rPr>
        <w:t xml:space="preserve">2.6.3. Документы (их копии или сведения, содержащиеся в них), указанные в </w:t>
      </w:r>
      <w:hyperlink w:anchor="Par33" w:history="1">
        <w:r w:rsidRPr="00D930A2">
          <w:rPr>
            <w:rFonts w:ascii="Times New Roman" w:hAnsi="Times New Roman" w:cs="Times New Roman"/>
            <w:sz w:val="28"/>
            <w:szCs w:val="28"/>
          </w:rPr>
          <w:t>подпунктах 2</w:t>
        </w:r>
      </w:hyperlink>
      <w:r w:rsidRPr="00D930A2">
        <w:rPr>
          <w:rFonts w:ascii="Times New Roman" w:hAnsi="Times New Roman" w:cs="Times New Roman"/>
          <w:sz w:val="28"/>
          <w:szCs w:val="28"/>
        </w:rPr>
        <w:t xml:space="preserve">, </w:t>
      </w:r>
      <w:hyperlink w:anchor="Par34" w:history="1">
        <w:r w:rsidRPr="00D930A2">
          <w:rPr>
            <w:rFonts w:ascii="Times New Roman" w:hAnsi="Times New Roman" w:cs="Times New Roman"/>
            <w:sz w:val="28"/>
            <w:szCs w:val="28"/>
          </w:rPr>
          <w:t>3</w:t>
        </w:r>
      </w:hyperlink>
      <w:r w:rsidRPr="00D930A2">
        <w:rPr>
          <w:rFonts w:ascii="Times New Roman" w:hAnsi="Times New Roman" w:cs="Times New Roman"/>
          <w:sz w:val="28"/>
          <w:szCs w:val="28"/>
        </w:rPr>
        <w:t xml:space="preserve">, </w:t>
      </w:r>
      <w:hyperlink w:anchor="Par35" w:history="1">
        <w:r w:rsidRPr="00D930A2">
          <w:rPr>
            <w:rFonts w:ascii="Times New Roman" w:hAnsi="Times New Roman" w:cs="Times New Roman"/>
            <w:sz w:val="28"/>
            <w:szCs w:val="28"/>
          </w:rPr>
          <w:t>4 пункта 2.6.1</w:t>
        </w:r>
      </w:hyperlink>
      <w:r w:rsidRPr="00D930A2">
        <w:rPr>
          <w:rFonts w:ascii="Times New Roman"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14:paraId="2989447D"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В соответствии с </w:t>
      </w:r>
      <w:hyperlink r:id="rId14" w:history="1">
        <w:r w:rsidRPr="00D930A2">
          <w:rPr>
            <w:rFonts w:ascii="Times New Roman" w:hAnsi="Times New Roman" w:cs="Times New Roman"/>
            <w:sz w:val="28"/>
            <w:szCs w:val="28"/>
          </w:rPr>
          <w:t>пунктом 3 статьи 36</w:t>
        </w:r>
      </w:hyperlink>
      <w:r w:rsidRPr="00D930A2">
        <w:rPr>
          <w:rFonts w:ascii="Times New Roman" w:hAnsi="Times New Roman" w:cs="Times New Roman"/>
          <w:sz w:val="28"/>
          <w:szCs w:val="28"/>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14:paraId="1215461B"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В соответствии с </w:t>
      </w:r>
      <w:hyperlink r:id="rId15" w:history="1">
        <w:r w:rsidRPr="00D930A2">
          <w:rPr>
            <w:rFonts w:ascii="Times New Roman" w:hAnsi="Times New Roman" w:cs="Times New Roman"/>
            <w:sz w:val="28"/>
            <w:szCs w:val="28"/>
          </w:rPr>
          <w:t>пунктом 2 статьи 40</w:t>
        </w:r>
      </w:hyperlink>
      <w:r w:rsidRPr="00D930A2">
        <w:rPr>
          <w:rFonts w:ascii="Times New Roman" w:hAnsi="Times New Roman" w:cs="Times New Roman"/>
          <w:sz w:val="28"/>
          <w:szCs w:val="28"/>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552F335A" w14:textId="2C25BCD8" w:rsidR="002B4435" w:rsidRPr="00D930A2" w:rsidRDefault="000B3EE0"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Администрация Кировского</w:t>
      </w:r>
      <w:r w:rsidR="002B4435" w:rsidRPr="00D930A2">
        <w:rPr>
          <w:rFonts w:ascii="Times New Roman" w:hAnsi="Times New Roman" w:cs="Times New Roman"/>
          <w:sz w:val="28"/>
          <w:szCs w:val="28"/>
        </w:rPr>
        <w:t xml:space="preserve"> внутригородского района 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ar30" w:history="1">
        <w:r w:rsidR="002B4435" w:rsidRPr="00D930A2">
          <w:rPr>
            <w:rFonts w:ascii="Times New Roman" w:hAnsi="Times New Roman" w:cs="Times New Roman"/>
            <w:sz w:val="28"/>
            <w:szCs w:val="28"/>
          </w:rPr>
          <w:t>пунктом 2.6.1</w:t>
        </w:r>
      </w:hyperlink>
      <w:r w:rsidR="002B4435" w:rsidRPr="00D930A2">
        <w:rPr>
          <w:rFonts w:ascii="Times New Roman" w:hAnsi="Times New Roman" w:cs="Times New Roman"/>
          <w:sz w:val="28"/>
          <w:szCs w:val="28"/>
        </w:rPr>
        <w:t xml:space="preserve"> настоящего административного регламента.</w:t>
      </w:r>
    </w:p>
    <w:p w14:paraId="0ED1F0B8" w14:textId="764EC9E4"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По межведомственным запроса</w:t>
      </w:r>
      <w:r w:rsidR="000B3EE0" w:rsidRPr="00D930A2">
        <w:rPr>
          <w:rFonts w:ascii="Times New Roman" w:hAnsi="Times New Roman" w:cs="Times New Roman"/>
          <w:sz w:val="28"/>
          <w:szCs w:val="28"/>
        </w:rPr>
        <w:t xml:space="preserve">м Администрации Кировского </w:t>
      </w:r>
      <w:r w:rsidRPr="00D930A2">
        <w:rPr>
          <w:rFonts w:ascii="Times New Roman" w:hAnsi="Times New Roman" w:cs="Times New Roman"/>
          <w:sz w:val="28"/>
          <w:szCs w:val="28"/>
        </w:rPr>
        <w:t xml:space="preserve">внутригородского района, указанным в </w:t>
      </w:r>
      <w:hyperlink w:anchor="Par46" w:history="1">
        <w:r w:rsidRPr="00D930A2">
          <w:rPr>
            <w:rFonts w:ascii="Times New Roman" w:hAnsi="Times New Roman" w:cs="Times New Roman"/>
            <w:sz w:val="28"/>
            <w:szCs w:val="28"/>
          </w:rPr>
          <w:t>абзаце первом</w:t>
        </w:r>
      </w:hyperlink>
      <w:r w:rsidRPr="00D930A2">
        <w:rPr>
          <w:rFonts w:ascii="Times New Roman" w:hAnsi="Times New Roman" w:cs="Times New Roman"/>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270C8156"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14:paraId="25CA8674"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14:paraId="6594CB2F"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14:paraId="1843A903"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14:paraId="76B790E2"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 если:</w:t>
      </w:r>
    </w:p>
    <w:p w14:paraId="7B3E222A"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1) заявителем не представлены документы, определенные </w:t>
      </w:r>
      <w:hyperlink w:anchor="Par30" w:history="1">
        <w:r w:rsidRPr="00D930A2">
          <w:rPr>
            <w:rFonts w:ascii="Times New Roman" w:hAnsi="Times New Roman" w:cs="Times New Roman"/>
            <w:sz w:val="28"/>
            <w:szCs w:val="28"/>
          </w:rPr>
          <w:t>пунктом 2.6.1</w:t>
        </w:r>
      </w:hyperlink>
      <w:r w:rsidRPr="00D930A2">
        <w:rPr>
          <w:rFonts w:ascii="Times New Roman" w:hAnsi="Times New Roman" w:cs="Times New Roman"/>
          <w:sz w:val="28"/>
          <w:szCs w:val="28"/>
        </w:rPr>
        <w:t xml:space="preserve"> настоящего административного регламента, обязанность по представлению которых с учетом </w:t>
      </w:r>
      <w:hyperlink w:anchor="Par46" w:history="1">
        <w:r w:rsidRPr="00D930A2">
          <w:rPr>
            <w:rFonts w:ascii="Times New Roman" w:hAnsi="Times New Roman" w:cs="Times New Roman"/>
            <w:sz w:val="28"/>
            <w:szCs w:val="28"/>
          </w:rPr>
          <w:t>пункта 2.6.3</w:t>
        </w:r>
      </w:hyperlink>
      <w:r w:rsidRPr="00D930A2">
        <w:rPr>
          <w:rFonts w:ascii="Times New Roman" w:hAnsi="Times New Roman" w:cs="Times New Roman"/>
          <w:sz w:val="28"/>
          <w:szCs w:val="28"/>
        </w:rPr>
        <w:t xml:space="preserve"> настоящего административного регламента возложена на заявителя;</w:t>
      </w:r>
    </w:p>
    <w:p w14:paraId="19B18D09" w14:textId="165EE0F8"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 поступления</w:t>
      </w:r>
      <w:r w:rsidR="000B3EE0" w:rsidRPr="00D930A2">
        <w:rPr>
          <w:rFonts w:ascii="Times New Roman" w:hAnsi="Times New Roman" w:cs="Times New Roman"/>
          <w:sz w:val="28"/>
          <w:szCs w:val="28"/>
        </w:rPr>
        <w:t xml:space="preserve"> в Администрацию Кировского</w:t>
      </w:r>
      <w:r w:rsidRPr="00D930A2">
        <w:rPr>
          <w:rFonts w:ascii="Times New Roman" w:hAnsi="Times New Roman" w:cs="Times New Roman"/>
          <w:sz w:val="28"/>
          <w:szCs w:val="28"/>
        </w:rPr>
        <w:t xml:space="preserve"> внутригородского района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30" w:history="1">
        <w:r w:rsidRPr="00D930A2">
          <w:rPr>
            <w:rFonts w:ascii="Times New Roman" w:hAnsi="Times New Roman" w:cs="Times New Roman"/>
            <w:sz w:val="28"/>
            <w:szCs w:val="28"/>
          </w:rPr>
          <w:t>пунктом 2.6.1</w:t>
        </w:r>
      </w:hyperlink>
      <w:r w:rsidRPr="00D930A2">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w:t>
      </w:r>
      <w:r w:rsidR="000B3EE0" w:rsidRPr="00D930A2">
        <w:rPr>
          <w:rFonts w:ascii="Times New Roman" w:hAnsi="Times New Roman" w:cs="Times New Roman"/>
          <w:sz w:val="28"/>
          <w:szCs w:val="28"/>
        </w:rPr>
        <w:t>ли Администрация Кировского</w:t>
      </w:r>
      <w:r w:rsidRPr="00D930A2">
        <w:rPr>
          <w:rFonts w:ascii="Times New Roman" w:hAnsi="Times New Roman" w:cs="Times New Roman"/>
          <w:sz w:val="28"/>
          <w:szCs w:val="28"/>
        </w:rPr>
        <w:t xml:space="preserve"> внутригородского района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30" w:history="1">
        <w:r w:rsidRPr="00D930A2">
          <w:rPr>
            <w:rFonts w:ascii="Times New Roman" w:hAnsi="Times New Roman" w:cs="Times New Roman"/>
            <w:sz w:val="28"/>
            <w:szCs w:val="28"/>
          </w:rPr>
          <w:t>пунктом 2.6.1</w:t>
        </w:r>
      </w:hyperlink>
      <w:r w:rsidRPr="00D930A2">
        <w:rPr>
          <w:rFonts w:ascii="Times New Roman" w:hAnsi="Times New Roman" w:cs="Times New Roman"/>
          <w:sz w:val="28"/>
          <w:szCs w:val="28"/>
        </w:rPr>
        <w:t xml:space="preserve">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14:paraId="4B7C5BC6"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3) представления документов, определенных </w:t>
      </w:r>
      <w:hyperlink w:anchor="Par30" w:history="1">
        <w:r w:rsidRPr="00D930A2">
          <w:rPr>
            <w:rFonts w:ascii="Times New Roman" w:hAnsi="Times New Roman" w:cs="Times New Roman"/>
            <w:sz w:val="28"/>
            <w:szCs w:val="28"/>
          </w:rPr>
          <w:t>пунктом 2.6.1</w:t>
        </w:r>
      </w:hyperlink>
      <w:r w:rsidRPr="00D930A2">
        <w:rPr>
          <w:rFonts w:ascii="Times New Roman" w:hAnsi="Times New Roman" w:cs="Times New Roman"/>
          <w:sz w:val="28"/>
          <w:szCs w:val="28"/>
        </w:rPr>
        <w:t xml:space="preserve"> настоящего административного регламента, в ненадлежащий орган;</w:t>
      </w:r>
    </w:p>
    <w:p w14:paraId="7CD99C09"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4) несоблюдение предусмотренных </w:t>
      </w:r>
      <w:hyperlink r:id="rId16" w:history="1">
        <w:r w:rsidRPr="00D930A2">
          <w:rPr>
            <w:rFonts w:ascii="Times New Roman" w:hAnsi="Times New Roman" w:cs="Times New Roman"/>
            <w:sz w:val="28"/>
            <w:szCs w:val="28"/>
          </w:rPr>
          <w:t>статьей 22</w:t>
        </w:r>
      </w:hyperlink>
      <w:r w:rsidRPr="00D930A2">
        <w:rPr>
          <w:rFonts w:ascii="Times New Roman" w:hAnsi="Times New Roman" w:cs="Times New Roman"/>
          <w:sz w:val="28"/>
          <w:szCs w:val="28"/>
        </w:rPr>
        <w:t xml:space="preserve"> Жилищного кодекса условий перевода помещения, а именно:</w:t>
      </w:r>
    </w:p>
    <w:p w14:paraId="4343EEB2"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930A2">
        <w:rPr>
          <w:rFonts w:ascii="Times New Roman" w:hAnsi="Times New Roman" w:cs="Times New Roman"/>
          <w:sz w:val="28"/>
          <w:szCs w:val="28"/>
        </w:rPr>
        <w:t>а</w:t>
      </w:r>
      <w:proofErr w:type="gramEnd"/>
      <w:r w:rsidRPr="00D930A2">
        <w:rPr>
          <w:rFonts w:ascii="Times New Roman" w:hAnsi="Times New Roman" w:cs="Times New Roman"/>
          <w:sz w:val="28"/>
          <w:szCs w:val="28"/>
        </w:rPr>
        <w:t>)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2028EC05"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930A2">
        <w:rPr>
          <w:rFonts w:ascii="Times New Roman" w:hAnsi="Times New Roman" w:cs="Times New Roman"/>
          <w:sz w:val="28"/>
          <w:szCs w:val="28"/>
        </w:rPr>
        <w:t>б</w:t>
      </w:r>
      <w:proofErr w:type="gramEnd"/>
      <w:r w:rsidRPr="00D930A2">
        <w:rPr>
          <w:rFonts w:ascii="Times New Roman" w:hAnsi="Times New Roman" w:cs="Times New Roman"/>
          <w:sz w:val="28"/>
          <w:szCs w:val="28"/>
        </w:rPr>
        <w:t>)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5CF34EFC"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930A2">
        <w:rPr>
          <w:rFonts w:ascii="Times New Roman" w:hAnsi="Times New Roman" w:cs="Times New Roman"/>
          <w:sz w:val="28"/>
          <w:szCs w:val="28"/>
        </w:rPr>
        <w:t>в</w:t>
      </w:r>
      <w:proofErr w:type="gramEnd"/>
      <w:r w:rsidRPr="00D930A2">
        <w:rPr>
          <w:rFonts w:ascii="Times New Roman" w:hAnsi="Times New Roman" w:cs="Times New Roman"/>
          <w:sz w:val="28"/>
          <w:szCs w:val="28"/>
        </w:rPr>
        <w:t>) если право собственности на переводимое помещение обременено правами каких-либо лиц;</w:t>
      </w:r>
    </w:p>
    <w:p w14:paraId="7D2A0B36"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930A2">
        <w:rPr>
          <w:rFonts w:ascii="Times New Roman" w:hAnsi="Times New Roman" w:cs="Times New Roman"/>
          <w:sz w:val="28"/>
          <w:szCs w:val="28"/>
        </w:rPr>
        <w:t>г</w:t>
      </w:r>
      <w:proofErr w:type="gramEnd"/>
      <w:r w:rsidRPr="00D930A2">
        <w:rPr>
          <w:rFonts w:ascii="Times New Roman" w:hAnsi="Times New Roman" w:cs="Times New Roman"/>
          <w:sz w:val="28"/>
          <w:szCs w:val="28"/>
        </w:rPr>
        <w:t>)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14:paraId="50FD0583"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930A2">
        <w:rPr>
          <w:rFonts w:ascii="Times New Roman" w:hAnsi="Times New Roman" w:cs="Times New Roman"/>
          <w:sz w:val="28"/>
          <w:szCs w:val="28"/>
        </w:rPr>
        <w:t>д</w:t>
      </w:r>
      <w:proofErr w:type="gramEnd"/>
      <w:r w:rsidRPr="00D930A2">
        <w:rPr>
          <w:rFonts w:ascii="Times New Roman" w:hAnsi="Times New Roman" w:cs="Times New Roman"/>
          <w:sz w:val="28"/>
          <w:szCs w:val="28"/>
        </w:rPr>
        <w:t>) если при переводе квартиры в многоквартирном доме в нежилое помещение не соблюдены следующие требования:</w:t>
      </w:r>
    </w:p>
    <w:p w14:paraId="15C945D7"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квартира расположена на первом этаже указанного дома;</w:t>
      </w:r>
    </w:p>
    <w:p w14:paraId="6588F503"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522C5EDD"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proofErr w:type="gramStart"/>
      <w:r w:rsidRPr="00D930A2">
        <w:rPr>
          <w:rFonts w:ascii="Times New Roman" w:hAnsi="Times New Roman" w:cs="Times New Roman"/>
          <w:sz w:val="28"/>
          <w:szCs w:val="28"/>
        </w:rPr>
        <w:t>е</w:t>
      </w:r>
      <w:proofErr w:type="gramEnd"/>
      <w:r w:rsidRPr="00D930A2">
        <w:rPr>
          <w:rFonts w:ascii="Times New Roman" w:hAnsi="Times New Roman" w:cs="Times New Roman"/>
          <w:sz w:val="28"/>
          <w:szCs w:val="28"/>
        </w:rPr>
        <w:t>) также не допускается:</w:t>
      </w:r>
    </w:p>
    <w:p w14:paraId="0B4017E9"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перевод жилого помещения в наемном доме социального использования в нежилое помещение;</w:t>
      </w:r>
    </w:p>
    <w:p w14:paraId="34E1EE08"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перевод жилого помещения в нежилое помещение в целях осуществления религиозной деятельности;</w:t>
      </w:r>
    </w:p>
    <w:p w14:paraId="5A757F13" w14:textId="6D1DA1BF"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 перевод нежилого помещения в жилое помещение, если такое помещение не отвечает </w:t>
      </w:r>
      <w:hyperlink r:id="rId17" w:history="1">
        <w:r w:rsidRPr="00D930A2">
          <w:rPr>
            <w:rFonts w:ascii="Times New Roman" w:hAnsi="Times New Roman" w:cs="Times New Roman"/>
            <w:sz w:val="28"/>
            <w:szCs w:val="28"/>
          </w:rPr>
          <w:t>требованиям</w:t>
        </w:r>
      </w:hyperlink>
      <w:r w:rsidRPr="00D930A2">
        <w:rPr>
          <w:rFonts w:ascii="Times New Roman" w:hAnsi="Times New Roman" w:cs="Times New Roman"/>
          <w:sz w:val="28"/>
          <w:szCs w:val="28"/>
        </w:rPr>
        <w:t>, установленным Постановлением Правител</w:t>
      </w:r>
      <w:r w:rsidR="00DE6180">
        <w:rPr>
          <w:rFonts w:ascii="Times New Roman" w:hAnsi="Times New Roman" w:cs="Times New Roman"/>
          <w:sz w:val="28"/>
          <w:szCs w:val="28"/>
        </w:rPr>
        <w:t>ьства РФ от 28 января 2006 г. №</w:t>
      </w:r>
      <w:r w:rsidRPr="00D930A2">
        <w:rPr>
          <w:rFonts w:ascii="Times New Roman" w:hAnsi="Times New Roman" w:cs="Times New Roman"/>
          <w:sz w:val="28"/>
          <w:szCs w:val="28"/>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6898D165"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5) несоответствия проекта переустройства и (или) перепланировки помещения в многоквартирном доме требованиям законодательства.</w:t>
      </w:r>
    </w:p>
    <w:p w14:paraId="49A5F332"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Неполучение или несвоевременное получение документов, указанных в </w:t>
      </w:r>
      <w:hyperlink w:anchor="Par30" w:history="1">
        <w:r w:rsidRPr="00D930A2">
          <w:rPr>
            <w:rFonts w:ascii="Times New Roman" w:hAnsi="Times New Roman" w:cs="Times New Roman"/>
            <w:sz w:val="28"/>
            <w:szCs w:val="28"/>
          </w:rPr>
          <w:t>пункте 2.6.1</w:t>
        </w:r>
      </w:hyperlink>
      <w:r w:rsidRPr="00D930A2">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14:paraId="7E6FA764"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bookmarkStart w:id="7" w:name="Par73"/>
      <w:bookmarkEnd w:id="7"/>
      <w:r w:rsidRPr="00D930A2">
        <w:rPr>
          <w:rFonts w:ascii="Times New Roman"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1C75AC8E"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w:t>
      </w:r>
    </w:p>
    <w:p w14:paraId="69697590"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0DCFF513"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14:paraId="7DF9929F"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14:paraId="6A7ACADB"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Предоставление муниципальной услуги осуществляется бесплатно, государственная пошлина не уплачивается.</w:t>
      </w:r>
    </w:p>
    <w:p w14:paraId="03C51F62"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3C51B4B0"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Порядок, размер и основания взимания платы за предоставление услуг, указанных в </w:t>
      </w:r>
      <w:hyperlink w:anchor="Par73" w:history="1">
        <w:r w:rsidRPr="00D930A2">
          <w:rPr>
            <w:rFonts w:ascii="Times New Roman" w:hAnsi="Times New Roman" w:cs="Times New Roman"/>
            <w:sz w:val="28"/>
            <w:szCs w:val="28"/>
          </w:rPr>
          <w:t>пункте 2.9</w:t>
        </w:r>
      </w:hyperlink>
      <w:r w:rsidRPr="00D930A2">
        <w:rPr>
          <w:rFonts w:ascii="Times New Roman" w:hAnsi="Times New Roman" w:cs="Times New Roman"/>
          <w:sz w:val="28"/>
          <w:szCs w:val="28"/>
        </w:rPr>
        <w:t xml:space="preserve"> настоящего административного регламента, определяется организациями, предоставляющими данные услуги.</w:t>
      </w:r>
    </w:p>
    <w:p w14:paraId="258DA5B9"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14:paraId="461B5F42"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14:paraId="23223188"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2.13. Срок и порядок регистрации запроса заявителя о предоставлении государственной или муниципальной услуги.</w:t>
      </w:r>
    </w:p>
    <w:p w14:paraId="71D2FDFA" w14:textId="1EF47B53"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Заявление о предоставлении муниципальной услуги, представленное заявителем лично либо его представителем, регистрируетс</w:t>
      </w:r>
      <w:r w:rsidR="000B3EE0" w:rsidRPr="00D930A2">
        <w:rPr>
          <w:rFonts w:ascii="Times New Roman" w:hAnsi="Times New Roman" w:cs="Times New Roman"/>
          <w:sz w:val="28"/>
          <w:szCs w:val="28"/>
        </w:rPr>
        <w:t>я Администрацией Кировского</w:t>
      </w:r>
      <w:r w:rsidRPr="00D930A2">
        <w:rPr>
          <w:rFonts w:ascii="Times New Roman" w:hAnsi="Times New Roman" w:cs="Times New Roman"/>
          <w:sz w:val="28"/>
          <w:szCs w:val="28"/>
        </w:rPr>
        <w:t xml:space="preserve"> внутригородского района в течение 1 рабочего дня с даты поступления такого заявления.</w:t>
      </w:r>
    </w:p>
    <w:p w14:paraId="46665C47" w14:textId="4410700F"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w:t>
      </w:r>
      <w:r w:rsidR="000B3EE0" w:rsidRPr="00D930A2">
        <w:rPr>
          <w:rFonts w:ascii="Times New Roman" w:hAnsi="Times New Roman" w:cs="Times New Roman"/>
          <w:sz w:val="28"/>
          <w:szCs w:val="28"/>
        </w:rPr>
        <w:t>я Администрацией Кировского</w:t>
      </w:r>
      <w:r w:rsidRPr="00D930A2">
        <w:rPr>
          <w:rFonts w:ascii="Times New Roman" w:hAnsi="Times New Roman" w:cs="Times New Roman"/>
          <w:sz w:val="28"/>
          <w:szCs w:val="28"/>
        </w:rPr>
        <w:t xml:space="preserve"> внутригородского района в день поступления от МФЦ.</w:t>
      </w:r>
    </w:p>
    <w:p w14:paraId="5FEEDE64"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14:paraId="69D690EC"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14:paraId="67828B78"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62D5D5A" w14:textId="52EFF5E3"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2.14.1. Помещен</w:t>
      </w:r>
      <w:r w:rsidR="000B3EE0" w:rsidRPr="00D930A2">
        <w:rPr>
          <w:rFonts w:ascii="Times New Roman" w:hAnsi="Times New Roman" w:cs="Times New Roman"/>
          <w:sz w:val="28"/>
          <w:szCs w:val="28"/>
        </w:rPr>
        <w:t>ия Администрации Кировского</w:t>
      </w:r>
      <w:r w:rsidRPr="00D930A2">
        <w:rPr>
          <w:rFonts w:ascii="Times New Roman" w:hAnsi="Times New Roman" w:cs="Times New Roman"/>
          <w:sz w:val="28"/>
          <w:szCs w:val="28"/>
        </w:rPr>
        <w:t xml:space="preserve"> внутригородского района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6563089B" w14:textId="03414F28"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При расположении помещения на верхнем этаже специалис</w:t>
      </w:r>
      <w:r w:rsidR="000B3EE0" w:rsidRPr="00D930A2">
        <w:rPr>
          <w:rFonts w:ascii="Times New Roman" w:hAnsi="Times New Roman" w:cs="Times New Roman"/>
          <w:sz w:val="28"/>
          <w:szCs w:val="28"/>
        </w:rPr>
        <w:t>ты Администрации Кировского</w:t>
      </w:r>
      <w:r w:rsidRPr="00D930A2">
        <w:rPr>
          <w:rFonts w:ascii="Times New Roman" w:hAnsi="Times New Roman" w:cs="Times New Roman"/>
          <w:sz w:val="28"/>
          <w:szCs w:val="28"/>
        </w:rPr>
        <w:t xml:space="preserve"> внутригородского района обязаны осуществлять прием заявителей на первом этаже, если по состоянию здоровья заявитель не может подняться по лестнице.</w:t>
      </w:r>
    </w:p>
    <w:p w14:paraId="234E0404" w14:textId="6CE97A64"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На территории, прилегающей к зданию Адми</w:t>
      </w:r>
      <w:r w:rsidR="000B3EE0" w:rsidRPr="00D930A2">
        <w:rPr>
          <w:rFonts w:ascii="Times New Roman" w:hAnsi="Times New Roman" w:cs="Times New Roman"/>
          <w:sz w:val="28"/>
          <w:szCs w:val="28"/>
        </w:rPr>
        <w:t>нистрации Кировского</w:t>
      </w:r>
      <w:r w:rsidRPr="00D930A2">
        <w:rPr>
          <w:rFonts w:ascii="Times New Roman" w:hAnsi="Times New Roman" w:cs="Times New Roman"/>
          <w:sz w:val="28"/>
          <w:szCs w:val="28"/>
        </w:rPr>
        <w:t xml:space="preserve"> внутригородского района,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02FCE1E7" w14:textId="02789BC8"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Помещен</w:t>
      </w:r>
      <w:r w:rsidR="000B3EE0" w:rsidRPr="00D930A2">
        <w:rPr>
          <w:rFonts w:ascii="Times New Roman" w:hAnsi="Times New Roman" w:cs="Times New Roman"/>
          <w:sz w:val="28"/>
          <w:szCs w:val="28"/>
        </w:rPr>
        <w:t>ие Администрации Кировского</w:t>
      </w:r>
      <w:r w:rsidRPr="00D930A2">
        <w:rPr>
          <w:rFonts w:ascii="Times New Roman" w:hAnsi="Times New Roman" w:cs="Times New Roman"/>
          <w:sz w:val="28"/>
          <w:szCs w:val="28"/>
        </w:rPr>
        <w:t xml:space="preserve"> внутригородского района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3A73033B"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694FBDA2"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14:paraId="332AE078"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0EF235A9"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7D01549B"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3717B1B3"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8" w:history="1">
        <w:r w:rsidRPr="00D930A2">
          <w:rPr>
            <w:rFonts w:ascii="Times New Roman" w:hAnsi="Times New Roman" w:cs="Times New Roman"/>
            <w:sz w:val="28"/>
            <w:szCs w:val="28"/>
          </w:rPr>
          <w:t>СП 59.13330.2016</w:t>
        </w:r>
      </w:hyperlink>
      <w:r w:rsidRPr="00D930A2">
        <w:rPr>
          <w:rFonts w:ascii="Times New Roman" w:hAnsi="Times New Roman" w:cs="Times New Roman"/>
          <w:sz w:val="28"/>
          <w:szCs w:val="28"/>
        </w:rPr>
        <w:t>. Свод правил. Доступность зданий и сооружений для маломобильных групп населения. Актуализированная редакция СНиП 35-01-2001".</w:t>
      </w:r>
    </w:p>
    <w:p w14:paraId="2308EF61"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28D41D6D" w14:textId="6D2750F3"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При обращении гражданина с нарушениями функций опорно-двигательного аппарата работни</w:t>
      </w:r>
      <w:r w:rsidR="000B3EE0" w:rsidRPr="00D930A2">
        <w:rPr>
          <w:rFonts w:ascii="Times New Roman" w:hAnsi="Times New Roman" w:cs="Times New Roman"/>
          <w:sz w:val="28"/>
          <w:szCs w:val="28"/>
        </w:rPr>
        <w:t>ки Администрации Кировского</w:t>
      </w:r>
      <w:r w:rsidRPr="00D930A2">
        <w:rPr>
          <w:rFonts w:ascii="Times New Roman" w:hAnsi="Times New Roman" w:cs="Times New Roman"/>
          <w:sz w:val="28"/>
          <w:szCs w:val="28"/>
        </w:rPr>
        <w:t xml:space="preserve"> внутригородского района предпринимают следующие действия:</w:t>
      </w:r>
    </w:p>
    <w:p w14:paraId="6C79B97C"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14CDB08D"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31FAD748" w14:textId="38A33620"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сотрудн</w:t>
      </w:r>
      <w:r w:rsidR="000B3EE0" w:rsidRPr="00D930A2">
        <w:rPr>
          <w:rFonts w:ascii="Times New Roman" w:hAnsi="Times New Roman" w:cs="Times New Roman"/>
          <w:sz w:val="28"/>
          <w:szCs w:val="28"/>
        </w:rPr>
        <w:t>ик Администрации Кировского</w:t>
      </w:r>
      <w:r w:rsidRPr="00D930A2">
        <w:rPr>
          <w:rFonts w:ascii="Times New Roman" w:hAnsi="Times New Roman" w:cs="Times New Roman"/>
          <w:sz w:val="28"/>
          <w:szCs w:val="28"/>
        </w:rPr>
        <w:t xml:space="preserve"> внутригородского района,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7F21B89F" w14:textId="111F6212"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 по окончании предоставления муниципальной услуги сотрудник Администрации </w:t>
      </w:r>
      <w:r w:rsidR="000B3EE0" w:rsidRPr="00D930A2">
        <w:rPr>
          <w:rFonts w:ascii="Times New Roman" w:hAnsi="Times New Roman" w:cs="Times New Roman"/>
          <w:sz w:val="28"/>
          <w:szCs w:val="28"/>
        </w:rPr>
        <w:t xml:space="preserve">Кировского </w:t>
      </w:r>
      <w:r w:rsidRPr="00D930A2">
        <w:rPr>
          <w:rFonts w:ascii="Times New Roman" w:hAnsi="Times New Roman" w:cs="Times New Roman"/>
          <w:sz w:val="28"/>
          <w:szCs w:val="28"/>
        </w:rPr>
        <w:t>внутригородского района,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4BB4B94D" w14:textId="2C99EA8B"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При обращении граждан с недостатками зрения работники Администрации </w:t>
      </w:r>
      <w:r w:rsidR="000B3EE0" w:rsidRPr="00D930A2">
        <w:rPr>
          <w:rFonts w:ascii="Times New Roman" w:hAnsi="Times New Roman" w:cs="Times New Roman"/>
          <w:sz w:val="28"/>
          <w:szCs w:val="28"/>
        </w:rPr>
        <w:t xml:space="preserve">Кировского </w:t>
      </w:r>
      <w:r w:rsidRPr="00D930A2">
        <w:rPr>
          <w:rFonts w:ascii="Times New Roman" w:hAnsi="Times New Roman" w:cs="Times New Roman"/>
          <w:sz w:val="28"/>
          <w:szCs w:val="28"/>
        </w:rPr>
        <w:t>внутригородского района предпринимают следующие действия:</w:t>
      </w:r>
    </w:p>
    <w:p w14:paraId="6F359D74" w14:textId="01F6F2C6"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 сотрудник Администрации </w:t>
      </w:r>
      <w:r w:rsidR="000B3EE0" w:rsidRPr="00D930A2">
        <w:rPr>
          <w:rFonts w:ascii="Times New Roman" w:hAnsi="Times New Roman" w:cs="Times New Roman"/>
          <w:sz w:val="28"/>
          <w:szCs w:val="28"/>
        </w:rPr>
        <w:t xml:space="preserve">Кировского </w:t>
      </w:r>
      <w:r w:rsidRPr="00D930A2">
        <w:rPr>
          <w:rFonts w:ascii="Times New Roman" w:hAnsi="Times New Roman" w:cs="Times New Roman"/>
          <w:sz w:val="28"/>
          <w:szCs w:val="28"/>
        </w:rPr>
        <w:t>внутригородского района,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76E66D37" w14:textId="3732FF5E"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 сотрудник Администрации </w:t>
      </w:r>
      <w:r w:rsidR="000B3EE0" w:rsidRPr="00D930A2">
        <w:rPr>
          <w:rFonts w:ascii="Times New Roman" w:hAnsi="Times New Roman" w:cs="Times New Roman"/>
          <w:sz w:val="28"/>
          <w:szCs w:val="28"/>
        </w:rPr>
        <w:t xml:space="preserve">Кировского </w:t>
      </w:r>
      <w:r w:rsidRPr="00D930A2">
        <w:rPr>
          <w:rFonts w:ascii="Times New Roman" w:hAnsi="Times New Roman" w:cs="Times New Roman"/>
          <w:sz w:val="28"/>
          <w:szCs w:val="28"/>
        </w:rPr>
        <w:t>внутригородского района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00F8BD69" w14:textId="31BA25F9"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 по окончании предоставления муниципальной услуги сотрудник Администрации </w:t>
      </w:r>
      <w:r w:rsidR="000B3EE0" w:rsidRPr="00D930A2">
        <w:rPr>
          <w:rFonts w:ascii="Times New Roman" w:hAnsi="Times New Roman" w:cs="Times New Roman"/>
          <w:sz w:val="28"/>
          <w:szCs w:val="28"/>
        </w:rPr>
        <w:t>Кировского</w:t>
      </w:r>
      <w:r w:rsidRPr="00D930A2">
        <w:rPr>
          <w:rFonts w:ascii="Times New Roman" w:hAnsi="Times New Roman" w:cs="Times New Roman"/>
          <w:sz w:val="28"/>
          <w:szCs w:val="28"/>
        </w:rPr>
        <w:t xml:space="preserve"> внутригородского района,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6187244F" w14:textId="7E0ED1EE"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При обращении гражданина с дефектами слуха работники Администрации </w:t>
      </w:r>
      <w:r w:rsidR="000B3EE0" w:rsidRPr="00D930A2">
        <w:rPr>
          <w:rFonts w:ascii="Times New Roman" w:hAnsi="Times New Roman" w:cs="Times New Roman"/>
          <w:sz w:val="28"/>
          <w:szCs w:val="28"/>
        </w:rPr>
        <w:t>Кировского</w:t>
      </w:r>
      <w:r w:rsidRPr="00D930A2">
        <w:rPr>
          <w:rFonts w:ascii="Times New Roman" w:hAnsi="Times New Roman" w:cs="Times New Roman"/>
          <w:sz w:val="28"/>
          <w:szCs w:val="28"/>
        </w:rPr>
        <w:t xml:space="preserve"> внутригородского района предпринимают следующие действия:</w:t>
      </w:r>
    </w:p>
    <w:p w14:paraId="1888C943" w14:textId="4241D862"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сотрудник Администрации</w:t>
      </w:r>
      <w:r w:rsidR="000E0275" w:rsidRPr="00D930A2">
        <w:rPr>
          <w:rFonts w:ascii="Times New Roman" w:hAnsi="Times New Roman" w:cs="Times New Roman"/>
          <w:sz w:val="28"/>
          <w:szCs w:val="28"/>
        </w:rPr>
        <w:t xml:space="preserve"> Кировского</w:t>
      </w:r>
      <w:r w:rsidRPr="00D930A2">
        <w:rPr>
          <w:rFonts w:ascii="Times New Roman" w:hAnsi="Times New Roman" w:cs="Times New Roman"/>
          <w:sz w:val="28"/>
          <w:szCs w:val="28"/>
        </w:rPr>
        <w:t xml:space="preserve"> внутригородского района,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D930A2">
        <w:rPr>
          <w:rFonts w:ascii="Times New Roman" w:hAnsi="Times New Roman" w:cs="Times New Roman"/>
          <w:sz w:val="28"/>
          <w:szCs w:val="28"/>
        </w:rPr>
        <w:t>сурдопереводчика</w:t>
      </w:r>
      <w:proofErr w:type="spellEnd"/>
      <w:r w:rsidRPr="00D930A2">
        <w:rPr>
          <w:rFonts w:ascii="Times New Roman" w:hAnsi="Times New Roman" w:cs="Times New Roman"/>
          <w:sz w:val="28"/>
          <w:szCs w:val="28"/>
        </w:rPr>
        <w:t>);</w:t>
      </w:r>
    </w:p>
    <w:p w14:paraId="529DD71F" w14:textId="55A4B1F4"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 сотрудник Администрации </w:t>
      </w:r>
      <w:r w:rsidR="000E0275" w:rsidRPr="00D930A2">
        <w:rPr>
          <w:rFonts w:ascii="Times New Roman" w:hAnsi="Times New Roman" w:cs="Times New Roman"/>
          <w:sz w:val="28"/>
          <w:szCs w:val="28"/>
        </w:rPr>
        <w:t>Кировского</w:t>
      </w:r>
      <w:r w:rsidRPr="00D930A2">
        <w:rPr>
          <w:rFonts w:ascii="Times New Roman" w:hAnsi="Times New Roman" w:cs="Times New Roman"/>
          <w:sz w:val="28"/>
          <w:szCs w:val="28"/>
        </w:rPr>
        <w:t xml:space="preserve"> внутригородского района, осуществляющий прием, оказывает помощь и содействие в заполнении бланков заявлений, копирует необходимые документы.</w:t>
      </w:r>
    </w:p>
    <w:p w14:paraId="0C529A8E" w14:textId="1FC3EB6C"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2.14.3. Требования к комфортности и доступности предоставления государственной услуги в МФЦ устанавливаются </w:t>
      </w:r>
      <w:hyperlink r:id="rId19" w:history="1">
        <w:r w:rsidRPr="00D930A2">
          <w:rPr>
            <w:rFonts w:ascii="Times New Roman" w:hAnsi="Times New Roman" w:cs="Times New Roman"/>
            <w:sz w:val="28"/>
            <w:szCs w:val="28"/>
          </w:rPr>
          <w:t>постановлением</w:t>
        </w:r>
      </w:hyperlink>
      <w:r w:rsidRPr="00D930A2">
        <w:rPr>
          <w:rFonts w:ascii="Times New Roman" w:hAnsi="Times New Roman" w:cs="Times New Roman"/>
          <w:sz w:val="28"/>
          <w:szCs w:val="28"/>
        </w:rPr>
        <w:t xml:space="preserve"> Правительства Росси</w:t>
      </w:r>
      <w:r w:rsidR="000E0275" w:rsidRPr="00D930A2">
        <w:rPr>
          <w:rFonts w:ascii="Times New Roman" w:hAnsi="Times New Roman" w:cs="Times New Roman"/>
          <w:sz w:val="28"/>
          <w:szCs w:val="28"/>
        </w:rPr>
        <w:t>йской Федерации от 22.12.2012 №</w:t>
      </w:r>
      <w:r w:rsidRPr="00D930A2">
        <w:rPr>
          <w:rFonts w:ascii="Times New Roman" w:hAnsi="Times New Roman" w:cs="Times New Roman"/>
          <w:sz w:val="28"/>
          <w:szCs w:val="28"/>
        </w:rPr>
        <w:t>1376 "Об утверждении Правил организации деятельности многофункциональных центров предоставления государственных и муниципальных услуг".</w:t>
      </w:r>
    </w:p>
    <w:p w14:paraId="57FFE857"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2.15. Показатели доступности и качества муниципальной услуги.</w:t>
      </w:r>
    </w:p>
    <w:p w14:paraId="0F8138A3" w14:textId="2CF421B5"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Количество взаимодействий заявителя с сотрудником Администрации </w:t>
      </w:r>
      <w:r w:rsidR="000E0275" w:rsidRPr="00D930A2">
        <w:rPr>
          <w:rFonts w:ascii="Times New Roman" w:hAnsi="Times New Roman" w:cs="Times New Roman"/>
          <w:sz w:val="28"/>
          <w:szCs w:val="28"/>
        </w:rPr>
        <w:t>Кировского</w:t>
      </w:r>
      <w:r w:rsidRPr="00D930A2">
        <w:rPr>
          <w:rFonts w:ascii="Times New Roman" w:hAnsi="Times New Roman" w:cs="Times New Roman"/>
          <w:sz w:val="28"/>
          <w:szCs w:val="28"/>
        </w:rPr>
        <w:t xml:space="preserve"> внутригородского района при предоставлении муниципальной услуги - 2.</w:t>
      </w:r>
    </w:p>
    <w:p w14:paraId="6B666F52" w14:textId="0C1D7440"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Продолжительность взаимодействий заявителя с сотрудником Администрации </w:t>
      </w:r>
      <w:r w:rsidR="000E0275" w:rsidRPr="00D930A2">
        <w:rPr>
          <w:rFonts w:ascii="Times New Roman" w:hAnsi="Times New Roman" w:cs="Times New Roman"/>
          <w:sz w:val="28"/>
          <w:szCs w:val="28"/>
        </w:rPr>
        <w:t>Кировского</w:t>
      </w:r>
      <w:r w:rsidRPr="00D930A2">
        <w:rPr>
          <w:rFonts w:ascii="Times New Roman" w:hAnsi="Times New Roman" w:cs="Times New Roman"/>
          <w:sz w:val="28"/>
          <w:szCs w:val="28"/>
        </w:rPr>
        <w:t xml:space="preserve"> внутригородского района при предоставлении муниципальной услуги - не более 15 минут.</w:t>
      </w:r>
    </w:p>
    <w:p w14:paraId="53C9A023"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14:paraId="79114896"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2.15.1. Иными показателями качества и доступности предоставления муниципальной услуги являются:</w:t>
      </w:r>
    </w:p>
    <w:p w14:paraId="271A9595"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расположенность помещений в зоне доступности к основным транспортным магистралям;</w:t>
      </w:r>
    </w:p>
    <w:p w14:paraId="41E94EF8"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2E8751C4"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возможность выбора заявителем форм обращения за получением муниципальной услуги;</w:t>
      </w:r>
    </w:p>
    <w:p w14:paraId="1858A598"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доступность обращения за предоставлением муниципальной услуги, в том числе для лиц с ограниченными возможностями здоровья;</w:t>
      </w:r>
    </w:p>
    <w:p w14:paraId="1BD58672"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своевременность предоставления муниципальной услуги в соответствии со стандартом ее предоставления;</w:t>
      </w:r>
    </w:p>
    <w:p w14:paraId="69938F2A"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5CE83099"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возможность получения информации о ходе предоставления муниципальной услуги;</w:t>
      </w:r>
    </w:p>
    <w:p w14:paraId="529D3E77"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отсутствие обоснованных жалоб со стороны заявителя по результатам предоставления муниципальной услуги;</w:t>
      </w:r>
    </w:p>
    <w:p w14:paraId="75722FBF" w14:textId="1126AE8B"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 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w:t>
      </w:r>
      <w:r w:rsidR="000E0275" w:rsidRPr="00D930A2">
        <w:rPr>
          <w:rFonts w:ascii="Times New Roman" w:hAnsi="Times New Roman" w:cs="Times New Roman"/>
          <w:sz w:val="28"/>
          <w:szCs w:val="28"/>
        </w:rPr>
        <w:t>Кировского</w:t>
      </w:r>
      <w:r w:rsidRPr="00D930A2">
        <w:rPr>
          <w:rFonts w:ascii="Times New Roman" w:hAnsi="Times New Roman" w:cs="Times New Roman"/>
          <w:sz w:val="28"/>
          <w:szCs w:val="28"/>
        </w:rPr>
        <w:t xml:space="preserve"> внутригородского района, руководителя уполномоченного органа либо специалиста уполномоченного органа;</w:t>
      </w:r>
    </w:p>
    <w:p w14:paraId="389EAE65"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наличие необходимого и достаточного количества специалистов и помещений, в которых осуществляется прием заявлений и документов от заявителей.</w:t>
      </w:r>
    </w:p>
    <w:p w14:paraId="3A9523D8" w14:textId="4AF38BF6"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2.15.2. Администрацией </w:t>
      </w:r>
      <w:r w:rsidR="000E0275" w:rsidRPr="00D930A2">
        <w:rPr>
          <w:rFonts w:ascii="Times New Roman" w:hAnsi="Times New Roman" w:cs="Times New Roman"/>
          <w:sz w:val="28"/>
          <w:szCs w:val="28"/>
        </w:rPr>
        <w:t>Кировского</w:t>
      </w:r>
      <w:r w:rsidRPr="00D930A2">
        <w:rPr>
          <w:rFonts w:ascii="Times New Roman" w:hAnsi="Times New Roman" w:cs="Times New Roman"/>
          <w:sz w:val="28"/>
          <w:szCs w:val="28"/>
        </w:rPr>
        <w:t xml:space="preserve"> внутригородского района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068CF66E"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68D68F15"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 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D930A2">
        <w:rPr>
          <w:rFonts w:ascii="Times New Roman" w:hAnsi="Times New Roman" w:cs="Times New Roman"/>
          <w:sz w:val="28"/>
          <w:szCs w:val="28"/>
        </w:rPr>
        <w:t>сурдопереводчика</w:t>
      </w:r>
      <w:proofErr w:type="spellEnd"/>
      <w:r w:rsidRPr="00D930A2">
        <w:rPr>
          <w:rFonts w:ascii="Times New Roman" w:hAnsi="Times New Roman" w:cs="Times New Roman"/>
          <w:sz w:val="28"/>
          <w:szCs w:val="28"/>
        </w:rPr>
        <w:t xml:space="preserve">, </w:t>
      </w:r>
      <w:proofErr w:type="spellStart"/>
      <w:r w:rsidRPr="00D930A2">
        <w:rPr>
          <w:rFonts w:ascii="Times New Roman" w:hAnsi="Times New Roman" w:cs="Times New Roman"/>
          <w:sz w:val="28"/>
          <w:szCs w:val="28"/>
        </w:rPr>
        <w:t>тифлосурдопереводчика</w:t>
      </w:r>
      <w:proofErr w:type="spellEnd"/>
      <w:r w:rsidRPr="00D930A2">
        <w:rPr>
          <w:rFonts w:ascii="Times New Roman" w:hAnsi="Times New Roman" w:cs="Times New Roman"/>
          <w:sz w:val="28"/>
          <w:szCs w:val="28"/>
        </w:rPr>
        <w:t>;</w:t>
      </w:r>
    </w:p>
    <w:p w14:paraId="0A3C1085"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оказание помощи инвалидам в преодолении барьеров, мешающих получению муниципальной услуги наравне с другими лицами.</w:t>
      </w:r>
    </w:p>
    <w:p w14:paraId="3D526368" w14:textId="39B7FA55"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2.15.3. При предоставлении муниципальной услуги взаимодействие заявителя со специалистом Администрации </w:t>
      </w:r>
      <w:r w:rsidR="000E0275" w:rsidRPr="00D930A2">
        <w:rPr>
          <w:rFonts w:ascii="Times New Roman" w:hAnsi="Times New Roman" w:cs="Times New Roman"/>
          <w:sz w:val="28"/>
          <w:szCs w:val="28"/>
        </w:rPr>
        <w:t>Кировского</w:t>
      </w:r>
      <w:r w:rsidRPr="00D930A2">
        <w:rPr>
          <w:rFonts w:ascii="Times New Roman" w:hAnsi="Times New Roman" w:cs="Times New Roman"/>
          <w:sz w:val="28"/>
          <w:szCs w:val="28"/>
        </w:rPr>
        <w:t xml:space="preserve"> внутригородского района осуществляется при личном обращении заявителя:</w:t>
      </w:r>
    </w:p>
    <w:p w14:paraId="1CBC6340"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для получения информации по вопросам предоставления муниципальной услуги;</w:t>
      </w:r>
    </w:p>
    <w:p w14:paraId="02385942"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для подачи заявления и документов;</w:t>
      </w:r>
    </w:p>
    <w:p w14:paraId="46C4E5A2"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для получения информации о ходе предоставления муниципальной услуги;</w:t>
      </w:r>
    </w:p>
    <w:p w14:paraId="0AAA5B96"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для получения результата предоставления муниципальной услуги.</w:t>
      </w:r>
    </w:p>
    <w:p w14:paraId="44884AE8" w14:textId="67EE8CD8"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Продолжительность взаимодействия заявителя со специалистом Администрации </w:t>
      </w:r>
      <w:r w:rsidR="000E0275" w:rsidRPr="00D930A2">
        <w:rPr>
          <w:rFonts w:ascii="Times New Roman" w:hAnsi="Times New Roman" w:cs="Times New Roman"/>
          <w:sz w:val="28"/>
          <w:szCs w:val="28"/>
        </w:rPr>
        <w:t>Кировского</w:t>
      </w:r>
      <w:r w:rsidRPr="00D930A2">
        <w:rPr>
          <w:rFonts w:ascii="Times New Roman" w:hAnsi="Times New Roman" w:cs="Times New Roman"/>
          <w:sz w:val="28"/>
          <w:szCs w:val="28"/>
        </w:rPr>
        <w:t xml:space="preserve"> внутригородского района не может превышать 15 минут.</w:t>
      </w:r>
    </w:p>
    <w:p w14:paraId="3BAE6FB6" w14:textId="6157B480"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2.15.4. Предоставление муниципальной услуги в МФЦ возможно при наличии заключенного соглашения о взаимодействии между Администрацией </w:t>
      </w:r>
      <w:r w:rsidR="000E0275" w:rsidRPr="00D930A2">
        <w:rPr>
          <w:rFonts w:ascii="Times New Roman" w:hAnsi="Times New Roman" w:cs="Times New Roman"/>
          <w:sz w:val="28"/>
          <w:szCs w:val="28"/>
        </w:rPr>
        <w:t>Кировского</w:t>
      </w:r>
      <w:r w:rsidRPr="00D930A2">
        <w:rPr>
          <w:rFonts w:ascii="Times New Roman" w:hAnsi="Times New Roman" w:cs="Times New Roman"/>
          <w:sz w:val="28"/>
          <w:szCs w:val="28"/>
        </w:rPr>
        <w:t xml:space="preserve"> внутригородского района и МФЦ.</w:t>
      </w:r>
    </w:p>
    <w:p w14:paraId="2E007342" w14:textId="512007BE"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Администрацией </w:t>
      </w:r>
      <w:r w:rsidR="000E0275" w:rsidRPr="00D930A2">
        <w:rPr>
          <w:rFonts w:ascii="Times New Roman" w:hAnsi="Times New Roman" w:cs="Times New Roman"/>
          <w:sz w:val="28"/>
          <w:szCs w:val="28"/>
        </w:rPr>
        <w:t>Кировского</w:t>
      </w:r>
      <w:r w:rsidRPr="00D930A2">
        <w:rPr>
          <w:rFonts w:ascii="Times New Roman" w:hAnsi="Times New Roman" w:cs="Times New Roman"/>
          <w:sz w:val="28"/>
          <w:szCs w:val="28"/>
        </w:rPr>
        <w:t xml:space="preserve"> внутригородского района обеспечивается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w:t>
      </w:r>
      <w:r w:rsidR="000E0275" w:rsidRPr="00D930A2">
        <w:rPr>
          <w:rFonts w:ascii="Times New Roman" w:hAnsi="Times New Roman" w:cs="Times New Roman"/>
          <w:sz w:val="28"/>
          <w:szCs w:val="28"/>
        </w:rPr>
        <w:t xml:space="preserve"> Кировского </w:t>
      </w:r>
      <w:r w:rsidRPr="00D930A2">
        <w:rPr>
          <w:rFonts w:ascii="Times New Roman" w:hAnsi="Times New Roman" w:cs="Times New Roman"/>
          <w:sz w:val="28"/>
          <w:szCs w:val="28"/>
        </w:rPr>
        <w:t>внутригородского района.</w:t>
      </w:r>
    </w:p>
    <w:p w14:paraId="62527228"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0FF257CE" w14:textId="2B319E85"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2.16.1. Заявитель представляет документы в Администрацию </w:t>
      </w:r>
      <w:r w:rsidR="000E0275" w:rsidRPr="00D930A2">
        <w:rPr>
          <w:rFonts w:ascii="Times New Roman" w:hAnsi="Times New Roman" w:cs="Times New Roman"/>
          <w:sz w:val="28"/>
          <w:szCs w:val="28"/>
        </w:rPr>
        <w:t>Кировского</w:t>
      </w:r>
      <w:r w:rsidRPr="00D930A2">
        <w:rPr>
          <w:rFonts w:ascii="Times New Roman" w:hAnsi="Times New Roman" w:cs="Times New Roman"/>
          <w:sz w:val="28"/>
          <w:szCs w:val="28"/>
        </w:rPr>
        <w:t xml:space="preserve"> внутригородского района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14:paraId="5F1F2332"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w:t>
      </w:r>
      <w:hyperlink w:anchor="Par30" w:history="1">
        <w:r w:rsidRPr="00D930A2">
          <w:rPr>
            <w:rFonts w:ascii="Times New Roman" w:hAnsi="Times New Roman" w:cs="Times New Roman"/>
            <w:sz w:val="28"/>
            <w:szCs w:val="28"/>
          </w:rPr>
          <w:t>пункте 2.6.1</w:t>
        </w:r>
      </w:hyperlink>
      <w:r w:rsidRPr="00D930A2">
        <w:rPr>
          <w:rFonts w:ascii="Times New Roman" w:hAnsi="Times New Roman" w:cs="Times New Roman"/>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w:t>
      </w:r>
      <w:hyperlink r:id="rId20" w:history="1">
        <w:r w:rsidRPr="00D930A2">
          <w:rPr>
            <w:rFonts w:ascii="Times New Roman" w:hAnsi="Times New Roman" w:cs="Times New Roman"/>
            <w:sz w:val="28"/>
            <w:szCs w:val="28"/>
          </w:rPr>
          <w:t>закона</w:t>
        </w:r>
      </w:hyperlink>
      <w:r w:rsidRPr="00D930A2">
        <w:rPr>
          <w:rFonts w:ascii="Times New Roman" w:hAnsi="Times New Roman" w:cs="Times New Roman"/>
          <w:sz w:val="28"/>
          <w:szCs w:val="28"/>
        </w:rPr>
        <w:t xml:space="preserve"> от 06.04.2011 N 63-ФЗ "Об электронной подписи".</w:t>
      </w:r>
    </w:p>
    <w:p w14:paraId="48961931" w14:textId="3F04C033"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Администрация </w:t>
      </w:r>
      <w:r w:rsidR="000E0275" w:rsidRPr="00D930A2">
        <w:rPr>
          <w:rFonts w:ascii="Times New Roman" w:hAnsi="Times New Roman" w:cs="Times New Roman"/>
          <w:sz w:val="28"/>
          <w:szCs w:val="28"/>
        </w:rPr>
        <w:t>Кировского</w:t>
      </w:r>
      <w:r w:rsidRPr="00D930A2">
        <w:rPr>
          <w:rFonts w:ascii="Times New Roman" w:hAnsi="Times New Roman" w:cs="Times New Roman"/>
          <w:sz w:val="28"/>
          <w:szCs w:val="28"/>
        </w:rPr>
        <w:t xml:space="preserve"> внутригородского района обеспечивает информирование заявителей о возможности получения муниципальной услуги через ЕПГУ, РПГУ.</w:t>
      </w:r>
    </w:p>
    <w:p w14:paraId="41515972"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68E152C9" w14:textId="6C4DFC2F"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Обращение заявителя в Администрацию </w:t>
      </w:r>
      <w:r w:rsidR="000E0275" w:rsidRPr="00D930A2">
        <w:rPr>
          <w:rFonts w:ascii="Times New Roman" w:hAnsi="Times New Roman" w:cs="Times New Roman"/>
          <w:sz w:val="28"/>
          <w:szCs w:val="28"/>
        </w:rPr>
        <w:t xml:space="preserve">Кировского </w:t>
      </w:r>
      <w:r w:rsidRPr="00D930A2">
        <w:rPr>
          <w:rFonts w:ascii="Times New Roman" w:hAnsi="Times New Roman" w:cs="Times New Roman"/>
          <w:sz w:val="28"/>
          <w:szCs w:val="28"/>
        </w:rPr>
        <w:t>внутригородского района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2731EA33"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2.16.3. При предоставлении муниципальной услуги в электронной форме посредством ЕПГУ, РПГУ заявителю обеспечивается:</w:t>
      </w:r>
    </w:p>
    <w:p w14:paraId="40F25FB3"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получение информации о порядке и сроках предоставления муниципальной услуги;</w:t>
      </w:r>
    </w:p>
    <w:p w14:paraId="2D4E2035" w14:textId="08F82B2F"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 запись на прием в Администрацию </w:t>
      </w:r>
      <w:r w:rsidR="000E0275" w:rsidRPr="00D930A2">
        <w:rPr>
          <w:rFonts w:ascii="Times New Roman" w:hAnsi="Times New Roman" w:cs="Times New Roman"/>
          <w:sz w:val="28"/>
          <w:szCs w:val="28"/>
        </w:rPr>
        <w:t>Кировского</w:t>
      </w:r>
      <w:r w:rsidRPr="00D930A2">
        <w:rPr>
          <w:rFonts w:ascii="Times New Roman" w:hAnsi="Times New Roman" w:cs="Times New Roman"/>
          <w:sz w:val="28"/>
          <w:szCs w:val="28"/>
        </w:rPr>
        <w:t xml:space="preserve"> внутригородского района для подачи заявления и документов;</w:t>
      </w:r>
    </w:p>
    <w:p w14:paraId="2936645A"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формирование запроса;</w:t>
      </w:r>
    </w:p>
    <w:p w14:paraId="26B49508" w14:textId="38D2881C"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 прием и регистрация Администрацией </w:t>
      </w:r>
      <w:r w:rsidR="000E0275" w:rsidRPr="00D930A2">
        <w:rPr>
          <w:rFonts w:ascii="Times New Roman" w:hAnsi="Times New Roman" w:cs="Times New Roman"/>
          <w:sz w:val="28"/>
          <w:szCs w:val="28"/>
        </w:rPr>
        <w:t>Кировского</w:t>
      </w:r>
      <w:r w:rsidRPr="00D930A2">
        <w:rPr>
          <w:rFonts w:ascii="Times New Roman" w:hAnsi="Times New Roman" w:cs="Times New Roman"/>
          <w:sz w:val="28"/>
          <w:szCs w:val="28"/>
        </w:rPr>
        <w:t xml:space="preserve"> внутригородского района запроса и документов;</w:t>
      </w:r>
    </w:p>
    <w:p w14:paraId="78C6208E"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получение результата предоставления муниципальной услуги;</w:t>
      </w:r>
    </w:p>
    <w:p w14:paraId="63DBE0D1"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получение сведений о ходе выполнения запроса.</w:t>
      </w:r>
    </w:p>
    <w:p w14:paraId="054CAE3C" w14:textId="77777777" w:rsidR="002B4435" w:rsidRPr="00D930A2" w:rsidRDefault="002B4435"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4DEC4659"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sz w:val="28"/>
          <w:szCs w:val="28"/>
        </w:rPr>
      </w:pPr>
    </w:p>
    <w:p w14:paraId="5D6910BD" w14:textId="77777777" w:rsidR="000E0275" w:rsidRPr="00D930A2" w:rsidRDefault="000E0275" w:rsidP="00D930A2">
      <w:pPr>
        <w:pStyle w:val="ConsPlusNormal"/>
        <w:jc w:val="center"/>
        <w:rPr>
          <w:rFonts w:ascii="Times New Roman" w:hAnsi="Times New Roman" w:cs="Times New Roman"/>
          <w:b/>
          <w:sz w:val="28"/>
          <w:szCs w:val="28"/>
        </w:rPr>
      </w:pPr>
      <w:r w:rsidRPr="00D930A2">
        <w:rPr>
          <w:rFonts w:ascii="Times New Roman" w:hAnsi="Times New Roman" w:cs="Times New Roman"/>
          <w:b/>
          <w:sz w:val="28"/>
          <w:szCs w:val="28"/>
        </w:rPr>
        <w:t>3. Состав, последовательность и сроки выполнения</w:t>
      </w:r>
    </w:p>
    <w:p w14:paraId="22B4098A" w14:textId="77777777" w:rsidR="000E0275" w:rsidRPr="00D930A2" w:rsidRDefault="000E0275" w:rsidP="00D930A2">
      <w:pPr>
        <w:pStyle w:val="ConsPlusNormal"/>
        <w:jc w:val="center"/>
        <w:rPr>
          <w:rFonts w:ascii="Times New Roman" w:hAnsi="Times New Roman" w:cs="Times New Roman"/>
          <w:b/>
          <w:sz w:val="28"/>
          <w:szCs w:val="28"/>
        </w:rPr>
      </w:pPr>
      <w:proofErr w:type="gramStart"/>
      <w:r w:rsidRPr="00D930A2">
        <w:rPr>
          <w:rFonts w:ascii="Times New Roman" w:hAnsi="Times New Roman" w:cs="Times New Roman"/>
          <w:b/>
          <w:sz w:val="28"/>
          <w:szCs w:val="28"/>
        </w:rPr>
        <w:t>административных</w:t>
      </w:r>
      <w:proofErr w:type="gramEnd"/>
      <w:r w:rsidRPr="00D930A2">
        <w:rPr>
          <w:rFonts w:ascii="Times New Roman" w:hAnsi="Times New Roman" w:cs="Times New Roman"/>
          <w:b/>
          <w:sz w:val="28"/>
          <w:szCs w:val="28"/>
        </w:rPr>
        <w:t xml:space="preserve"> процедур, требования к порядку их</w:t>
      </w:r>
    </w:p>
    <w:p w14:paraId="6FDEB5AB" w14:textId="77777777" w:rsidR="000E0275" w:rsidRDefault="000E0275" w:rsidP="00D930A2">
      <w:pPr>
        <w:pStyle w:val="ConsPlusNormal"/>
        <w:jc w:val="center"/>
        <w:rPr>
          <w:rFonts w:ascii="Times New Roman" w:hAnsi="Times New Roman" w:cs="Times New Roman"/>
          <w:b/>
          <w:sz w:val="28"/>
          <w:szCs w:val="28"/>
        </w:rPr>
      </w:pPr>
      <w:proofErr w:type="gramStart"/>
      <w:r w:rsidRPr="00D930A2">
        <w:rPr>
          <w:rFonts w:ascii="Times New Roman" w:hAnsi="Times New Roman" w:cs="Times New Roman"/>
          <w:b/>
          <w:sz w:val="28"/>
          <w:szCs w:val="28"/>
        </w:rPr>
        <w:t>выполнения</w:t>
      </w:r>
      <w:proofErr w:type="gramEnd"/>
    </w:p>
    <w:p w14:paraId="45E3D494" w14:textId="77777777" w:rsidR="00D930A2" w:rsidRPr="00D930A2" w:rsidRDefault="00D930A2" w:rsidP="00D930A2">
      <w:pPr>
        <w:pStyle w:val="ConsPlusNormal"/>
        <w:jc w:val="center"/>
        <w:rPr>
          <w:rFonts w:ascii="Times New Roman" w:hAnsi="Times New Roman" w:cs="Times New Roman"/>
          <w:b/>
          <w:sz w:val="28"/>
          <w:szCs w:val="28"/>
        </w:rPr>
      </w:pPr>
    </w:p>
    <w:p w14:paraId="7193986C"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3.1. Исчерпывающий перечень административных процедур:</w:t>
      </w:r>
    </w:p>
    <w:p w14:paraId="464B5A8D"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1) прием и регистрация заявления и документов на предоставление муниципальной услуги;</w:t>
      </w:r>
    </w:p>
    <w:p w14:paraId="53DD9BAD"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77AA2E7C"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bookmarkStart w:id="8" w:name="Par3"/>
      <w:bookmarkEnd w:id="8"/>
      <w:r w:rsidRPr="00D930A2">
        <w:rPr>
          <w:rFonts w:ascii="Times New Roman" w:hAnsi="Times New Roman" w:cs="Times New Roman"/>
          <w:bCs/>
          <w:sz w:val="28"/>
          <w:szCs w:val="28"/>
        </w:rPr>
        <w:t>3) уведомление заявителя о представлении документов и (или) информации, необходимых для проведения переустройства и (или) перепланировки помещения в многоквартирном доме;</w:t>
      </w:r>
    </w:p>
    <w:p w14:paraId="56C647CD"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4) принятие решения о переводе или об отказе в переводе жилого помещения в нежилое или нежилого помещения в жилое помещение;</w:t>
      </w:r>
    </w:p>
    <w:p w14:paraId="0FBD6DF3"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5) выдача (направление) документов по результатам предоставления муниципальной услуги.</w:t>
      </w:r>
    </w:p>
    <w:p w14:paraId="712FBB05" w14:textId="08A7ADCF" w:rsidR="000E0275" w:rsidRPr="00D930A2" w:rsidRDefault="00B62666" w:rsidP="00D930A2">
      <w:pPr>
        <w:autoSpaceDE w:val="0"/>
        <w:autoSpaceDN w:val="0"/>
        <w:adjustRightInd w:val="0"/>
        <w:spacing w:after="0" w:line="360" w:lineRule="auto"/>
        <w:ind w:firstLine="540"/>
        <w:jc w:val="both"/>
        <w:rPr>
          <w:rFonts w:ascii="Times New Roman" w:hAnsi="Times New Roman" w:cs="Times New Roman"/>
          <w:bCs/>
          <w:sz w:val="28"/>
          <w:szCs w:val="28"/>
        </w:rPr>
      </w:pPr>
      <w:hyperlink r:id="rId21" w:history="1">
        <w:r w:rsidR="000E0275" w:rsidRPr="00D930A2">
          <w:rPr>
            <w:rFonts w:ascii="Times New Roman" w:hAnsi="Times New Roman" w:cs="Times New Roman"/>
            <w:bCs/>
            <w:sz w:val="28"/>
            <w:szCs w:val="28"/>
          </w:rPr>
          <w:t>Блок-схема</w:t>
        </w:r>
      </w:hyperlink>
      <w:r w:rsidR="000E0275" w:rsidRPr="00D930A2">
        <w:rPr>
          <w:rFonts w:ascii="Times New Roman" w:hAnsi="Times New Roman" w:cs="Times New Roman"/>
          <w:bCs/>
          <w:sz w:val="28"/>
          <w:szCs w:val="28"/>
        </w:rPr>
        <w:t xml:space="preserve"> предоставления муниципальной услуги представлена в приложении </w:t>
      </w:r>
      <w:r w:rsidR="0068759E">
        <w:rPr>
          <w:rFonts w:ascii="Times New Roman" w:hAnsi="Times New Roman" w:cs="Times New Roman"/>
          <w:bCs/>
          <w:sz w:val="28"/>
          <w:szCs w:val="28"/>
        </w:rPr>
        <w:t>№1</w:t>
      </w:r>
      <w:r w:rsidR="000E0275" w:rsidRPr="00D930A2">
        <w:rPr>
          <w:rFonts w:ascii="Times New Roman" w:hAnsi="Times New Roman" w:cs="Times New Roman"/>
          <w:bCs/>
          <w:sz w:val="28"/>
          <w:szCs w:val="28"/>
        </w:rPr>
        <w:t xml:space="preserve"> к настоящему административному регламенту.</w:t>
      </w:r>
    </w:p>
    <w:p w14:paraId="4F26B46A"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3.1.1. Прием и регистрация заявления и документов на предоставление муниципальной услуги.</w:t>
      </w:r>
    </w:p>
    <w:p w14:paraId="1AE41B41" w14:textId="0838DF0B"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Администрацию Кировского внутригородского района, ЕПГ, РПГУ либо через МФЦ.</w:t>
      </w:r>
    </w:p>
    <w:p w14:paraId="3BF650CC" w14:textId="52168BFD"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3.1.1.2. При личном обращении заявителя в Администрацию Кировского внутригородского района специалист, ответственный за прием и выдачу документов:</w:t>
      </w:r>
    </w:p>
    <w:p w14:paraId="7386872F"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14:paraId="0AFD178E"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14:paraId="2A7D5145"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14:paraId="24A37DC3"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1) текст в заявлении о переводе помещения поддается прочтению;</w:t>
      </w:r>
    </w:p>
    <w:p w14:paraId="2F1C766F"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14:paraId="71F85CEF"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3) заявление о переводе помещения подписано заявителем или уполномоченным представителем;</w:t>
      </w:r>
    </w:p>
    <w:p w14:paraId="60122A25"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4) прилагаются документы, необходимые для предоставления муниципальной услуги.</w:t>
      </w:r>
    </w:p>
    <w:p w14:paraId="33E7A7E2"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14:paraId="592045CB"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В случае если заявитель настаивает на принятии документов - принимает представленные заявителем документы.</w:t>
      </w:r>
    </w:p>
    <w:p w14:paraId="46225B88"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14:paraId="2F1E41A1" w14:textId="54AA7CBB"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Администрацией Кировского внутригородского района, а также с указанием перечня документов, которые будут получены по межведомственным запросам.</w:t>
      </w:r>
    </w:p>
    <w:p w14:paraId="36C8936F"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14:paraId="47CCC9EA"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Критерий принятия решения: поступление заявления о переводе помещения и приложенных к нему документов.</w:t>
      </w:r>
    </w:p>
    <w:p w14:paraId="166ADF84"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14:paraId="1D0D85B3" w14:textId="30803703"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Администрации К</w:t>
      </w:r>
      <w:r w:rsidR="00D930A2">
        <w:rPr>
          <w:rFonts w:ascii="Times New Roman" w:hAnsi="Times New Roman" w:cs="Times New Roman"/>
          <w:bCs/>
          <w:sz w:val="28"/>
          <w:szCs w:val="28"/>
        </w:rPr>
        <w:t>ировского</w:t>
      </w:r>
      <w:r w:rsidRPr="00D930A2">
        <w:rPr>
          <w:rFonts w:ascii="Times New Roman" w:hAnsi="Times New Roman" w:cs="Times New Roman"/>
          <w:bCs/>
          <w:sz w:val="28"/>
          <w:szCs w:val="28"/>
        </w:rPr>
        <w:t xml:space="preserve"> внутригородского района, после чего поступившие документы передаются должностному лицу для рассмотрения и назначения ответственного исполнителя.</w:t>
      </w:r>
    </w:p>
    <w:p w14:paraId="2ACEE717"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14:paraId="5E8426A2"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14:paraId="0ECB076C"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На ЕПГУ, РПГУ размещается образец заполнения электронной формы заявления (запроса).</w:t>
      </w:r>
    </w:p>
    <w:p w14:paraId="1DE8634C"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73622C3"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Специалист, ответственный за прием и выдачу документов, при поступлении заявления и документов в электронном виде:</w:t>
      </w:r>
    </w:p>
    <w:p w14:paraId="72E08FF8"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проверяет электронные образы документов на отсутствие компьютерных вирусов и искаженной информации;</w:t>
      </w:r>
    </w:p>
    <w:p w14:paraId="2C00041F" w14:textId="645FA9CA"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регистрирует документы в системе электронного документооборота Администрации Кировского внутригородского района, в журнале регистрации, в случае отсутствия системы электронного документооборота;</w:t>
      </w:r>
    </w:p>
    <w:p w14:paraId="17AAE9D0"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14:paraId="12D88E28" w14:textId="6BA991C8"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направляет поступивший пакет документов должностному лицу Администрации Кировского внутригородского района для рассмотрения и назначения ответственного исполнителя.</w:t>
      </w:r>
    </w:p>
    <w:p w14:paraId="18D253D9"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14:paraId="57E771F7"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Критерий принятия решения: поступление заявления о переводе помещения и приложенных к нему документов.</w:t>
      </w:r>
    </w:p>
    <w:p w14:paraId="650BEB2B"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14:paraId="1549B3AE" w14:textId="788BDCC5"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3.1.1.4. При направлении заявителем заявления и документов в Администрацию Кировского внутригородского района посредством почтовой связи специалист Администрации Кировского внутригородского района, ответственный за прием и выдачу документов:</w:t>
      </w:r>
    </w:p>
    <w:p w14:paraId="477ED2A2"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67636212"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вскрывает конверты, проверяет наличие в них заявления и документов, обязанность по предоставлению которых возложена на заявителя;</w:t>
      </w:r>
    </w:p>
    <w:p w14:paraId="6AB648D8"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14:paraId="6E156D6B"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471391BD"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54CAE0D7"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14:paraId="06208880"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Критерий принятия решения: поступление заявления о переводе помещения и приложенных к нему документов.</w:t>
      </w:r>
    </w:p>
    <w:p w14:paraId="29215BA9"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14:paraId="7FC62EF8"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14:paraId="7104D25B" w14:textId="5268BD6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Администрации Кировского внутригородского района для рассмотрения и назначения ответственного исполнителя.</w:t>
      </w:r>
    </w:p>
    <w:p w14:paraId="6106ED69"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61CEB4D4"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r:id="rId22" w:history="1">
        <w:r w:rsidRPr="00D930A2">
          <w:rPr>
            <w:rFonts w:ascii="Times New Roman" w:hAnsi="Times New Roman" w:cs="Times New Roman"/>
            <w:bCs/>
            <w:sz w:val="28"/>
            <w:szCs w:val="28"/>
          </w:rPr>
          <w:t>подпунктами 2</w:t>
        </w:r>
      </w:hyperlink>
      <w:r w:rsidRPr="00D930A2">
        <w:rPr>
          <w:rFonts w:ascii="Times New Roman" w:hAnsi="Times New Roman" w:cs="Times New Roman"/>
          <w:bCs/>
          <w:sz w:val="28"/>
          <w:szCs w:val="28"/>
        </w:rPr>
        <w:t xml:space="preserve">, </w:t>
      </w:r>
      <w:hyperlink r:id="rId23" w:history="1">
        <w:r w:rsidRPr="00D930A2">
          <w:rPr>
            <w:rFonts w:ascii="Times New Roman" w:hAnsi="Times New Roman" w:cs="Times New Roman"/>
            <w:bCs/>
            <w:sz w:val="28"/>
            <w:szCs w:val="28"/>
          </w:rPr>
          <w:t>3</w:t>
        </w:r>
      </w:hyperlink>
      <w:r w:rsidRPr="00D930A2">
        <w:rPr>
          <w:rFonts w:ascii="Times New Roman" w:hAnsi="Times New Roman" w:cs="Times New Roman"/>
          <w:bCs/>
          <w:sz w:val="28"/>
          <w:szCs w:val="28"/>
        </w:rPr>
        <w:t xml:space="preserve">, </w:t>
      </w:r>
      <w:hyperlink r:id="rId24" w:history="1">
        <w:r w:rsidRPr="00D930A2">
          <w:rPr>
            <w:rFonts w:ascii="Times New Roman" w:hAnsi="Times New Roman" w:cs="Times New Roman"/>
            <w:bCs/>
            <w:sz w:val="28"/>
            <w:szCs w:val="28"/>
          </w:rPr>
          <w:t>4 пункта 2.6.1</w:t>
        </w:r>
      </w:hyperlink>
      <w:r w:rsidRPr="00D930A2">
        <w:rPr>
          <w:rFonts w:ascii="Times New Roman" w:hAnsi="Times New Roman" w:cs="Times New Roman"/>
          <w:bCs/>
          <w:sz w:val="28"/>
          <w:szCs w:val="28"/>
        </w:rPr>
        <w:t xml:space="preserve"> настоящего административного регламента.</w:t>
      </w:r>
    </w:p>
    <w:p w14:paraId="51FC0121" w14:textId="0C6717E8"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Должностное лицо Администрации Кировского внутригородского района при получении заявления о переводе помещения и приложенных к нему документов поручает специалисту отдела архитектуры произвести их проверку.</w:t>
      </w:r>
    </w:p>
    <w:p w14:paraId="4BC44034"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xml:space="preserve">В случае если специалистом отдела архитектуры будет выявлено, что в перечне представленных заявителем документов отсутствуют документы, предусмотренные </w:t>
      </w:r>
      <w:hyperlink r:id="rId25" w:history="1">
        <w:r w:rsidRPr="00D930A2">
          <w:rPr>
            <w:rFonts w:ascii="Times New Roman" w:hAnsi="Times New Roman" w:cs="Times New Roman"/>
            <w:bCs/>
            <w:sz w:val="28"/>
            <w:szCs w:val="28"/>
          </w:rPr>
          <w:t>подпунктами 2</w:t>
        </w:r>
      </w:hyperlink>
      <w:r w:rsidRPr="00D930A2">
        <w:rPr>
          <w:rFonts w:ascii="Times New Roman" w:hAnsi="Times New Roman" w:cs="Times New Roman"/>
          <w:bCs/>
          <w:sz w:val="28"/>
          <w:szCs w:val="28"/>
        </w:rPr>
        <w:t xml:space="preserve">, </w:t>
      </w:r>
      <w:hyperlink r:id="rId26" w:history="1">
        <w:r w:rsidRPr="00D930A2">
          <w:rPr>
            <w:rFonts w:ascii="Times New Roman" w:hAnsi="Times New Roman" w:cs="Times New Roman"/>
            <w:bCs/>
            <w:sz w:val="28"/>
            <w:szCs w:val="28"/>
          </w:rPr>
          <w:t>3</w:t>
        </w:r>
      </w:hyperlink>
      <w:r w:rsidRPr="00D930A2">
        <w:rPr>
          <w:rFonts w:ascii="Times New Roman" w:hAnsi="Times New Roman" w:cs="Times New Roman"/>
          <w:bCs/>
          <w:sz w:val="28"/>
          <w:szCs w:val="28"/>
        </w:rPr>
        <w:t xml:space="preserve">, </w:t>
      </w:r>
      <w:hyperlink r:id="rId27" w:history="1">
        <w:r w:rsidRPr="00D930A2">
          <w:rPr>
            <w:rFonts w:ascii="Times New Roman" w:hAnsi="Times New Roman" w:cs="Times New Roman"/>
            <w:bCs/>
            <w:sz w:val="28"/>
            <w:szCs w:val="28"/>
          </w:rPr>
          <w:t>4 пункта 2.6.1</w:t>
        </w:r>
      </w:hyperlink>
      <w:r w:rsidRPr="00D930A2">
        <w:rPr>
          <w:rFonts w:ascii="Times New Roman" w:hAnsi="Times New Roman" w:cs="Times New Roman"/>
          <w:bCs/>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14:paraId="42DFF657"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14:paraId="24FA2D37"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14:paraId="2CA56701"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Специалист отдела архитектуры,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14:paraId="606D6AE7" w14:textId="6A0CD96C"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xml:space="preserve">В случае не поступления ответа на межведомственный запрос в срок, установленный </w:t>
      </w:r>
      <w:hyperlink r:id="rId28" w:history="1">
        <w:r w:rsidRPr="00D930A2">
          <w:rPr>
            <w:rFonts w:ascii="Times New Roman" w:hAnsi="Times New Roman" w:cs="Times New Roman"/>
            <w:bCs/>
            <w:sz w:val="28"/>
            <w:szCs w:val="28"/>
          </w:rPr>
          <w:t>пунктом 2.6.3</w:t>
        </w:r>
      </w:hyperlink>
      <w:r w:rsidRPr="00D930A2">
        <w:rPr>
          <w:rFonts w:ascii="Times New Roman" w:hAnsi="Times New Roman" w:cs="Times New Roman"/>
          <w:bCs/>
          <w:sz w:val="28"/>
          <w:szCs w:val="28"/>
        </w:rPr>
        <w:t xml:space="preserve"> административного регламента, принимаются меры в соответствии с </w:t>
      </w:r>
      <w:hyperlink w:anchor="Par3" w:history="1">
        <w:r w:rsidRPr="00D930A2">
          <w:rPr>
            <w:rFonts w:ascii="Times New Roman" w:hAnsi="Times New Roman" w:cs="Times New Roman"/>
            <w:bCs/>
            <w:sz w:val="28"/>
            <w:szCs w:val="28"/>
          </w:rPr>
          <w:t>подпунктом 3 пункта 3.1</w:t>
        </w:r>
      </w:hyperlink>
      <w:r w:rsidRPr="00D930A2">
        <w:rPr>
          <w:rFonts w:ascii="Times New Roman" w:hAnsi="Times New Roman" w:cs="Times New Roman"/>
          <w:bCs/>
          <w:sz w:val="28"/>
          <w:szCs w:val="28"/>
        </w:rPr>
        <w:t xml:space="preserve"> настоящего административного регламента.</w:t>
      </w:r>
    </w:p>
    <w:p w14:paraId="60AAFC14"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xml:space="preserve">Критерий принятия решения: непредставление документов, предусмотренных </w:t>
      </w:r>
      <w:hyperlink r:id="rId29" w:history="1">
        <w:r w:rsidRPr="00D930A2">
          <w:rPr>
            <w:rFonts w:ascii="Times New Roman" w:hAnsi="Times New Roman" w:cs="Times New Roman"/>
            <w:bCs/>
            <w:sz w:val="28"/>
            <w:szCs w:val="28"/>
          </w:rPr>
          <w:t>подпунктами 2</w:t>
        </w:r>
      </w:hyperlink>
      <w:r w:rsidRPr="00D930A2">
        <w:rPr>
          <w:rFonts w:ascii="Times New Roman" w:hAnsi="Times New Roman" w:cs="Times New Roman"/>
          <w:bCs/>
          <w:sz w:val="28"/>
          <w:szCs w:val="28"/>
        </w:rPr>
        <w:t xml:space="preserve">, </w:t>
      </w:r>
      <w:hyperlink r:id="rId30" w:history="1">
        <w:r w:rsidRPr="00D930A2">
          <w:rPr>
            <w:rFonts w:ascii="Times New Roman" w:hAnsi="Times New Roman" w:cs="Times New Roman"/>
            <w:bCs/>
            <w:sz w:val="28"/>
            <w:szCs w:val="28"/>
          </w:rPr>
          <w:t>3</w:t>
        </w:r>
      </w:hyperlink>
      <w:r w:rsidRPr="00D930A2">
        <w:rPr>
          <w:rFonts w:ascii="Times New Roman" w:hAnsi="Times New Roman" w:cs="Times New Roman"/>
          <w:bCs/>
          <w:sz w:val="28"/>
          <w:szCs w:val="28"/>
        </w:rPr>
        <w:t xml:space="preserve">, </w:t>
      </w:r>
      <w:hyperlink r:id="rId31" w:history="1">
        <w:r w:rsidRPr="00D930A2">
          <w:rPr>
            <w:rFonts w:ascii="Times New Roman" w:hAnsi="Times New Roman" w:cs="Times New Roman"/>
            <w:bCs/>
            <w:sz w:val="28"/>
            <w:szCs w:val="28"/>
          </w:rPr>
          <w:t>4 пункта 2.6.1</w:t>
        </w:r>
      </w:hyperlink>
      <w:r w:rsidRPr="00D930A2">
        <w:rPr>
          <w:rFonts w:ascii="Times New Roman" w:hAnsi="Times New Roman" w:cs="Times New Roman"/>
          <w:bCs/>
          <w:sz w:val="28"/>
          <w:szCs w:val="28"/>
        </w:rPr>
        <w:t xml:space="preserve"> настоящего административного регламента.</w:t>
      </w:r>
    </w:p>
    <w:p w14:paraId="1A957524"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72BBB2CD"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Фиксация результата выполнения административной процедуры не производится.</w:t>
      </w:r>
    </w:p>
    <w:p w14:paraId="25C762AD"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3.1.3. Принятие решения о переводе или об отказе в переводе жилого помещения в нежилое и нежилого помещения в жилое помещение.</w:t>
      </w:r>
    </w:p>
    <w:p w14:paraId="6D215898" w14:textId="70B81176"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xml:space="preserve">Основанием для начала административной процедуры является получение Администрацией Кировского внутригородского района документов, указанных в </w:t>
      </w:r>
      <w:hyperlink r:id="rId32" w:history="1">
        <w:r w:rsidRPr="00D930A2">
          <w:rPr>
            <w:rFonts w:ascii="Times New Roman" w:hAnsi="Times New Roman" w:cs="Times New Roman"/>
            <w:bCs/>
            <w:sz w:val="28"/>
            <w:szCs w:val="28"/>
          </w:rPr>
          <w:t>пункте 2.6.1</w:t>
        </w:r>
      </w:hyperlink>
      <w:r w:rsidRPr="00D930A2">
        <w:rPr>
          <w:rFonts w:ascii="Times New Roman" w:hAnsi="Times New Roman" w:cs="Times New Roman"/>
          <w:bCs/>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14:paraId="33509F94" w14:textId="14C34D00"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Ответственным за выполнение административной процедуры является должностное лицо Администрации Кировского внутригородского района.</w:t>
      </w:r>
    </w:p>
    <w:p w14:paraId="3706BB05" w14:textId="419874D4"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xml:space="preserve">Специалист отдела архитектуры Администрации Кировского внутригородского района проводит анализ представленных документов на наличие оснований для принятия решения и подготавливает проект постановления о переводе или об отказе в переводе жилого помещения в нежилое и нежилого помещения в жилое помещение по </w:t>
      </w:r>
      <w:hyperlink r:id="rId33" w:history="1">
        <w:r w:rsidRPr="00D930A2">
          <w:rPr>
            <w:rFonts w:ascii="Times New Roman" w:hAnsi="Times New Roman" w:cs="Times New Roman"/>
            <w:bCs/>
            <w:sz w:val="28"/>
            <w:szCs w:val="28"/>
          </w:rPr>
          <w:t>форме</w:t>
        </w:r>
      </w:hyperlink>
      <w:r w:rsidRPr="00D930A2">
        <w:rPr>
          <w:rFonts w:ascii="Times New Roman" w:hAnsi="Times New Roman" w:cs="Times New Roman"/>
          <w:bCs/>
          <w:sz w:val="28"/>
          <w:szCs w:val="28"/>
        </w:rPr>
        <w:t>, утвержденной Постановлением Правительства РФ от 10.08.2005 N 502 "Об утверждении формы уведомления о переводе (отказе в переводе) жилого (нежилого) помещения в нежилое (жилое) помещение".</w:t>
      </w:r>
    </w:p>
    <w:p w14:paraId="184188E2" w14:textId="7512941B"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xml:space="preserve">При поступлении в Администрацию Кировского внутригородского района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34" w:history="1">
        <w:r w:rsidRPr="00D930A2">
          <w:rPr>
            <w:rFonts w:ascii="Times New Roman" w:hAnsi="Times New Roman" w:cs="Times New Roman"/>
            <w:bCs/>
            <w:sz w:val="28"/>
            <w:szCs w:val="28"/>
          </w:rPr>
          <w:t>пунктом 2.6.1</w:t>
        </w:r>
      </w:hyperlink>
      <w:r w:rsidRPr="00D930A2">
        <w:rPr>
          <w:rFonts w:ascii="Times New Roman" w:hAnsi="Times New Roman" w:cs="Times New Roman"/>
          <w:bCs/>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Администрация Кировского внутригородского района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r:id="rId35" w:history="1">
        <w:r w:rsidRPr="00D930A2">
          <w:rPr>
            <w:rFonts w:ascii="Times New Roman" w:hAnsi="Times New Roman" w:cs="Times New Roman"/>
            <w:bCs/>
            <w:sz w:val="28"/>
            <w:szCs w:val="28"/>
          </w:rPr>
          <w:t>пунктом 2.6.1</w:t>
        </w:r>
      </w:hyperlink>
      <w:r w:rsidRPr="00D930A2">
        <w:rPr>
          <w:rFonts w:ascii="Times New Roman" w:hAnsi="Times New Roman" w:cs="Times New Roman"/>
          <w:bCs/>
          <w:sz w:val="28"/>
          <w:szCs w:val="28"/>
        </w:rPr>
        <w:t xml:space="preserve"> настоящего административного регламента, в течение пятнадцати рабочих дней со дня направления уведомления.</w:t>
      </w:r>
    </w:p>
    <w:p w14:paraId="252D0651"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При непредставлении заявителем документов, необходимых для предоставления муниципальной услуги, в указанном случае специалист отдела архитектуры подготавливает проект постановления об отказе в переводе жилого помещения в нежилое помещение или нежилого помещения в жилое помещение.</w:t>
      </w:r>
    </w:p>
    <w:p w14:paraId="4B581E74" w14:textId="573F0112"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Распоряжение об отказе в переводе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14:paraId="0E95177E" w14:textId="313CF3D5"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Распоряжение о переводе или об отказе в переводе жилого помещения в нежилое помещение или нежилого помещения в жилое помещение подписывается главой Кировского внутригородского района городского округа Самара и передается специалисту, ответственному за прием-выдачу документов.</w:t>
      </w:r>
    </w:p>
    <w:p w14:paraId="08B2FDF7"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14:paraId="55C5A141" w14:textId="588C9BD1"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xml:space="preserve">Максимальный срок выполнения административной процедуры принятия распоряжения о переводе или об отказе в переводе жилого помещения в нежилое и нежилого помещения в жилое помещение не может превышать сорока пяти дней со дня представления в Администрацию Кировского внутригородского района документов, обязанность по представлению которых в соответствии с </w:t>
      </w:r>
      <w:hyperlink r:id="rId36" w:history="1">
        <w:r w:rsidRPr="00D930A2">
          <w:rPr>
            <w:rFonts w:ascii="Times New Roman" w:hAnsi="Times New Roman" w:cs="Times New Roman"/>
            <w:bCs/>
            <w:sz w:val="28"/>
            <w:szCs w:val="28"/>
          </w:rPr>
          <w:t>пунктом 2.6.1</w:t>
        </w:r>
      </w:hyperlink>
      <w:r w:rsidRPr="00D930A2">
        <w:rPr>
          <w:rFonts w:ascii="Times New Roman" w:hAnsi="Times New Roman" w:cs="Times New Roman"/>
          <w:bCs/>
          <w:sz w:val="28"/>
          <w:szCs w:val="28"/>
        </w:rPr>
        <w:t xml:space="preserve"> настоящего административного регламента возложена на заявителя.</w:t>
      </w:r>
    </w:p>
    <w:p w14:paraId="19C8211E"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r:id="rId37" w:history="1">
        <w:r w:rsidRPr="00D930A2">
          <w:rPr>
            <w:rFonts w:ascii="Times New Roman" w:hAnsi="Times New Roman" w:cs="Times New Roman"/>
            <w:bCs/>
            <w:sz w:val="28"/>
            <w:szCs w:val="28"/>
          </w:rPr>
          <w:t>пунктом 2.7</w:t>
        </w:r>
      </w:hyperlink>
      <w:r w:rsidRPr="00D930A2">
        <w:rPr>
          <w:rFonts w:ascii="Times New Roman" w:hAnsi="Times New Roman" w:cs="Times New Roman"/>
          <w:bCs/>
          <w:sz w:val="28"/>
          <w:szCs w:val="28"/>
        </w:rPr>
        <w:t xml:space="preserve"> настоящего административного регламента.</w:t>
      </w:r>
    </w:p>
    <w:p w14:paraId="2DAB41F5"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Результатом административной процедуры является поступление к специалисту, ответственному за прием-выдачу документов, постановления о переводе или об отказе в переводе жилого помещения в нежилое и нежилого помещения в жилое помещение.</w:t>
      </w:r>
    </w:p>
    <w:p w14:paraId="1E0E277A"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14:paraId="200D3423"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3.1.4. Выдача (направление) документов по результатам предоставления муниципальной услуги.</w:t>
      </w:r>
    </w:p>
    <w:p w14:paraId="3595DAC3"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3.1.4.1. Выдача (направление) документов по результатам предоставления муниципальной услуги в уполномоченном органе.</w:t>
      </w:r>
    </w:p>
    <w:p w14:paraId="50F63F95"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14:paraId="11F221AE"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14:paraId="1102CEEE"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1) документ, удостоверяющий личность заявителя;</w:t>
      </w:r>
    </w:p>
    <w:p w14:paraId="33C93536"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2) документ, подтверждающий полномочия представителя на получение документов (если от имени заявителя действует представитель);</w:t>
      </w:r>
    </w:p>
    <w:p w14:paraId="490B2DA9"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3) расписка в получении документов (при ее наличии у заявителя).</w:t>
      </w:r>
    </w:p>
    <w:p w14:paraId="4CE38C74"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Специалист, ответственный за прием и выдачу документов, при выдаче результата предоставления услуги на бумажном носителе:</w:t>
      </w:r>
    </w:p>
    <w:p w14:paraId="509012BC"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1) устанавливает личность заявителя либо его представителя;</w:t>
      </w:r>
    </w:p>
    <w:p w14:paraId="422B92E9"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2) проверяет правомочия представителя заявителя действовать от имени заявителя при получении документов;</w:t>
      </w:r>
    </w:p>
    <w:p w14:paraId="1CAFBB9B"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3) выдает документы;</w:t>
      </w:r>
    </w:p>
    <w:p w14:paraId="1CBCDD50"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4) регистрирует факт выдачи документов в системе электронного документооборота уполномоченного органа и в журнале регистрации;</w:t>
      </w:r>
    </w:p>
    <w:p w14:paraId="1482FBCA"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5) отказывает в выдаче результата предоставления муниципальной услуги в случаях:</w:t>
      </w:r>
    </w:p>
    <w:p w14:paraId="000230EE"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за выдачей документов обратилось лицо, не являющееся заявителем (его представителем);</w:t>
      </w:r>
    </w:p>
    <w:p w14:paraId="6F1BC4F1"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обратившееся лицо отказалось предъявить документ, удостоверяющий его личность.</w:t>
      </w:r>
    </w:p>
    <w:p w14:paraId="175F5162"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14:paraId="3EC1D95E"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1) устанавливает личность заявителя либо его представителя;</w:t>
      </w:r>
    </w:p>
    <w:p w14:paraId="2DBCD0E7"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2) проверяет правомочия представителя заявителя действовать от имени заявителя при получении документов;</w:t>
      </w:r>
    </w:p>
    <w:p w14:paraId="3FA6FB05"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14:paraId="03F8C523"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14:paraId="79AF8CC7"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14:paraId="5EB8AFEB"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В случае если принято постановление о переводе или об отказе в переводе жилого помещения в нежилое и нежилого помещения в жилое помещение, данное постановление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постановление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6E41AD80"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14:paraId="68A9ED40"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14:paraId="59FFA3DD"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14:paraId="3F3E398A"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14:paraId="51323E52"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3.1.4.2. Выданное заявителю решение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14:paraId="0F8DABCE"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xml:space="preserve">3.2. В случае если для использования помещения в качестве жилого или нежилого помещения требуется проведение его переустройства и (или) перепланировки, а также иных работ, выданное заявителю решение является основанием для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r:id="rId38" w:history="1">
        <w:r w:rsidRPr="00D930A2">
          <w:rPr>
            <w:rFonts w:ascii="Times New Roman" w:hAnsi="Times New Roman" w:cs="Times New Roman"/>
            <w:bCs/>
            <w:sz w:val="28"/>
            <w:szCs w:val="28"/>
          </w:rPr>
          <w:t>п. 2.6.1</w:t>
        </w:r>
      </w:hyperlink>
      <w:r w:rsidRPr="00D930A2">
        <w:rPr>
          <w:rFonts w:ascii="Times New Roman" w:hAnsi="Times New Roman" w:cs="Times New Roman"/>
          <w:bCs/>
          <w:sz w:val="28"/>
          <w:szCs w:val="28"/>
        </w:rPr>
        <w:t xml:space="preserve"> настоящего административного регламента, и (или) иных работ с учетом перечня таких работ, указанных в решении.</w:t>
      </w:r>
    </w:p>
    <w:p w14:paraId="4904B369" w14:textId="502D916A"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xml:space="preserve">3.2.1. Завершение указанных переустройства и (или) перепланировки, а также иных работ подтверждается актом приемочной комиссии, сформированной Администрацией </w:t>
      </w:r>
      <w:r w:rsidR="00964B7E" w:rsidRPr="00D930A2">
        <w:rPr>
          <w:rFonts w:ascii="Times New Roman" w:hAnsi="Times New Roman" w:cs="Times New Roman"/>
          <w:bCs/>
          <w:sz w:val="28"/>
          <w:szCs w:val="28"/>
        </w:rPr>
        <w:t>Кировского</w:t>
      </w:r>
      <w:r w:rsidRPr="00D930A2">
        <w:rPr>
          <w:rFonts w:ascii="Times New Roman" w:hAnsi="Times New Roman" w:cs="Times New Roman"/>
          <w:bCs/>
          <w:sz w:val="28"/>
          <w:szCs w:val="28"/>
        </w:rPr>
        <w:t xml:space="preserve"> внутригородского района (далее - Акт приемочной комиссии).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14:paraId="5463981D" w14:textId="7E51F7FE"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xml:space="preserve">Для получения Акта приемочной комиссии заявитель обращается в Администрацию </w:t>
      </w:r>
      <w:r w:rsidR="00964B7E" w:rsidRPr="00D930A2">
        <w:rPr>
          <w:rFonts w:ascii="Times New Roman" w:hAnsi="Times New Roman" w:cs="Times New Roman"/>
          <w:bCs/>
          <w:sz w:val="28"/>
          <w:szCs w:val="28"/>
        </w:rPr>
        <w:t>Кировского</w:t>
      </w:r>
      <w:r w:rsidRPr="00D930A2">
        <w:rPr>
          <w:rFonts w:ascii="Times New Roman" w:hAnsi="Times New Roman" w:cs="Times New Roman"/>
          <w:bCs/>
          <w:sz w:val="28"/>
          <w:szCs w:val="28"/>
        </w:rPr>
        <w:t xml:space="preserve"> внутригородского района с </w:t>
      </w:r>
      <w:hyperlink r:id="rId39" w:history="1">
        <w:r w:rsidRPr="00D930A2">
          <w:rPr>
            <w:rFonts w:ascii="Times New Roman" w:hAnsi="Times New Roman" w:cs="Times New Roman"/>
            <w:bCs/>
            <w:sz w:val="28"/>
            <w:szCs w:val="28"/>
          </w:rPr>
          <w:t>заявлением</w:t>
        </w:r>
      </w:hyperlink>
      <w:r w:rsidRPr="00D930A2">
        <w:rPr>
          <w:rFonts w:ascii="Times New Roman" w:hAnsi="Times New Roman" w:cs="Times New Roman"/>
          <w:bCs/>
          <w:sz w:val="28"/>
          <w:szCs w:val="28"/>
        </w:rPr>
        <w:t xml:space="preserve"> о завершении переустройства и (или) перепланировки по форме согласно приложению 5 к настоящему административному регламенту. К заявлению прилагается технический план переустроенного и (или) перепланированного помещения, подготовленный кадастровым инженером (далее - технический план), а также техническое заключение о соответствии произведенных работ по переустройству и (или) перепланировке помещения требованиям проектной документации, выполненное организацией, обладающей соответствующими допусками.</w:t>
      </w:r>
    </w:p>
    <w:p w14:paraId="0BCF69A1"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3.2.2. Специалист устанавливает предмет обращения и осуществляет прием заявления с приложенным техническим паспортом. Факт регистрации заявления о завершении переустройства и (или) перепланировки служит основанием для осуществления приемочной комиссией проверки соответствия выполненных работ по переустройству и (или) перепланировке помещения проектной документации.</w:t>
      </w:r>
    </w:p>
    <w:p w14:paraId="2F13F7D7"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Максимальный срок выполнения процедуры - 1 рабочий день.</w:t>
      </w:r>
    </w:p>
    <w:p w14:paraId="2C17CF58"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3.2.3. Приемка выполненных работ по переустройству и (или) перепланировке жилого помещения осуществляется приемочной комиссией.</w:t>
      </w:r>
    </w:p>
    <w:p w14:paraId="287A2D73" w14:textId="09BDF886"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Состав приемочной комиссии по приемке работ по переустройству и (или) перепланировке жилого помещ</w:t>
      </w:r>
      <w:r w:rsidR="00964B7E" w:rsidRPr="00D930A2">
        <w:rPr>
          <w:rFonts w:ascii="Times New Roman" w:hAnsi="Times New Roman" w:cs="Times New Roman"/>
          <w:bCs/>
          <w:sz w:val="28"/>
          <w:szCs w:val="28"/>
        </w:rPr>
        <w:t>ения утверждается распоряжением</w:t>
      </w:r>
      <w:r w:rsidRPr="00D930A2">
        <w:rPr>
          <w:rFonts w:ascii="Times New Roman" w:hAnsi="Times New Roman" w:cs="Times New Roman"/>
          <w:bCs/>
          <w:sz w:val="28"/>
          <w:szCs w:val="28"/>
        </w:rPr>
        <w:t xml:space="preserve"> Администрации</w:t>
      </w:r>
      <w:r w:rsidR="00964B7E" w:rsidRPr="00D930A2">
        <w:rPr>
          <w:rFonts w:ascii="Times New Roman" w:hAnsi="Times New Roman" w:cs="Times New Roman"/>
          <w:bCs/>
          <w:sz w:val="28"/>
          <w:szCs w:val="28"/>
        </w:rPr>
        <w:t xml:space="preserve"> Кировского </w:t>
      </w:r>
      <w:r w:rsidRPr="00D930A2">
        <w:rPr>
          <w:rFonts w:ascii="Times New Roman" w:hAnsi="Times New Roman" w:cs="Times New Roman"/>
          <w:bCs/>
          <w:sz w:val="28"/>
          <w:szCs w:val="28"/>
        </w:rPr>
        <w:t>внутригородского района.</w:t>
      </w:r>
    </w:p>
    <w:p w14:paraId="722E5D61"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Приемочная комиссия осуществляет проверку выполненных работ на предмет соответствия их проектной документации.</w:t>
      </w:r>
    </w:p>
    <w:p w14:paraId="77C152D0"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По результатам проверки приемочная комиссия принимает одно из следующих решений:</w:t>
      </w:r>
    </w:p>
    <w:p w14:paraId="4E92EA13"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о соответствии переустройства и (или) перепланировки помещения проектной документации;</w:t>
      </w:r>
    </w:p>
    <w:p w14:paraId="752AC61F"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о несоответствии переустройства и (или) перепланировки помещения проектной документации.</w:t>
      </w:r>
    </w:p>
    <w:p w14:paraId="04FF90B2"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В случае принятия приемочной комиссией постановления о соответствии переустройства и (или) перепланировки помещения проектной документации составляется Акт приемочной комиссии.</w:t>
      </w:r>
    </w:p>
    <w:p w14:paraId="5B5EB2D6" w14:textId="400B25CD"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xml:space="preserve">Акт приемочной комиссии составляется в трех экземплярах и подписывается всеми членами приемочной комиссии. Один экземпляр Акта приемочной комиссии остается в архиве </w:t>
      </w:r>
      <w:r w:rsidR="00964B7E" w:rsidRPr="00D930A2">
        <w:rPr>
          <w:rFonts w:ascii="Times New Roman" w:hAnsi="Times New Roman" w:cs="Times New Roman"/>
          <w:bCs/>
          <w:sz w:val="28"/>
          <w:szCs w:val="28"/>
        </w:rPr>
        <w:t>Кировского</w:t>
      </w:r>
      <w:r w:rsidRPr="00D930A2">
        <w:rPr>
          <w:rFonts w:ascii="Times New Roman" w:hAnsi="Times New Roman" w:cs="Times New Roman"/>
          <w:bCs/>
          <w:sz w:val="28"/>
          <w:szCs w:val="28"/>
        </w:rPr>
        <w:t xml:space="preserve"> внутригородского района городского округа Самара, один экземпляр Акта приемочной комиссии выдается заявителю, один экземпляр Акта приемочной комиссии направляется в организацию, осуществляющую государственный учет объектов недвижимого имущества.</w:t>
      </w:r>
    </w:p>
    <w:p w14:paraId="5AFFA218" w14:textId="77777777"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В случае если приемочной комиссией установлено несоответствие переустройства и (или) перепланировки требованиям проектной документации, заявитель получает мотивированный отказ в подтверждении завершения переустройства и (или) перепланировки жилого помещения.</w:t>
      </w:r>
    </w:p>
    <w:p w14:paraId="1BFA5135" w14:textId="0F3F8A86"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Максимальный срок выполнения процедур</w:t>
      </w:r>
      <w:r w:rsidR="00964B7E" w:rsidRPr="00D930A2">
        <w:rPr>
          <w:rFonts w:ascii="Times New Roman" w:hAnsi="Times New Roman" w:cs="Times New Roman"/>
          <w:bCs/>
          <w:sz w:val="28"/>
          <w:szCs w:val="28"/>
        </w:rPr>
        <w:t>ы - 30 календарных</w:t>
      </w:r>
      <w:r w:rsidRPr="00D930A2">
        <w:rPr>
          <w:rFonts w:ascii="Times New Roman" w:hAnsi="Times New Roman" w:cs="Times New Roman"/>
          <w:bCs/>
          <w:sz w:val="28"/>
          <w:szCs w:val="28"/>
        </w:rPr>
        <w:t xml:space="preserve"> дней.</w:t>
      </w:r>
    </w:p>
    <w:p w14:paraId="6D0A139A" w14:textId="2B3A34A9" w:rsidR="000E0275" w:rsidRPr="00D930A2" w:rsidRDefault="000E0275" w:rsidP="00D930A2">
      <w:pPr>
        <w:autoSpaceDE w:val="0"/>
        <w:autoSpaceDN w:val="0"/>
        <w:adjustRightInd w:val="0"/>
        <w:spacing w:after="0" w:line="360" w:lineRule="auto"/>
        <w:ind w:firstLine="540"/>
        <w:jc w:val="both"/>
        <w:rPr>
          <w:rFonts w:ascii="Times New Roman" w:hAnsi="Times New Roman" w:cs="Times New Roman"/>
          <w:bCs/>
          <w:sz w:val="28"/>
          <w:szCs w:val="28"/>
        </w:rPr>
      </w:pPr>
      <w:r w:rsidRPr="00D930A2">
        <w:rPr>
          <w:rFonts w:ascii="Times New Roman" w:hAnsi="Times New Roman" w:cs="Times New Roman"/>
          <w:bCs/>
          <w:sz w:val="28"/>
          <w:szCs w:val="28"/>
        </w:rPr>
        <w:t xml:space="preserve">3.2.4. Не позднее чем через 3 календарных дня со дня подписания Акта приемочной комиссии или отказа в подтверждении завершения переустройства и (или) перепланировки жилого помещения Администрация </w:t>
      </w:r>
      <w:r w:rsidR="00964B7E" w:rsidRPr="00D930A2">
        <w:rPr>
          <w:rFonts w:ascii="Times New Roman" w:hAnsi="Times New Roman" w:cs="Times New Roman"/>
          <w:bCs/>
          <w:sz w:val="28"/>
          <w:szCs w:val="28"/>
        </w:rPr>
        <w:t>Кировского</w:t>
      </w:r>
      <w:r w:rsidRPr="00D930A2">
        <w:rPr>
          <w:rFonts w:ascii="Times New Roman" w:hAnsi="Times New Roman" w:cs="Times New Roman"/>
          <w:bCs/>
          <w:sz w:val="28"/>
          <w:szCs w:val="28"/>
        </w:rPr>
        <w:t xml:space="preserve"> внутригородского района выдает лично заявителю или направляет по адресу, указанному в заявлении, либо через МФЦ, ЕПГУ, РПГУ документ, подтверждающий принятие одного из указанных решений.</w:t>
      </w:r>
    </w:p>
    <w:p w14:paraId="03821C14"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bCs/>
          <w:sz w:val="28"/>
          <w:szCs w:val="28"/>
        </w:rPr>
      </w:pPr>
    </w:p>
    <w:p w14:paraId="6072460F" w14:textId="77777777" w:rsidR="00D930A2" w:rsidRPr="00D930A2" w:rsidRDefault="00D930A2" w:rsidP="00D930A2">
      <w:pPr>
        <w:pStyle w:val="ConsPlusNormal"/>
        <w:jc w:val="center"/>
        <w:rPr>
          <w:rFonts w:ascii="Times New Roman" w:hAnsi="Times New Roman" w:cs="Times New Roman"/>
          <w:b/>
          <w:sz w:val="28"/>
          <w:szCs w:val="28"/>
        </w:rPr>
      </w:pPr>
      <w:r w:rsidRPr="00D930A2">
        <w:rPr>
          <w:rFonts w:ascii="Times New Roman" w:hAnsi="Times New Roman" w:cs="Times New Roman"/>
          <w:b/>
          <w:sz w:val="28"/>
          <w:szCs w:val="28"/>
        </w:rPr>
        <w:t>4. Формы контроля за исполнением</w:t>
      </w:r>
    </w:p>
    <w:p w14:paraId="1AF6A76F" w14:textId="77777777" w:rsidR="00D930A2" w:rsidRDefault="00D930A2" w:rsidP="00D930A2">
      <w:pPr>
        <w:pStyle w:val="ConsPlusNormal"/>
        <w:jc w:val="center"/>
        <w:rPr>
          <w:rFonts w:ascii="Times New Roman" w:hAnsi="Times New Roman" w:cs="Times New Roman"/>
          <w:b/>
          <w:sz w:val="28"/>
          <w:szCs w:val="28"/>
        </w:rPr>
      </w:pPr>
      <w:proofErr w:type="gramStart"/>
      <w:r w:rsidRPr="00D930A2">
        <w:rPr>
          <w:rFonts w:ascii="Times New Roman" w:hAnsi="Times New Roman" w:cs="Times New Roman"/>
          <w:b/>
          <w:sz w:val="28"/>
          <w:szCs w:val="28"/>
        </w:rPr>
        <w:t>административного</w:t>
      </w:r>
      <w:proofErr w:type="gramEnd"/>
      <w:r w:rsidRPr="00D930A2">
        <w:rPr>
          <w:rFonts w:ascii="Times New Roman" w:hAnsi="Times New Roman" w:cs="Times New Roman"/>
          <w:b/>
          <w:sz w:val="28"/>
          <w:szCs w:val="28"/>
        </w:rPr>
        <w:t xml:space="preserve"> регламента</w:t>
      </w:r>
    </w:p>
    <w:p w14:paraId="5070F0A3" w14:textId="77777777" w:rsidR="00D930A2" w:rsidRPr="00D930A2" w:rsidRDefault="00D930A2" w:rsidP="00D930A2">
      <w:pPr>
        <w:pStyle w:val="ConsPlusNormal"/>
        <w:spacing w:line="360" w:lineRule="auto"/>
        <w:jc w:val="center"/>
        <w:rPr>
          <w:rFonts w:ascii="Times New Roman" w:hAnsi="Times New Roman" w:cs="Times New Roman"/>
          <w:b/>
          <w:sz w:val="28"/>
          <w:szCs w:val="28"/>
        </w:rPr>
      </w:pPr>
    </w:p>
    <w:p w14:paraId="17860152"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0AED667B" w14:textId="508B2384"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Текущий контроль за соблюдением и исполнением должностными лицами Администрации Кировского внутригородского района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заместитель главы Кировского внутригородского района городского округа Самара.</w:t>
      </w:r>
    </w:p>
    <w:p w14:paraId="50813F4B"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Текущий контроль деятельности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09660C72"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2AF82FFB"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E557D5D"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14:paraId="00B70FB6" w14:textId="628823D4"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Администрации Кировского внутригородского района.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09E27211"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4F3EAB73"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Периодичность осуществления плановых проверок - не реже одного раза в квартал.</w:t>
      </w:r>
    </w:p>
    <w:p w14:paraId="324445BD"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14:paraId="0034357C"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6DF49702"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5B521413"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76D8F7CA"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7CA6E6E2"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14:paraId="29F45886"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1DF4E03A"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564AD8DA"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106DFD7D"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59CE8CF5"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p>
    <w:p w14:paraId="3C25D874" w14:textId="77777777" w:rsidR="00D930A2" w:rsidRPr="00D930A2" w:rsidRDefault="00D930A2" w:rsidP="00D930A2">
      <w:pPr>
        <w:pStyle w:val="ConsPlusNormal"/>
        <w:keepNext/>
        <w:jc w:val="center"/>
        <w:rPr>
          <w:rFonts w:ascii="Times New Roman" w:hAnsi="Times New Roman" w:cs="Times New Roman"/>
          <w:b/>
          <w:sz w:val="28"/>
          <w:szCs w:val="28"/>
        </w:rPr>
      </w:pPr>
      <w:r w:rsidRPr="00D930A2">
        <w:rPr>
          <w:rFonts w:ascii="Times New Roman" w:hAnsi="Times New Roman" w:cs="Times New Roman"/>
          <w:b/>
          <w:sz w:val="28"/>
          <w:szCs w:val="28"/>
        </w:rPr>
        <w:t>5. Досудебный (внесудебный) порядок обжалования решений</w:t>
      </w:r>
    </w:p>
    <w:p w14:paraId="12EDB016" w14:textId="77777777" w:rsidR="00D930A2" w:rsidRPr="00D930A2" w:rsidRDefault="00D930A2" w:rsidP="00D930A2">
      <w:pPr>
        <w:pStyle w:val="ConsPlusNormal"/>
        <w:keepNext/>
        <w:jc w:val="center"/>
        <w:rPr>
          <w:rFonts w:ascii="Times New Roman" w:hAnsi="Times New Roman" w:cs="Times New Roman"/>
          <w:b/>
          <w:sz w:val="28"/>
          <w:szCs w:val="28"/>
        </w:rPr>
      </w:pPr>
      <w:proofErr w:type="gramStart"/>
      <w:r w:rsidRPr="00D930A2">
        <w:rPr>
          <w:rFonts w:ascii="Times New Roman" w:hAnsi="Times New Roman" w:cs="Times New Roman"/>
          <w:b/>
          <w:sz w:val="28"/>
          <w:szCs w:val="28"/>
        </w:rPr>
        <w:t>и</w:t>
      </w:r>
      <w:proofErr w:type="gramEnd"/>
      <w:r w:rsidRPr="00D930A2">
        <w:rPr>
          <w:rFonts w:ascii="Times New Roman" w:hAnsi="Times New Roman" w:cs="Times New Roman"/>
          <w:b/>
          <w:sz w:val="28"/>
          <w:szCs w:val="28"/>
        </w:rPr>
        <w:t xml:space="preserve"> действий (бездействия) органа, предоставляющего</w:t>
      </w:r>
    </w:p>
    <w:p w14:paraId="4388FC95" w14:textId="77777777" w:rsidR="00D930A2" w:rsidRPr="00D930A2" w:rsidRDefault="00D930A2" w:rsidP="00D930A2">
      <w:pPr>
        <w:pStyle w:val="ConsPlusNormal"/>
        <w:keepNext/>
        <w:jc w:val="center"/>
        <w:rPr>
          <w:rFonts w:ascii="Times New Roman" w:hAnsi="Times New Roman" w:cs="Times New Roman"/>
          <w:b/>
          <w:sz w:val="28"/>
          <w:szCs w:val="28"/>
        </w:rPr>
      </w:pPr>
      <w:proofErr w:type="gramStart"/>
      <w:r w:rsidRPr="00D930A2">
        <w:rPr>
          <w:rFonts w:ascii="Times New Roman" w:hAnsi="Times New Roman" w:cs="Times New Roman"/>
          <w:b/>
          <w:sz w:val="28"/>
          <w:szCs w:val="28"/>
        </w:rPr>
        <w:t>муниципальную</w:t>
      </w:r>
      <w:proofErr w:type="gramEnd"/>
      <w:r w:rsidRPr="00D930A2">
        <w:rPr>
          <w:rFonts w:ascii="Times New Roman" w:hAnsi="Times New Roman" w:cs="Times New Roman"/>
          <w:b/>
          <w:sz w:val="28"/>
          <w:szCs w:val="28"/>
        </w:rPr>
        <w:t xml:space="preserve"> услугу, а также должностных лиц,</w:t>
      </w:r>
    </w:p>
    <w:p w14:paraId="794EA9A1" w14:textId="77777777" w:rsidR="00D930A2" w:rsidRDefault="00D930A2" w:rsidP="00D930A2">
      <w:pPr>
        <w:pStyle w:val="ConsPlusNormal"/>
        <w:keepNext/>
        <w:jc w:val="center"/>
        <w:rPr>
          <w:rFonts w:ascii="Times New Roman" w:hAnsi="Times New Roman" w:cs="Times New Roman"/>
          <w:b/>
          <w:sz w:val="28"/>
          <w:szCs w:val="28"/>
        </w:rPr>
      </w:pPr>
      <w:proofErr w:type="gramStart"/>
      <w:r w:rsidRPr="00D930A2">
        <w:rPr>
          <w:rFonts w:ascii="Times New Roman" w:hAnsi="Times New Roman" w:cs="Times New Roman"/>
          <w:b/>
          <w:sz w:val="28"/>
          <w:szCs w:val="28"/>
        </w:rPr>
        <w:t>муниципальных</w:t>
      </w:r>
      <w:proofErr w:type="gramEnd"/>
      <w:r w:rsidRPr="00D930A2">
        <w:rPr>
          <w:rFonts w:ascii="Times New Roman" w:hAnsi="Times New Roman" w:cs="Times New Roman"/>
          <w:b/>
          <w:sz w:val="28"/>
          <w:szCs w:val="28"/>
        </w:rPr>
        <w:t xml:space="preserve"> служащих</w:t>
      </w:r>
    </w:p>
    <w:p w14:paraId="56977DBD" w14:textId="77777777" w:rsidR="00D930A2" w:rsidRPr="00D930A2" w:rsidRDefault="00D930A2" w:rsidP="00D930A2">
      <w:pPr>
        <w:pStyle w:val="ConsPlusNormal"/>
        <w:keepNext/>
        <w:jc w:val="center"/>
        <w:rPr>
          <w:rFonts w:ascii="Times New Roman" w:hAnsi="Times New Roman" w:cs="Times New Roman"/>
          <w:b/>
          <w:sz w:val="28"/>
          <w:szCs w:val="28"/>
        </w:rPr>
      </w:pPr>
    </w:p>
    <w:p w14:paraId="33458DD1"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14:paraId="0E5E673E" w14:textId="4CDDAE05"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Заявители имеют право подать жалобу на решение и действие (бездействие) Администрации Кировского внутригородского района, должностного лица, предоставляющего муниципальную услугу, муниципального служащего, руководителя Администрации Кировского внутригородского района.</w:t>
      </w:r>
    </w:p>
    <w:p w14:paraId="56AB609B"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14:paraId="07A60529" w14:textId="41A101B5"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Жалоба на решения и действия (бездействие) Администрации Кировского внутригородского района, должностного лица Администрации Кировского внутригородского района, муниципального служащего, руководителя Администрации Кировского внутригородского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Кировского внутригородского района, ЕПГУ, РПГУ, а также может быть принята при личном приеме заявителя.</w:t>
      </w:r>
    </w:p>
    <w:p w14:paraId="0720AA20"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Заявитель может обратиться с жалобой, в том числе в следующих случаях:</w:t>
      </w:r>
    </w:p>
    <w:p w14:paraId="0B2B31E5"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1) нарушение срока регистрации запроса о предоставлении муниципальной услуги;</w:t>
      </w:r>
    </w:p>
    <w:p w14:paraId="1325CE60"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 нарушение срока предоставления муниципальной услуги;</w:t>
      </w:r>
    </w:p>
    <w:p w14:paraId="2C6AE47C"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1BCC37F3"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048B2306"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8CB4411"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8FF246E" w14:textId="15A594C9"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7) отказ Администрации Кировского внутригородского района, должностного лица Администрации Кировского внутригородского района, МФЦ, работника МФЦ, организаций, предусмотренных </w:t>
      </w:r>
      <w:hyperlink r:id="rId40" w:history="1">
        <w:r w:rsidRPr="00D930A2">
          <w:rPr>
            <w:rFonts w:ascii="Times New Roman" w:hAnsi="Times New Roman" w:cs="Times New Roman"/>
            <w:sz w:val="28"/>
            <w:szCs w:val="28"/>
          </w:rPr>
          <w:t>частью 1.1 статьи 16</w:t>
        </w:r>
      </w:hyperlink>
      <w:r w:rsidRPr="00D930A2">
        <w:rPr>
          <w:rFonts w:ascii="Times New Roman" w:hAnsi="Times New Roman" w:cs="Times New Roman"/>
          <w:sz w:val="28"/>
          <w:szCs w:val="28"/>
        </w:rPr>
        <w:t xml:space="preserve"> Федерального закона от 27.07.2010 №210-ФЗ "Об организации предоставления государственных и муниципальных услуг" (далее - ФЗ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14:paraId="4F256B26"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98C6CD0"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4B3769DD"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1" w:history="1">
        <w:r w:rsidRPr="00D930A2">
          <w:rPr>
            <w:rFonts w:ascii="Times New Roman" w:hAnsi="Times New Roman" w:cs="Times New Roman"/>
            <w:sz w:val="28"/>
            <w:szCs w:val="28"/>
          </w:rPr>
          <w:t>пунктом 4 части 1 статьи 7</w:t>
        </w:r>
      </w:hyperlink>
      <w:r w:rsidRPr="00D930A2">
        <w:rPr>
          <w:rFonts w:ascii="Times New Roman" w:hAnsi="Times New Roman" w:cs="Times New Roman"/>
          <w:sz w:val="28"/>
          <w:szCs w:val="28"/>
        </w:rPr>
        <w:t xml:space="preserve"> ФЗ N 210.</w:t>
      </w:r>
    </w:p>
    <w:p w14:paraId="27E51841"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Жалоба должна содержать:</w:t>
      </w:r>
    </w:p>
    <w:p w14:paraId="1AE04EB5"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A38281B"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767700C"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64246D6"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7A46EB7"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1A381655" w14:textId="4C92212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Жалобы на решения, действия (бездействие) должностных лиц рассматриваются в порядке и сроки, установленные Федеральным </w:t>
      </w:r>
      <w:hyperlink r:id="rId42" w:history="1">
        <w:r w:rsidRPr="00D930A2">
          <w:rPr>
            <w:rFonts w:ascii="Times New Roman" w:hAnsi="Times New Roman" w:cs="Times New Roman"/>
            <w:sz w:val="28"/>
            <w:szCs w:val="28"/>
          </w:rPr>
          <w:t>законом</w:t>
        </w:r>
      </w:hyperlink>
      <w:r w:rsidRPr="00D930A2">
        <w:rPr>
          <w:rFonts w:ascii="Times New Roman" w:hAnsi="Times New Roman" w:cs="Times New Roman"/>
          <w:sz w:val="28"/>
          <w:szCs w:val="28"/>
        </w:rPr>
        <w:t xml:space="preserve"> от 02.05.2006 №59-ФЗ "О порядке рассмотрения обращений граждан Российской Федерации".</w:t>
      </w:r>
    </w:p>
    <w:p w14:paraId="74BD8907"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ЕПГУ, РПГУ.</w:t>
      </w:r>
    </w:p>
    <w:p w14:paraId="263EBCB1"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FD9A28C" w14:textId="55DB82BA"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Кировского внутригородского района,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B3DC34D"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B7A5723"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F6D9E6C"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0B6384BB" w14:textId="66DE5398" w:rsid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r w:rsidRPr="00D930A2">
        <w:rPr>
          <w:rFonts w:ascii="Times New Roman" w:hAnsi="Times New Roman" w:cs="Times New Roman"/>
          <w:sz w:val="28"/>
          <w:szCs w:val="28"/>
        </w:rPr>
        <w:t xml:space="preserve">Порядок досудебного (внесудебного) обжалования решений и действий (бездействия) Администрации Кировского внутригородского района, а также должностных лиц Администрации Кировского внутригородского района, руководителя Администрации Кировского внутригородского района либо специалиста Администрации Кировского внутригородского района осуществляется в соответствии с Федеральным </w:t>
      </w:r>
      <w:hyperlink r:id="rId43" w:history="1">
        <w:r w:rsidRPr="00D930A2">
          <w:rPr>
            <w:rFonts w:ascii="Times New Roman" w:hAnsi="Times New Roman" w:cs="Times New Roman"/>
            <w:sz w:val="28"/>
            <w:szCs w:val="28"/>
          </w:rPr>
          <w:t>законом</w:t>
        </w:r>
      </w:hyperlink>
      <w:r w:rsidRPr="00D930A2">
        <w:rPr>
          <w:rFonts w:ascii="Times New Roman" w:hAnsi="Times New Roman" w:cs="Times New Roman"/>
          <w:sz w:val="28"/>
          <w:szCs w:val="28"/>
        </w:rPr>
        <w:t xml:space="preserve"> №210-ФЗ, </w:t>
      </w:r>
      <w:hyperlink r:id="rId44" w:history="1">
        <w:r w:rsidRPr="00D930A2">
          <w:rPr>
            <w:rFonts w:ascii="Times New Roman" w:hAnsi="Times New Roman" w:cs="Times New Roman"/>
            <w:sz w:val="28"/>
            <w:szCs w:val="28"/>
          </w:rPr>
          <w:t>постановлением</w:t>
        </w:r>
      </w:hyperlink>
      <w:r w:rsidRPr="00D930A2">
        <w:rPr>
          <w:rFonts w:ascii="Times New Roman" w:hAnsi="Times New Roman" w:cs="Times New Roman"/>
          <w:sz w:val="28"/>
          <w:szCs w:val="28"/>
        </w:rPr>
        <w:t xml:space="preserve">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5" w:history="1">
        <w:r w:rsidRPr="00D930A2">
          <w:rPr>
            <w:rFonts w:ascii="Times New Roman" w:hAnsi="Times New Roman" w:cs="Times New Roman"/>
            <w:sz w:val="28"/>
            <w:szCs w:val="28"/>
          </w:rPr>
          <w:t>частью 1.1 статьи 16</w:t>
        </w:r>
      </w:hyperlink>
      <w:r w:rsidRPr="00D930A2">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14:paraId="61D75039" w14:textId="77777777" w:rsidR="0020541A" w:rsidRDefault="0020541A" w:rsidP="00D930A2">
      <w:pPr>
        <w:autoSpaceDE w:val="0"/>
        <w:autoSpaceDN w:val="0"/>
        <w:adjustRightInd w:val="0"/>
        <w:spacing w:after="0" w:line="360" w:lineRule="auto"/>
        <w:ind w:firstLine="540"/>
        <w:jc w:val="both"/>
        <w:rPr>
          <w:rFonts w:ascii="Times New Roman" w:hAnsi="Times New Roman" w:cs="Times New Roman"/>
          <w:sz w:val="28"/>
          <w:szCs w:val="28"/>
        </w:rPr>
      </w:pPr>
    </w:p>
    <w:p w14:paraId="0853D95E" w14:textId="77777777" w:rsidR="0020541A" w:rsidRPr="00782FF7" w:rsidRDefault="0020541A" w:rsidP="0068759E">
      <w:pPr>
        <w:pStyle w:val="ConsPlusTitle"/>
        <w:jc w:val="center"/>
        <w:outlineLvl w:val="1"/>
        <w:rPr>
          <w:rFonts w:ascii="Times New Roman" w:hAnsi="Times New Roman" w:cs="Times New Roman"/>
          <w:sz w:val="28"/>
          <w:szCs w:val="28"/>
        </w:rPr>
      </w:pPr>
      <w:r w:rsidRPr="00782FF7">
        <w:rPr>
          <w:rFonts w:ascii="Times New Roman" w:hAnsi="Times New Roman" w:cs="Times New Roman"/>
          <w:sz w:val="28"/>
          <w:szCs w:val="28"/>
        </w:rPr>
        <w:t>6. Особенности выполнения административных</w:t>
      </w:r>
    </w:p>
    <w:p w14:paraId="13C6AA04" w14:textId="77777777" w:rsidR="0020541A" w:rsidRPr="00782FF7" w:rsidRDefault="0020541A" w:rsidP="0068759E">
      <w:pPr>
        <w:pStyle w:val="ConsPlusTitle"/>
        <w:jc w:val="center"/>
        <w:rPr>
          <w:rFonts w:ascii="Times New Roman" w:hAnsi="Times New Roman" w:cs="Times New Roman"/>
          <w:sz w:val="28"/>
          <w:szCs w:val="28"/>
        </w:rPr>
      </w:pPr>
      <w:proofErr w:type="gramStart"/>
      <w:r w:rsidRPr="00782FF7">
        <w:rPr>
          <w:rFonts w:ascii="Times New Roman" w:hAnsi="Times New Roman" w:cs="Times New Roman"/>
          <w:sz w:val="28"/>
          <w:szCs w:val="28"/>
        </w:rPr>
        <w:t>процедур</w:t>
      </w:r>
      <w:proofErr w:type="gramEnd"/>
      <w:r w:rsidRPr="00782FF7">
        <w:rPr>
          <w:rFonts w:ascii="Times New Roman" w:hAnsi="Times New Roman" w:cs="Times New Roman"/>
          <w:sz w:val="28"/>
          <w:szCs w:val="28"/>
        </w:rPr>
        <w:t xml:space="preserve"> (действий) в многофункциональных центрах предоставления государственных и муниципальных услуг</w:t>
      </w:r>
    </w:p>
    <w:p w14:paraId="47751E24" w14:textId="77777777" w:rsidR="0020541A" w:rsidRPr="00782FF7" w:rsidRDefault="0020541A" w:rsidP="00782FF7">
      <w:pPr>
        <w:pStyle w:val="ConsPlusNormal"/>
        <w:spacing w:line="360" w:lineRule="auto"/>
        <w:jc w:val="both"/>
        <w:rPr>
          <w:rFonts w:ascii="Times New Roman" w:hAnsi="Times New Roman" w:cs="Times New Roman"/>
          <w:sz w:val="28"/>
          <w:szCs w:val="28"/>
        </w:rPr>
      </w:pPr>
    </w:p>
    <w:p w14:paraId="731217E0"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182AF38C"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42CE0F69"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bookmarkStart w:id="9" w:name="Par397"/>
      <w:bookmarkEnd w:id="9"/>
      <w:r w:rsidRPr="00782FF7">
        <w:rPr>
          <w:rFonts w:ascii="Times New Roman" w:hAnsi="Times New Roman" w:cs="Times New Roman"/>
          <w:sz w:val="28"/>
          <w:szCs w:val="28"/>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763208E8"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14:paraId="788C9D58"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При личном обращении заявителя в МФЦ сотрудник, ответственный за прием документов:</w:t>
      </w:r>
    </w:p>
    <w:p w14:paraId="457D3CEB"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7096D843"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 проверяет представленное заявление и документы на предмет:</w:t>
      </w:r>
    </w:p>
    <w:p w14:paraId="65F37AD3"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1) текст в заявлении поддается прочтению;</w:t>
      </w:r>
    </w:p>
    <w:p w14:paraId="48BBCD7D"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14:paraId="67C71045"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3) заявление подписано уполномоченным лицом;</w:t>
      </w:r>
    </w:p>
    <w:p w14:paraId="5AC81B6E"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4) приложены документы, необходимые для предоставления муниципальной услуги;</w:t>
      </w:r>
    </w:p>
    <w:p w14:paraId="49D1282C"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14:paraId="77FEF852"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14:paraId="0B8967EA"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14:paraId="316434E1"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6C4D7068"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14:paraId="71DE295C"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2E597B1"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6CF96971"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374F15E7"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14:paraId="70081083"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14:paraId="006E6A61"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26F3B739"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6EC8D115"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14:paraId="290A13FF"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02ADD52A" w14:textId="77777777" w:rsidR="0020541A" w:rsidRPr="00782FF7" w:rsidRDefault="0020541A" w:rsidP="00782FF7">
      <w:pPr>
        <w:pStyle w:val="ConsPlusNormal"/>
        <w:spacing w:line="360" w:lineRule="auto"/>
        <w:ind w:firstLine="540"/>
        <w:jc w:val="both"/>
        <w:rPr>
          <w:rFonts w:ascii="Times New Roman" w:hAnsi="Times New Roman" w:cs="Times New Roman"/>
          <w:sz w:val="28"/>
          <w:szCs w:val="28"/>
        </w:rPr>
      </w:pPr>
      <w:r w:rsidRPr="00782FF7">
        <w:rPr>
          <w:rFonts w:ascii="Times New Roman"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782FF7">
          <w:rPr>
            <w:rFonts w:ascii="Times New Roman" w:hAnsi="Times New Roman" w:cs="Times New Roman"/>
            <w:sz w:val="28"/>
            <w:szCs w:val="28"/>
          </w:rPr>
          <w:t>пунктом 5.1</w:t>
        </w:r>
      </w:hyperlink>
      <w:r w:rsidRPr="00782FF7">
        <w:rPr>
          <w:rFonts w:ascii="Times New Roman" w:hAnsi="Times New Roman" w:cs="Times New Roman"/>
          <w:sz w:val="28"/>
          <w:szCs w:val="28"/>
        </w:rPr>
        <w:t xml:space="preserve"> настоящего административного регламента.</w:t>
      </w:r>
    </w:p>
    <w:p w14:paraId="79BDFB05" w14:textId="77777777" w:rsidR="0020541A" w:rsidRPr="00D930A2" w:rsidRDefault="0020541A" w:rsidP="00D930A2">
      <w:pPr>
        <w:autoSpaceDE w:val="0"/>
        <w:autoSpaceDN w:val="0"/>
        <w:adjustRightInd w:val="0"/>
        <w:spacing w:after="0" w:line="360" w:lineRule="auto"/>
        <w:ind w:firstLine="540"/>
        <w:jc w:val="both"/>
        <w:rPr>
          <w:rFonts w:ascii="Times New Roman" w:hAnsi="Times New Roman" w:cs="Times New Roman"/>
          <w:sz w:val="28"/>
          <w:szCs w:val="28"/>
        </w:rPr>
      </w:pPr>
    </w:p>
    <w:p w14:paraId="64027C6D" w14:textId="77777777" w:rsidR="00D930A2" w:rsidRPr="00D930A2" w:rsidRDefault="00D930A2" w:rsidP="00D930A2">
      <w:pPr>
        <w:pStyle w:val="ConsPlusNormal"/>
        <w:keepNext/>
        <w:spacing w:line="360" w:lineRule="auto"/>
        <w:jc w:val="center"/>
        <w:rPr>
          <w:rFonts w:ascii="Times New Roman" w:hAnsi="Times New Roman" w:cs="Times New Roman"/>
          <w:sz w:val="28"/>
          <w:szCs w:val="28"/>
        </w:rPr>
      </w:pPr>
    </w:p>
    <w:p w14:paraId="7DB8F898" w14:textId="77777777" w:rsidR="00D930A2" w:rsidRPr="00D930A2" w:rsidRDefault="00D930A2" w:rsidP="00D930A2">
      <w:pPr>
        <w:autoSpaceDE w:val="0"/>
        <w:autoSpaceDN w:val="0"/>
        <w:adjustRightInd w:val="0"/>
        <w:spacing w:after="0" w:line="360" w:lineRule="auto"/>
        <w:ind w:firstLine="540"/>
        <w:jc w:val="both"/>
        <w:rPr>
          <w:rFonts w:ascii="Times New Roman" w:hAnsi="Times New Roman" w:cs="Times New Roman"/>
          <w:sz w:val="28"/>
          <w:szCs w:val="28"/>
        </w:rPr>
      </w:pPr>
    </w:p>
    <w:p w14:paraId="1BD36465" w14:textId="77777777" w:rsidR="00D930A2" w:rsidRDefault="00D930A2" w:rsidP="00D930A2">
      <w:pPr>
        <w:autoSpaceDE w:val="0"/>
        <w:autoSpaceDN w:val="0"/>
        <w:adjustRightInd w:val="0"/>
        <w:spacing w:before="280" w:after="0" w:line="240" w:lineRule="auto"/>
        <w:ind w:firstLine="540"/>
        <w:jc w:val="both"/>
        <w:rPr>
          <w:rFonts w:ascii="Times New Roman" w:hAnsi="Times New Roman" w:cs="Times New Roman"/>
          <w:sz w:val="28"/>
          <w:szCs w:val="28"/>
        </w:rPr>
      </w:pPr>
    </w:p>
    <w:p w14:paraId="317BDB12" w14:textId="77777777" w:rsidR="00D930A2" w:rsidRPr="00D930A2" w:rsidRDefault="00D930A2" w:rsidP="00D930A2">
      <w:pPr>
        <w:pStyle w:val="ConsPlusNormal"/>
        <w:spacing w:after="200"/>
        <w:jc w:val="center"/>
        <w:rPr>
          <w:rFonts w:ascii="Times New Roman" w:hAnsi="Times New Roman" w:cs="Times New Roman"/>
          <w:sz w:val="28"/>
          <w:szCs w:val="28"/>
        </w:rPr>
      </w:pPr>
    </w:p>
    <w:p w14:paraId="23D93FD3" w14:textId="77777777" w:rsidR="00D930A2" w:rsidRPr="000E0275" w:rsidRDefault="00D930A2" w:rsidP="000E0275">
      <w:pPr>
        <w:autoSpaceDE w:val="0"/>
        <w:autoSpaceDN w:val="0"/>
        <w:adjustRightInd w:val="0"/>
        <w:spacing w:before="280" w:after="0" w:line="240" w:lineRule="auto"/>
        <w:ind w:firstLine="540"/>
        <w:jc w:val="both"/>
        <w:rPr>
          <w:rFonts w:ascii="Times New Roman" w:hAnsi="Times New Roman" w:cs="Times New Roman"/>
          <w:bCs/>
          <w:sz w:val="28"/>
          <w:szCs w:val="28"/>
        </w:rPr>
      </w:pPr>
    </w:p>
    <w:p w14:paraId="7C53AD74" w14:textId="77777777" w:rsidR="000E0275" w:rsidRPr="000E0275" w:rsidRDefault="000E0275" w:rsidP="000E0275">
      <w:pPr>
        <w:pStyle w:val="ConsPlusNormal"/>
        <w:spacing w:after="200"/>
        <w:jc w:val="both"/>
        <w:rPr>
          <w:rFonts w:ascii="Times New Roman" w:hAnsi="Times New Roman" w:cs="Times New Roman"/>
          <w:b/>
          <w:color w:val="000000" w:themeColor="text1"/>
          <w:sz w:val="28"/>
          <w:szCs w:val="28"/>
        </w:rPr>
      </w:pPr>
    </w:p>
    <w:p w14:paraId="4B9F3B2B" w14:textId="77777777" w:rsidR="00C2641E" w:rsidRPr="00874BDB" w:rsidRDefault="00C2641E">
      <w:pPr>
        <w:pStyle w:val="ConsPlusNormal"/>
        <w:jc w:val="both"/>
        <w:rPr>
          <w:rFonts w:ascii="Times New Roman" w:hAnsi="Times New Roman" w:cs="Times New Roman"/>
          <w:sz w:val="28"/>
          <w:szCs w:val="28"/>
        </w:rPr>
      </w:pPr>
    </w:p>
    <w:sectPr w:rsidR="00C2641E" w:rsidRPr="00874BDB" w:rsidSect="00DF7D25">
      <w:headerReference w:type="default" r:id="rId46"/>
      <w:pgSz w:w="11907" w:h="16840"/>
      <w:pgMar w:top="1134" w:right="850" w:bottom="1134" w:left="1701"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F3B4C" w14:textId="77777777" w:rsidR="009A1008" w:rsidRDefault="009A1008" w:rsidP="00A13600">
      <w:pPr>
        <w:spacing w:after="0" w:line="240" w:lineRule="auto"/>
      </w:pPr>
      <w:r>
        <w:separator/>
      </w:r>
    </w:p>
  </w:endnote>
  <w:endnote w:type="continuationSeparator" w:id="0">
    <w:p w14:paraId="4B9F3B4D" w14:textId="77777777" w:rsidR="009A1008" w:rsidRDefault="009A1008" w:rsidP="00A1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F3B4A" w14:textId="77777777" w:rsidR="009A1008" w:rsidRDefault="009A1008" w:rsidP="00A13600">
      <w:pPr>
        <w:spacing w:after="0" w:line="240" w:lineRule="auto"/>
      </w:pPr>
      <w:r>
        <w:separator/>
      </w:r>
    </w:p>
  </w:footnote>
  <w:footnote w:type="continuationSeparator" w:id="0">
    <w:p w14:paraId="4B9F3B4B" w14:textId="77777777" w:rsidR="009A1008" w:rsidRDefault="009A1008" w:rsidP="00A136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5984412"/>
      <w:docPartObj>
        <w:docPartGallery w:val="Page Numbers (Top of Page)"/>
        <w:docPartUnique/>
      </w:docPartObj>
    </w:sdtPr>
    <w:sdtContent>
      <w:p w14:paraId="7065E265" w14:textId="77777777" w:rsidR="001960F9" w:rsidRDefault="001960F9">
        <w:pPr>
          <w:pStyle w:val="a5"/>
          <w:jc w:val="center"/>
        </w:pPr>
      </w:p>
      <w:p w14:paraId="645D49D7" w14:textId="77777777" w:rsidR="00041D34" w:rsidRDefault="00041D34">
        <w:pPr>
          <w:pStyle w:val="a5"/>
          <w:jc w:val="center"/>
        </w:pPr>
      </w:p>
      <w:p w14:paraId="4A9857FB" w14:textId="0FAB2512" w:rsidR="00DF7D25" w:rsidRDefault="00DF7D25">
        <w:pPr>
          <w:pStyle w:val="a5"/>
          <w:jc w:val="center"/>
        </w:pPr>
        <w:r>
          <w:fldChar w:fldCharType="begin"/>
        </w:r>
        <w:r>
          <w:instrText>PAGE   \* MERGEFORMAT</w:instrText>
        </w:r>
        <w:r>
          <w:fldChar w:fldCharType="separate"/>
        </w:r>
        <w:r w:rsidR="00B62666">
          <w:rPr>
            <w:noProof/>
          </w:rPr>
          <w:t>22</w:t>
        </w:r>
        <w:r>
          <w:fldChar w:fldCharType="end"/>
        </w:r>
      </w:p>
    </w:sdtContent>
  </w:sdt>
  <w:p w14:paraId="4B9F3B4F" w14:textId="77777777" w:rsidR="00A13600" w:rsidRDefault="00A1360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E22972"/>
    <w:multiLevelType w:val="hybridMultilevel"/>
    <w:tmpl w:val="8D5A4D32"/>
    <w:lvl w:ilvl="0" w:tplc="BD10ADB4">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41E"/>
    <w:rsid w:val="00041D34"/>
    <w:rsid w:val="00051BE5"/>
    <w:rsid w:val="0007394F"/>
    <w:rsid w:val="000A126F"/>
    <w:rsid w:val="000B3EE0"/>
    <w:rsid w:val="000E0275"/>
    <w:rsid w:val="00121545"/>
    <w:rsid w:val="00122A24"/>
    <w:rsid w:val="001751E8"/>
    <w:rsid w:val="001960F9"/>
    <w:rsid w:val="001A241A"/>
    <w:rsid w:val="001D183D"/>
    <w:rsid w:val="001D5430"/>
    <w:rsid w:val="0020541A"/>
    <w:rsid w:val="00210EFD"/>
    <w:rsid w:val="0022485F"/>
    <w:rsid w:val="002273D2"/>
    <w:rsid w:val="0027382C"/>
    <w:rsid w:val="00276BB0"/>
    <w:rsid w:val="002A1191"/>
    <w:rsid w:val="002A4D3D"/>
    <w:rsid w:val="002B4435"/>
    <w:rsid w:val="003058F0"/>
    <w:rsid w:val="00366755"/>
    <w:rsid w:val="0041186F"/>
    <w:rsid w:val="00460778"/>
    <w:rsid w:val="00516D1B"/>
    <w:rsid w:val="00525399"/>
    <w:rsid w:val="00561037"/>
    <w:rsid w:val="006358D3"/>
    <w:rsid w:val="00645B1D"/>
    <w:rsid w:val="0068759E"/>
    <w:rsid w:val="006D156C"/>
    <w:rsid w:val="006E54B6"/>
    <w:rsid w:val="00701B54"/>
    <w:rsid w:val="00704DAE"/>
    <w:rsid w:val="00721A46"/>
    <w:rsid w:val="007262EA"/>
    <w:rsid w:val="00751554"/>
    <w:rsid w:val="00757FB4"/>
    <w:rsid w:val="00782FF7"/>
    <w:rsid w:val="007A366F"/>
    <w:rsid w:val="007E48A2"/>
    <w:rsid w:val="007F24C0"/>
    <w:rsid w:val="00846827"/>
    <w:rsid w:val="00865A09"/>
    <w:rsid w:val="00866258"/>
    <w:rsid w:val="00870FFA"/>
    <w:rsid w:val="00874BDB"/>
    <w:rsid w:val="008B0ED7"/>
    <w:rsid w:val="008C1441"/>
    <w:rsid w:val="009315C9"/>
    <w:rsid w:val="00962B87"/>
    <w:rsid w:val="00964B7E"/>
    <w:rsid w:val="00965CF1"/>
    <w:rsid w:val="00983002"/>
    <w:rsid w:val="0099474D"/>
    <w:rsid w:val="009A1008"/>
    <w:rsid w:val="009D6624"/>
    <w:rsid w:val="00A13600"/>
    <w:rsid w:val="00A35238"/>
    <w:rsid w:val="00A620C5"/>
    <w:rsid w:val="00A64640"/>
    <w:rsid w:val="00A73B46"/>
    <w:rsid w:val="00B62666"/>
    <w:rsid w:val="00B738C9"/>
    <w:rsid w:val="00B93A8C"/>
    <w:rsid w:val="00B96D78"/>
    <w:rsid w:val="00BD12C4"/>
    <w:rsid w:val="00BD668E"/>
    <w:rsid w:val="00BF74C1"/>
    <w:rsid w:val="00C01A72"/>
    <w:rsid w:val="00C2641E"/>
    <w:rsid w:val="00C31910"/>
    <w:rsid w:val="00C66975"/>
    <w:rsid w:val="00C7272D"/>
    <w:rsid w:val="00C9545B"/>
    <w:rsid w:val="00CE0070"/>
    <w:rsid w:val="00D15C8C"/>
    <w:rsid w:val="00D3367F"/>
    <w:rsid w:val="00D35167"/>
    <w:rsid w:val="00D57795"/>
    <w:rsid w:val="00D63864"/>
    <w:rsid w:val="00D930A2"/>
    <w:rsid w:val="00DE6180"/>
    <w:rsid w:val="00DF591F"/>
    <w:rsid w:val="00DF7D25"/>
    <w:rsid w:val="00E92D6C"/>
    <w:rsid w:val="00EE6CEE"/>
    <w:rsid w:val="00FA2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3A53"/>
  <w15:docId w15:val="{C122746B-48D1-489A-AF53-E05620518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264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264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264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264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Style11">
    <w:name w:val="Style11"/>
    <w:basedOn w:val="a"/>
    <w:rsid w:val="0007394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2">
    <w:name w:val="Font Style32"/>
    <w:rsid w:val="00E92D6C"/>
    <w:rPr>
      <w:rFonts w:ascii="Times New Roman" w:hAnsi="Times New Roman" w:cs="Times New Roman"/>
      <w:smallCaps/>
      <w:sz w:val="28"/>
      <w:szCs w:val="28"/>
    </w:rPr>
  </w:style>
  <w:style w:type="character" w:customStyle="1" w:styleId="FontStyle36">
    <w:name w:val="Font Style36"/>
    <w:rsid w:val="00122A24"/>
    <w:rPr>
      <w:rFonts w:ascii="Times New Roman" w:hAnsi="Times New Roman" w:cs="Times New Roman"/>
      <w:sz w:val="22"/>
      <w:szCs w:val="22"/>
    </w:rPr>
  </w:style>
  <w:style w:type="paragraph" w:styleId="a3">
    <w:name w:val="Balloon Text"/>
    <w:basedOn w:val="a"/>
    <w:link w:val="a4"/>
    <w:uiPriority w:val="99"/>
    <w:semiHidden/>
    <w:unhideWhenUsed/>
    <w:rsid w:val="009315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15C9"/>
    <w:rPr>
      <w:rFonts w:ascii="Tahoma" w:hAnsi="Tahoma" w:cs="Tahoma"/>
      <w:sz w:val="16"/>
      <w:szCs w:val="16"/>
    </w:rPr>
  </w:style>
  <w:style w:type="paragraph" w:styleId="a5">
    <w:name w:val="header"/>
    <w:basedOn w:val="a"/>
    <w:link w:val="a6"/>
    <w:uiPriority w:val="99"/>
    <w:unhideWhenUsed/>
    <w:rsid w:val="00A136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13600"/>
  </w:style>
  <w:style w:type="paragraph" w:styleId="a7">
    <w:name w:val="footer"/>
    <w:basedOn w:val="a"/>
    <w:link w:val="a8"/>
    <w:uiPriority w:val="99"/>
    <w:unhideWhenUsed/>
    <w:rsid w:val="00A136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136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2320&amp;dst=618" TargetMode="External"/><Relationship Id="rId18" Type="http://schemas.openxmlformats.org/officeDocument/2006/relationships/hyperlink" Target="https://login.consultant.ru/link/?req=doc&amp;base=STR&amp;n=20739" TargetMode="External"/><Relationship Id="rId26" Type="http://schemas.openxmlformats.org/officeDocument/2006/relationships/hyperlink" Target="https://login.consultant.ru/link/?req=doc&amp;base=RLAW256&amp;n=165433&amp;dst=100077" TargetMode="External"/><Relationship Id="rId39" Type="http://schemas.openxmlformats.org/officeDocument/2006/relationships/hyperlink" Target="https://login.consultant.ru/link/?req=doc&amp;base=RLAW256&amp;n=165433&amp;dst=100500" TargetMode="External"/><Relationship Id="rId21" Type="http://schemas.openxmlformats.org/officeDocument/2006/relationships/hyperlink" Target="https://login.consultant.ru/link/?req=doc&amp;base=RLAW256&amp;n=165433&amp;dst=100490" TargetMode="External"/><Relationship Id="rId34" Type="http://schemas.openxmlformats.org/officeDocument/2006/relationships/hyperlink" Target="https://login.consultant.ru/link/?req=doc&amp;base=RLAW256&amp;n=165433&amp;dst=100073" TargetMode="External"/><Relationship Id="rId42" Type="http://schemas.openxmlformats.org/officeDocument/2006/relationships/hyperlink" Target="https://login.consultant.ru/link/?req=doc&amp;base=LAW&amp;n=454103"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460029&amp;dst=100167" TargetMode="External"/><Relationship Id="rId29" Type="http://schemas.openxmlformats.org/officeDocument/2006/relationships/hyperlink" Target="https://login.consultant.ru/link/?req=doc&amp;base=RLAW256&amp;n=165433&amp;dst=1000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256&amp;n=165433&amp;dst=100437" TargetMode="External"/><Relationship Id="rId24" Type="http://schemas.openxmlformats.org/officeDocument/2006/relationships/hyperlink" Target="https://login.consultant.ru/link/?req=doc&amp;base=RLAW256&amp;n=165433&amp;dst=100078" TargetMode="External"/><Relationship Id="rId32" Type="http://schemas.openxmlformats.org/officeDocument/2006/relationships/hyperlink" Target="https://login.consultant.ru/link/?req=doc&amp;base=RLAW256&amp;n=165433&amp;dst=100073" TargetMode="External"/><Relationship Id="rId37" Type="http://schemas.openxmlformats.org/officeDocument/2006/relationships/hyperlink" Target="https://login.consultant.ru/link/?req=doc&amp;base=RLAW256&amp;n=165433&amp;dst=100094" TargetMode="External"/><Relationship Id="rId40" Type="http://schemas.openxmlformats.org/officeDocument/2006/relationships/hyperlink" Target="https://login.consultant.ru/link/?req=doc&amp;base=LAW&amp;n=453313&amp;dst=100352" TargetMode="External"/><Relationship Id="rId45" Type="http://schemas.openxmlformats.org/officeDocument/2006/relationships/hyperlink" Target="https://login.consultant.ru/link/?req=doc&amp;base=LAW&amp;n=453313&amp;dst=10035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0029&amp;dst=100290" TargetMode="External"/><Relationship Id="rId23" Type="http://schemas.openxmlformats.org/officeDocument/2006/relationships/hyperlink" Target="https://login.consultant.ru/link/?req=doc&amp;base=RLAW256&amp;n=165433&amp;dst=100077" TargetMode="External"/><Relationship Id="rId28" Type="http://schemas.openxmlformats.org/officeDocument/2006/relationships/hyperlink" Target="https://login.consultant.ru/link/?req=doc&amp;base=RLAW256&amp;n=165433&amp;dst=100089" TargetMode="External"/><Relationship Id="rId36" Type="http://schemas.openxmlformats.org/officeDocument/2006/relationships/hyperlink" Target="https://login.consultant.ru/link/?req=doc&amp;base=RLAW256&amp;n=165433&amp;dst=100073" TargetMode="External"/><Relationship Id="rId10" Type="http://schemas.openxmlformats.org/officeDocument/2006/relationships/hyperlink" Target="https://login.consultant.ru/link/?req=doc&amp;base=RLAW256&amp;n=165433&amp;dst=100407" TargetMode="External"/><Relationship Id="rId19" Type="http://schemas.openxmlformats.org/officeDocument/2006/relationships/hyperlink" Target="https://login.consultant.ru/link/?req=doc&amp;base=LAW&amp;n=436326" TargetMode="External"/><Relationship Id="rId31" Type="http://schemas.openxmlformats.org/officeDocument/2006/relationships/hyperlink" Target="https://login.consultant.ru/link/?req=doc&amp;base=RLAW256&amp;n=165433&amp;dst=100078" TargetMode="External"/><Relationship Id="rId44" Type="http://schemas.openxmlformats.org/officeDocument/2006/relationships/hyperlink" Target="https://login.consultant.ru/link/?req=doc&amp;base=LAW&amp;n=300316" TargetMode="External"/><Relationship Id="rId4" Type="http://schemas.openxmlformats.org/officeDocument/2006/relationships/settings" Target="settings.xml"/><Relationship Id="rId9" Type="http://schemas.openxmlformats.org/officeDocument/2006/relationships/hyperlink" Target="https://login.consultant.ru/link/?req=doc&amp;base=RLAW256&amp;n=165433&amp;dst=100366" TargetMode="External"/><Relationship Id="rId14" Type="http://schemas.openxmlformats.org/officeDocument/2006/relationships/hyperlink" Target="https://login.consultant.ru/link/?req=doc&amp;base=LAW&amp;n=460029&amp;dst=100271" TargetMode="External"/><Relationship Id="rId22" Type="http://schemas.openxmlformats.org/officeDocument/2006/relationships/hyperlink" Target="https://login.consultant.ru/link/?req=doc&amp;base=RLAW256&amp;n=165433&amp;dst=100076" TargetMode="External"/><Relationship Id="rId27" Type="http://schemas.openxmlformats.org/officeDocument/2006/relationships/hyperlink" Target="https://login.consultant.ru/link/?req=doc&amp;base=RLAW256&amp;n=165433&amp;dst=100078" TargetMode="External"/><Relationship Id="rId30" Type="http://schemas.openxmlformats.org/officeDocument/2006/relationships/hyperlink" Target="https://login.consultant.ru/link/?req=doc&amp;base=RLAW256&amp;n=165433&amp;dst=100077" TargetMode="External"/><Relationship Id="rId35" Type="http://schemas.openxmlformats.org/officeDocument/2006/relationships/hyperlink" Target="https://login.consultant.ru/link/?req=doc&amp;base=RLAW256&amp;n=165433&amp;dst=100073" TargetMode="External"/><Relationship Id="rId43" Type="http://schemas.openxmlformats.org/officeDocument/2006/relationships/hyperlink" Target="https://login.consultant.ru/link/?req=doc&amp;base=LAW&amp;n=173867" TargetMode="External"/><Relationship Id="rId48" Type="http://schemas.openxmlformats.org/officeDocument/2006/relationships/theme" Target="theme/theme1.xml"/><Relationship Id="rId8" Type="http://schemas.openxmlformats.org/officeDocument/2006/relationships/hyperlink" Target="https://login.consultant.ru/link/?req=doc&amp;base=RLAW256&amp;n=165433&amp;dst=100392" TargetMode="External"/><Relationship Id="rId3" Type="http://schemas.openxmlformats.org/officeDocument/2006/relationships/styles" Target="styles.xml"/><Relationship Id="rId12" Type="http://schemas.openxmlformats.org/officeDocument/2006/relationships/hyperlink" Target="https://login.consultant.ru/link/?req=doc&amp;base=RLAW256&amp;n=165433&amp;dst=100257" TargetMode="External"/><Relationship Id="rId17" Type="http://schemas.openxmlformats.org/officeDocument/2006/relationships/hyperlink" Target="https://login.consultant.ru/link/?req=doc&amp;base=LAW&amp;n=427859&amp;dst=100028" TargetMode="External"/><Relationship Id="rId25" Type="http://schemas.openxmlformats.org/officeDocument/2006/relationships/hyperlink" Target="https://login.consultant.ru/link/?req=doc&amp;base=RLAW256&amp;n=165433&amp;dst=100076" TargetMode="External"/><Relationship Id="rId33" Type="http://schemas.openxmlformats.org/officeDocument/2006/relationships/hyperlink" Target="https://login.consultant.ru/link/?req=doc&amp;base=LAW&amp;n=55033&amp;dst=100008" TargetMode="External"/><Relationship Id="rId38" Type="http://schemas.openxmlformats.org/officeDocument/2006/relationships/hyperlink" Target="https://login.consultant.ru/link/?req=doc&amp;base=RLAW256&amp;n=165433&amp;dst=100073" TargetMode="External"/><Relationship Id="rId46" Type="http://schemas.openxmlformats.org/officeDocument/2006/relationships/header" Target="header1.xml"/><Relationship Id="rId20" Type="http://schemas.openxmlformats.org/officeDocument/2006/relationships/hyperlink" Target="https://login.consultant.ru/link/?req=doc&amp;base=LAW&amp;n=454305" TargetMode="External"/><Relationship Id="rId41" Type="http://schemas.openxmlformats.org/officeDocument/2006/relationships/hyperlink" Target="https://login.consultant.ru/link/?req=doc&amp;base=LAW&amp;n=453313&amp;dst=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EBCDF-3658-4B6D-814F-9A11D980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45</Pages>
  <Words>12006</Words>
  <Characters>68439</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Крайнова Ольга Александровна</dc:creator>
  <cp:lastModifiedBy>Калимуллина Динара Минхафизовна</cp:lastModifiedBy>
  <cp:revision>7</cp:revision>
  <cp:lastPrinted>2024-02-02T09:56:00Z</cp:lastPrinted>
  <dcterms:created xsi:type="dcterms:W3CDTF">2024-02-07T11:21:00Z</dcterms:created>
  <dcterms:modified xsi:type="dcterms:W3CDTF">2024-02-07T12:18:00Z</dcterms:modified>
</cp:coreProperties>
</file>