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bookmarkStart w:id="0" w:name="_GoBack"/>
      <w:bookmarkEnd w:id="0"/>
      <w:r w:rsidRPr="00B804AA">
        <w:rPr>
          <w:sz w:val="20"/>
          <w:szCs w:val="20"/>
        </w:rPr>
        <w:t>Приложение № 1</w:t>
      </w: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r w:rsidRPr="00B804AA">
        <w:rPr>
          <w:sz w:val="20"/>
          <w:szCs w:val="20"/>
        </w:rPr>
        <w:t>к постановлению</w:t>
      </w: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r w:rsidRPr="00B804AA">
        <w:rPr>
          <w:sz w:val="20"/>
          <w:szCs w:val="20"/>
        </w:rPr>
        <w:t>Администрации Кировского внутригородского района</w:t>
      </w: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r w:rsidRPr="00B804AA">
        <w:rPr>
          <w:sz w:val="20"/>
          <w:szCs w:val="20"/>
        </w:rPr>
        <w:t>городского округа Самара</w:t>
      </w: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r w:rsidRPr="00B804AA">
        <w:rPr>
          <w:sz w:val="20"/>
          <w:szCs w:val="20"/>
        </w:rPr>
        <w:t>от ___________  № _____</w:t>
      </w: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</w:p>
    <w:p w:rsidR="00B804AA" w:rsidRPr="00B804AA" w:rsidRDefault="00B804AA" w:rsidP="00B804AA">
      <w:pPr>
        <w:spacing w:after="0"/>
        <w:jc w:val="right"/>
        <w:rPr>
          <w:sz w:val="20"/>
          <w:szCs w:val="20"/>
        </w:rPr>
      </w:pPr>
      <w:r w:rsidRPr="00B804AA">
        <w:rPr>
          <w:sz w:val="20"/>
          <w:szCs w:val="20"/>
        </w:rPr>
        <w:t>«Таблица № 1</w:t>
      </w:r>
    </w:p>
    <w:p w:rsidR="00B804AA" w:rsidRPr="00B804AA" w:rsidRDefault="00B804AA" w:rsidP="00B804AA">
      <w:pPr>
        <w:spacing w:after="0"/>
        <w:jc w:val="center"/>
        <w:rPr>
          <w:b/>
          <w:sz w:val="24"/>
          <w:szCs w:val="24"/>
        </w:rPr>
      </w:pPr>
      <w:r w:rsidRPr="00B804AA">
        <w:rPr>
          <w:b/>
          <w:sz w:val="24"/>
          <w:szCs w:val="24"/>
        </w:rPr>
        <w:t>Перечень</w:t>
      </w:r>
    </w:p>
    <w:p w:rsidR="00B804AA" w:rsidRPr="00B804AA" w:rsidRDefault="00B804AA" w:rsidP="00B804AA">
      <w:pPr>
        <w:spacing w:after="0"/>
        <w:jc w:val="center"/>
        <w:rPr>
          <w:b/>
          <w:sz w:val="24"/>
          <w:szCs w:val="24"/>
        </w:rPr>
      </w:pPr>
      <w:r w:rsidRPr="00B804AA">
        <w:rPr>
          <w:b/>
          <w:sz w:val="24"/>
          <w:szCs w:val="24"/>
        </w:rPr>
        <w:t>показателей (индикаторов), характеризующих ежегодный ход</w:t>
      </w:r>
    </w:p>
    <w:p w:rsidR="00AD3A18" w:rsidRPr="00B804AA" w:rsidRDefault="00B804AA" w:rsidP="00B804AA">
      <w:pPr>
        <w:spacing w:after="0"/>
        <w:jc w:val="center"/>
        <w:rPr>
          <w:b/>
          <w:sz w:val="24"/>
          <w:szCs w:val="24"/>
        </w:rPr>
      </w:pPr>
      <w:r w:rsidRPr="00B804AA">
        <w:rPr>
          <w:b/>
          <w:sz w:val="24"/>
          <w:szCs w:val="24"/>
        </w:rPr>
        <w:t>и итоги реализации муниципальной программы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2126"/>
        <w:gridCol w:w="425"/>
        <w:gridCol w:w="709"/>
        <w:gridCol w:w="709"/>
        <w:gridCol w:w="709"/>
        <w:gridCol w:w="708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  <w:gridCol w:w="2126"/>
      </w:tblGrid>
      <w:tr w:rsidR="00B804AA" w:rsidTr="00F3649C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Наименование цели, задачи, показателя (индикатора)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Прогнозируемые значения показателя (индикатора)</w:t>
            </w:r>
          </w:p>
        </w:tc>
      </w:tr>
      <w:tr w:rsidR="00F3649C" w:rsidTr="00F3649C"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B804A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B804A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B804A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B804A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3649C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9C" w:rsidRDefault="00F3649C" w:rsidP="00FE1BF2">
            <w:pPr>
              <w:pStyle w:val="ConsPlusNormal"/>
              <w:jc w:val="center"/>
            </w:pPr>
            <w:r>
              <w:t>Итого за период реализации</w:t>
            </w:r>
          </w:p>
        </w:tc>
      </w:tr>
      <w:tr w:rsidR="00B804AA" w:rsidTr="00F3649C"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Цель: повышение уровня благоустройства Кировского внутригородского района городского округа Самара посредством приведения в надлежащее состояние дворовых территорий многоквартирных домов, проездов к дворовым территориям многоквартирных домов (внутриквартальных проездов)</w:t>
            </w:r>
          </w:p>
        </w:tc>
      </w:tr>
      <w:tr w:rsidR="00B804AA" w:rsidTr="00F3649C">
        <w:tc>
          <w:tcPr>
            <w:tcW w:w="148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A" w:rsidRDefault="00B804AA" w:rsidP="00FE1BF2">
            <w:pPr>
              <w:pStyle w:val="ConsPlusNormal"/>
              <w:jc w:val="center"/>
            </w:pPr>
            <w:r>
              <w:t>Задача: благоустройство дворовых территорий многоквартирных домов, проездов к дворовым территориям многоквартирных домов (внутриквартальных проездов) Кировского внутригородского района городского округа Самара</w:t>
            </w:r>
          </w:p>
        </w:tc>
      </w:tr>
      <w:tr w:rsidR="0096738F" w:rsidTr="00F3649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</w:pPr>
            <w:r>
              <w:t>Площадь отремонтированных внутриквартальных проездов, автомобильных парковок и пешеходных дорожек (тротуаров) за счет средств бюджета Кировского внутригородского района городского округа Самара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2018 - 2030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6045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13854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</w:pPr>
            <w:r w:rsidRPr="0096738F">
              <w:t>9485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DE5107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117001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DE5107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117001</w:t>
            </w:r>
          </w:p>
        </w:tc>
      </w:tr>
      <w:tr w:rsidR="0096738F" w:rsidTr="00F3649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</w:pPr>
            <w:r>
              <w:t>Площадь отремонтированных внутриквартальных проездов, автомобильных парковок и пешеходных дорожек (тротуаров) за счет средств бюджета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2018 - 2030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32194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27595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32496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36916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129201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96738F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129201</w:t>
            </w:r>
          </w:p>
        </w:tc>
      </w:tr>
      <w:tr w:rsidR="0096738F" w:rsidTr="00F3649C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2018 - 2030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34462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37064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38541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50770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9485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DE5107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246202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Pr="0096738F" w:rsidRDefault="00DE5107" w:rsidP="0096738F">
            <w:pPr>
              <w:pStyle w:val="ConsPlusNormal"/>
              <w:jc w:val="center"/>
              <w:rPr>
                <w:highlight w:val="yellow"/>
              </w:rPr>
            </w:pPr>
            <w:r w:rsidRPr="00DE5107">
              <w:t>246202</w:t>
            </w:r>
          </w:p>
        </w:tc>
      </w:tr>
    </w:tbl>
    <w:p w:rsidR="00B804AA" w:rsidRDefault="00CE5949" w:rsidP="00B804A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B62925" w:rsidRDefault="00B62925" w:rsidP="00B804AA">
      <w:pPr>
        <w:spacing w:after="0"/>
        <w:jc w:val="center"/>
        <w:rPr>
          <w:sz w:val="20"/>
          <w:szCs w:val="20"/>
        </w:rPr>
      </w:pPr>
    </w:p>
    <w:p w:rsidR="00B62925" w:rsidRDefault="00B62925" w:rsidP="00B804AA">
      <w:pPr>
        <w:spacing w:after="0"/>
        <w:jc w:val="center"/>
        <w:rPr>
          <w:sz w:val="20"/>
          <w:szCs w:val="20"/>
        </w:rPr>
      </w:pPr>
    </w:p>
    <w:p w:rsidR="00B62925" w:rsidRDefault="00B62925" w:rsidP="00B804AA">
      <w:pPr>
        <w:spacing w:after="0"/>
        <w:jc w:val="center"/>
        <w:rPr>
          <w:sz w:val="20"/>
          <w:szCs w:val="20"/>
        </w:rPr>
      </w:pP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 w:rsidRPr="00B62925">
        <w:rPr>
          <w:sz w:val="20"/>
          <w:szCs w:val="20"/>
        </w:rPr>
        <w:t>к постановлению</w:t>
      </w: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 w:rsidRPr="00B62925">
        <w:rPr>
          <w:sz w:val="20"/>
          <w:szCs w:val="20"/>
        </w:rPr>
        <w:t>Администрации Кировского внутригородского района</w:t>
      </w: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 w:rsidRPr="00B62925">
        <w:rPr>
          <w:sz w:val="20"/>
          <w:szCs w:val="20"/>
        </w:rPr>
        <w:t>городского округа Самара</w:t>
      </w: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 w:rsidRPr="00B62925">
        <w:rPr>
          <w:sz w:val="20"/>
          <w:szCs w:val="20"/>
        </w:rPr>
        <w:t>от ___________  № _____</w:t>
      </w:r>
    </w:p>
    <w:p w:rsidR="00B62925" w:rsidRPr="00B62925" w:rsidRDefault="00B62925" w:rsidP="00E2695D">
      <w:pPr>
        <w:spacing w:after="0" w:line="240" w:lineRule="auto"/>
        <w:jc w:val="right"/>
        <w:rPr>
          <w:sz w:val="20"/>
          <w:szCs w:val="20"/>
        </w:rPr>
      </w:pPr>
    </w:p>
    <w:p w:rsidR="00B62925" w:rsidRDefault="00B62925" w:rsidP="00E2695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«Таблица № 2</w:t>
      </w:r>
    </w:p>
    <w:p w:rsidR="00B62925" w:rsidRPr="00B62925" w:rsidRDefault="00B62925" w:rsidP="00B62925">
      <w:pPr>
        <w:spacing w:after="0"/>
        <w:jc w:val="right"/>
        <w:rPr>
          <w:sz w:val="20"/>
          <w:szCs w:val="20"/>
        </w:rPr>
      </w:pPr>
    </w:p>
    <w:p w:rsidR="00B62925" w:rsidRPr="00B62925" w:rsidRDefault="00B62925" w:rsidP="00B62925">
      <w:pPr>
        <w:spacing w:after="0"/>
        <w:jc w:val="center"/>
        <w:rPr>
          <w:b/>
          <w:sz w:val="28"/>
          <w:szCs w:val="28"/>
        </w:rPr>
      </w:pPr>
      <w:r w:rsidRPr="00B62925">
        <w:rPr>
          <w:b/>
          <w:sz w:val="28"/>
          <w:szCs w:val="28"/>
        </w:rPr>
        <w:t>Перечень</w:t>
      </w:r>
    </w:p>
    <w:p w:rsidR="00B62925" w:rsidRDefault="00B62925" w:rsidP="00B62925">
      <w:pPr>
        <w:spacing w:after="0"/>
        <w:jc w:val="center"/>
        <w:rPr>
          <w:b/>
          <w:sz w:val="28"/>
          <w:szCs w:val="28"/>
        </w:rPr>
      </w:pPr>
      <w:r w:rsidRPr="00B62925">
        <w:rPr>
          <w:b/>
          <w:sz w:val="28"/>
          <w:szCs w:val="28"/>
        </w:rPr>
        <w:t>мероприятий муниципальной программы</w:t>
      </w:r>
    </w:p>
    <w:tbl>
      <w:tblPr>
        <w:tblW w:w="150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850"/>
        <w:gridCol w:w="426"/>
        <w:gridCol w:w="708"/>
        <w:gridCol w:w="709"/>
        <w:gridCol w:w="709"/>
        <w:gridCol w:w="709"/>
        <w:gridCol w:w="993"/>
        <w:gridCol w:w="709"/>
        <w:gridCol w:w="851"/>
        <w:gridCol w:w="850"/>
        <w:gridCol w:w="709"/>
        <w:gridCol w:w="709"/>
        <w:gridCol w:w="708"/>
        <w:gridCol w:w="709"/>
        <w:gridCol w:w="709"/>
        <w:gridCol w:w="863"/>
        <w:gridCol w:w="979"/>
        <w:gridCol w:w="729"/>
        <w:gridCol w:w="30"/>
      </w:tblGrid>
      <w:tr w:rsidR="00E2695D" w:rsidTr="0009116C">
        <w:trPr>
          <w:gridAfter w:val="1"/>
          <w:wAfter w:w="30" w:type="dxa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E2695D">
            <w:pPr>
              <w:pStyle w:val="ConsPlusNormal"/>
              <w:ind w:left="-62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Наименование цели, задачи,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Соисполнители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Объем финансирования (в разрезе источников финансирования), тыс. рублей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5D" w:rsidRPr="00E2695D" w:rsidRDefault="00E2695D" w:rsidP="00E2695D">
            <w:pPr>
              <w:pStyle w:val="ConsPlusNormal"/>
              <w:jc w:val="center"/>
              <w:rPr>
                <w:vertAlign w:val="superscript"/>
              </w:rPr>
            </w:pPr>
            <w:r>
              <w:t>Ожидаемый результат, м</w:t>
            </w:r>
            <w:r>
              <w:rPr>
                <w:vertAlign w:val="superscript"/>
              </w:rPr>
              <w:t>2</w:t>
            </w:r>
          </w:p>
        </w:tc>
      </w:tr>
      <w:tr w:rsidR="006748F5" w:rsidTr="0009116C">
        <w:trPr>
          <w:gridAfter w:val="1"/>
          <w:wAfter w:w="30" w:type="dxa"/>
          <w:trHeight w:val="46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6748F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E2695D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E2695D">
            <w:pPr>
              <w:pStyle w:val="ConsPlusNormal"/>
            </w:pPr>
          </w:p>
        </w:tc>
      </w:tr>
      <w:tr w:rsidR="00E2695D" w:rsidTr="0096738F">
        <w:trPr>
          <w:gridAfter w:val="1"/>
          <w:wAfter w:w="30" w:type="dxa"/>
        </w:trPr>
        <w:tc>
          <w:tcPr>
            <w:tcW w:w="15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Цель: повышение уровня благоустройства Кировского внутригородского района городского округа Самара посредством приведения в надлежащее состояние дворовых территорий многоквартирных домов, проездов к дворовым территориям многоквартирных домов (внутриквартальных проездов)</w:t>
            </w:r>
          </w:p>
        </w:tc>
      </w:tr>
      <w:tr w:rsidR="00E2695D" w:rsidTr="0096738F">
        <w:trPr>
          <w:gridAfter w:val="1"/>
          <w:wAfter w:w="30" w:type="dxa"/>
        </w:trPr>
        <w:tc>
          <w:tcPr>
            <w:tcW w:w="15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Задача: благоустройство дворовых территорий многоквартирных домов, проездов к дворовым территориям многоквартирных домов (внутриквартальных проездов) Кировского внутригородского района городского округа Самара</w:t>
            </w:r>
          </w:p>
        </w:tc>
      </w:tr>
      <w:tr w:rsidR="006748F5" w:rsidTr="0009116C">
        <w:trPr>
          <w:gridAfter w:val="1"/>
          <w:wAfter w:w="30" w:type="dxa"/>
          <w:trHeight w:val="25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</w:pPr>
            <w:r>
              <w:t>Ремонт внутриквартальных проездов, автомобильных парковок и пешеходных дорожек (тротуаров) за счет средств бюджета Кировского внутригородского района городского округа Самара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Администрация Кировского внутригородского района городского округа Самара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493974" w:rsidP="00FE1BF2">
            <w:pPr>
              <w:pStyle w:val="ConsPlusNormal"/>
              <w:jc w:val="center"/>
            </w:pPr>
            <w:r>
              <w:t>2018 - 2030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28761,7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17313,5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13648,4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24803,5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6748F5" w:rsidP="00E2695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6748F5" w:rsidP="00E2695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6748F5" w:rsidP="00E2695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6748F5" w:rsidP="00E2695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6748F5" w:rsidP="00E2695D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09116C" w:rsidP="00E2695D">
            <w:pPr>
              <w:pStyle w:val="ConsPlusNormal"/>
              <w:jc w:val="center"/>
            </w:pPr>
            <w:r>
              <w:t>210 527,1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493974" w:rsidP="00E2695D">
            <w:pPr>
              <w:pStyle w:val="ConsPlusNormal"/>
              <w:jc w:val="center"/>
            </w:pPr>
            <w:r>
              <w:t>117001</w:t>
            </w:r>
          </w:p>
        </w:tc>
      </w:tr>
      <w:tr w:rsidR="006748F5" w:rsidTr="0009116C">
        <w:trPr>
          <w:gridAfter w:val="1"/>
          <w:wAfter w:w="3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</w:pPr>
            <w:r>
              <w:t>Ремонт внутриквартальных проездов, автомобильных парковок и пешеходных дорожек (тротуаров) за счет средств бюджета Самарской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493974" w:rsidP="00FE1BF2">
            <w:pPr>
              <w:pStyle w:val="ConsPlusNormal"/>
              <w:jc w:val="center"/>
            </w:pPr>
            <w:r>
              <w:t>2018 - 2030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47567,7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50478,3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73368,0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E2695D" w:rsidP="00FE1BF2">
            <w:pPr>
              <w:pStyle w:val="ConsPlusNormal"/>
              <w:jc w:val="center"/>
            </w:pPr>
            <w:r>
              <w:t>83384,38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E2695D" w:rsidP="00FE1BF2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E2695D" w:rsidP="00FE1BF2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E2695D" w:rsidP="00FE1BF2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E2695D" w:rsidP="00FE1BF2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6748F5" w:rsidP="00E2695D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6748F5" w:rsidP="00E2695D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6748F5" w:rsidP="00E2695D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6748F5" w:rsidP="00E2695D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Pr="00DE5107" w:rsidRDefault="006748F5" w:rsidP="00E2695D">
            <w:pPr>
              <w:pStyle w:val="ConsPlusNormal"/>
              <w:jc w:val="center"/>
            </w:pPr>
            <w:r w:rsidRPr="00DE5107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09116C" w:rsidP="00E2695D">
            <w:pPr>
              <w:pStyle w:val="ConsPlusNormal"/>
              <w:jc w:val="center"/>
            </w:pPr>
            <w:r>
              <w:t>254 798,38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5D" w:rsidRDefault="00493974" w:rsidP="00E2695D">
            <w:pPr>
              <w:pStyle w:val="ConsPlusNormal"/>
              <w:jc w:val="center"/>
            </w:pPr>
            <w:r>
              <w:t>129201</w:t>
            </w:r>
          </w:p>
        </w:tc>
      </w:tr>
      <w:tr w:rsidR="0096738F" w:rsidTr="0009116C"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76329,4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67791,8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87016,4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108187,88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96738F" w:rsidP="00967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09116C" w:rsidP="0096738F">
            <w:pPr>
              <w:pStyle w:val="ConsPlusNormal"/>
              <w:jc w:val="center"/>
            </w:pPr>
            <w:r>
              <w:t>465 325,48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F" w:rsidRDefault="00493974" w:rsidP="0096738F">
            <w:pPr>
              <w:pStyle w:val="ConsPlusNormal"/>
              <w:jc w:val="center"/>
            </w:pPr>
            <w:r>
              <w:t>246202</w:t>
            </w:r>
          </w:p>
        </w:tc>
      </w:tr>
    </w:tbl>
    <w:p w:rsidR="00B62925" w:rsidRPr="00493974" w:rsidRDefault="00493974" w:rsidP="00B62925">
      <w:pPr>
        <w:spacing w:after="0"/>
        <w:jc w:val="center"/>
        <w:rPr>
          <w:sz w:val="28"/>
          <w:szCs w:val="28"/>
        </w:rPr>
      </w:pPr>
      <w:r w:rsidRPr="0049397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B62925" w:rsidRPr="00493974" w:rsidSect="00B804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71"/>
    <w:rsid w:val="0009116C"/>
    <w:rsid w:val="0022455B"/>
    <w:rsid w:val="003067D9"/>
    <w:rsid w:val="003F15CC"/>
    <w:rsid w:val="004843D0"/>
    <w:rsid w:val="00493974"/>
    <w:rsid w:val="006748F5"/>
    <w:rsid w:val="0096738F"/>
    <w:rsid w:val="00AD3A18"/>
    <w:rsid w:val="00B62925"/>
    <w:rsid w:val="00B804AA"/>
    <w:rsid w:val="00BD1125"/>
    <w:rsid w:val="00CE5949"/>
    <w:rsid w:val="00D04371"/>
    <w:rsid w:val="00DE5107"/>
    <w:rsid w:val="00E2695D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A725-435D-45E6-8CF1-28FF3CEA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7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9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Оксана Владимировна</dc:creator>
  <cp:keywords/>
  <dc:description/>
  <cp:lastModifiedBy>Гребенюк Любовь Анатольевна</cp:lastModifiedBy>
  <cp:revision>2</cp:revision>
  <cp:lastPrinted>2024-05-17T05:59:00Z</cp:lastPrinted>
  <dcterms:created xsi:type="dcterms:W3CDTF">2024-05-27T07:28:00Z</dcterms:created>
  <dcterms:modified xsi:type="dcterms:W3CDTF">2024-05-27T07:28:00Z</dcterms:modified>
</cp:coreProperties>
</file>