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A6" w:rsidRDefault="005F09A6" w:rsidP="005F09A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ВЫПИСКА ИЗ ПРОТОКОЛА </w:t>
      </w:r>
    </w:p>
    <w:p w:rsidR="005F09A6" w:rsidRDefault="005F09A6" w:rsidP="005F09A6">
      <w:pPr>
        <w:spacing w:line="276" w:lineRule="auto"/>
        <w:jc w:val="center"/>
        <w:rPr>
          <w:b/>
          <w:szCs w:val="28"/>
        </w:rPr>
      </w:pPr>
      <w:r>
        <w:rPr>
          <w:b/>
          <w:noProof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/>
          <w:szCs w:val="28"/>
        </w:rPr>
        <w:t>Администрации Кировского внутригородского района городского округа Самара (далее по тексту - Комиссия)</w:t>
      </w:r>
    </w:p>
    <w:p w:rsidR="005F09A6" w:rsidRDefault="005F09A6" w:rsidP="005F09A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>
        <w:rPr>
          <w:b/>
          <w:szCs w:val="28"/>
        </w:rPr>
        <w:t>21</w:t>
      </w:r>
      <w:r>
        <w:rPr>
          <w:b/>
          <w:szCs w:val="28"/>
        </w:rPr>
        <w:t>.</w:t>
      </w:r>
      <w:r>
        <w:rPr>
          <w:b/>
          <w:szCs w:val="28"/>
        </w:rPr>
        <w:t>03</w:t>
      </w:r>
      <w:r>
        <w:rPr>
          <w:b/>
          <w:szCs w:val="28"/>
        </w:rPr>
        <w:t>.202</w:t>
      </w:r>
      <w:r>
        <w:rPr>
          <w:b/>
          <w:szCs w:val="28"/>
        </w:rPr>
        <w:t>4</w:t>
      </w:r>
      <w:r>
        <w:rPr>
          <w:b/>
          <w:szCs w:val="28"/>
        </w:rPr>
        <w:t xml:space="preserve"> № </w:t>
      </w:r>
      <w:r>
        <w:rPr>
          <w:b/>
          <w:szCs w:val="28"/>
        </w:rPr>
        <w:t>1</w:t>
      </w:r>
      <w:r>
        <w:rPr>
          <w:b/>
          <w:szCs w:val="28"/>
        </w:rPr>
        <w:t>-202</w:t>
      </w:r>
      <w:r>
        <w:rPr>
          <w:b/>
          <w:szCs w:val="28"/>
        </w:rPr>
        <w:t>4</w:t>
      </w:r>
    </w:p>
    <w:p w:rsidR="00081027" w:rsidRPr="002D4874" w:rsidRDefault="00081027" w:rsidP="00D12353">
      <w:pPr>
        <w:spacing w:line="276" w:lineRule="auto"/>
        <w:rPr>
          <w:szCs w:val="28"/>
        </w:rPr>
      </w:pPr>
    </w:p>
    <w:tbl>
      <w:tblPr>
        <w:tblW w:w="10144" w:type="dxa"/>
        <w:jc w:val="center"/>
        <w:tblLayout w:type="fixed"/>
        <w:tblLook w:val="0000" w:firstRow="0" w:lastRow="0" w:firstColumn="0" w:lastColumn="0" w:noHBand="0" w:noVBand="0"/>
      </w:tblPr>
      <w:tblGrid>
        <w:gridCol w:w="61"/>
        <w:gridCol w:w="3682"/>
        <w:gridCol w:w="3402"/>
        <w:gridCol w:w="2981"/>
        <w:gridCol w:w="18"/>
      </w:tblGrid>
      <w:tr w:rsidR="00D91402" w:rsidRPr="002D4874" w:rsidTr="00130688">
        <w:trPr>
          <w:gridBefore w:val="1"/>
          <w:gridAfter w:val="1"/>
          <w:wBefore w:w="61" w:type="dxa"/>
          <w:wAfter w:w="18" w:type="dxa"/>
          <w:trHeight w:val="1775"/>
          <w:jc w:val="center"/>
        </w:trPr>
        <w:tc>
          <w:tcPr>
            <w:tcW w:w="10065" w:type="dxa"/>
            <w:gridSpan w:val="3"/>
          </w:tcPr>
          <w:p w:rsidR="00D91402" w:rsidRDefault="00D91402" w:rsidP="00D12353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bCs/>
                <w:szCs w:val="28"/>
              </w:rPr>
            </w:pPr>
          </w:p>
          <w:p w:rsidR="00D91402" w:rsidRPr="002D4874" w:rsidRDefault="00D91402" w:rsidP="00D12353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bCs/>
                <w:szCs w:val="28"/>
              </w:rPr>
              <w:t xml:space="preserve">Общее количество голосов, которыми обладают члены </w:t>
            </w:r>
            <w:r>
              <w:rPr>
                <w:bCs/>
                <w:szCs w:val="28"/>
              </w:rPr>
              <w:t>к</w:t>
            </w:r>
            <w:r w:rsidRPr="002D4874">
              <w:rPr>
                <w:bCs/>
                <w:szCs w:val="28"/>
              </w:rPr>
              <w:t xml:space="preserve">омиссии, принимающие участие в заседании </w:t>
            </w:r>
            <w:r w:rsidRPr="00385253">
              <w:rPr>
                <w:bCs/>
                <w:szCs w:val="28"/>
              </w:rPr>
              <w:t xml:space="preserve">– </w:t>
            </w:r>
            <w:r w:rsidR="0038677A">
              <w:rPr>
                <w:bCs/>
                <w:szCs w:val="28"/>
              </w:rPr>
              <w:t>9</w:t>
            </w:r>
            <w:r w:rsidRPr="00385253">
              <w:rPr>
                <w:bCs/>
                <w:szCs w:val="28"/>
              </w:rPr>
              <w:t xml:space="preserve"> (</w:t>
            </w:r>
            <w:r w:rsidR="0038677A">
              <w:rPr>
                <w:bCs/>
                <w:szCs w:val="28"/>
              </w:rPr>
              <w:t>девять</w:t>
            </w:r>
            <w:r w:rsidRPr="00385253">
              <w:rPr>
                <w:bCs/>
                <w:szCs w:val="28"/>
              </w:rPr>
              <w:t xml:space="preserve">). </w:t>
            </w:r>
            <w:r w:rsidRPr="00385253">
              <w:rPr>
                <w:szCs w:val="28"/>
              </w:rPr>
              <w:t>Кворум</w:t>
            </w:r>
            <w:r w:rsidRPr="002D4874">
              <w:rPr>
                <w:szCs w:val="28"/>
              </w:rPr>
              <w:t xml:space="preserve"> для проведения заседания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 xml:space="preserve">омиссии, определенный п. 3.7 Положения о комиссии по соблюдению требований </w:t>
            </w:r>
            <w:r w:rsidRPr="002D4874">
              <w:rPr>
                <w:szCs w:val="28"/>
              </w:rPr>
              <w:lastRenderedPageBreak/>
              <w:t>к служебному поведению муниципальных служащих и урегулированию конфликта интересов</w:t>
            </w:r>
            <w:r>
              <w:rPr>
                <w:szCs w:val="28"/>
              </w:rPr>
              <w:t xml:space="preserve"> </w:t>
            </w:r>
            <w:r w:rsidRPr="002D4874">
              <w:rPr>
                <w:szCs w:val="28"/>
              </w:rPr>
              <w:t>Администрации Кировского внутригородского района городского округа Самара</w:t>
            </w:r>
            <w:r>
              <w:rPr>
                <w:szCs w:val="28"/>
              </w:rPr>
              <w:t xml:space="preserve"> (далее – Администрация района)</w:t>
            </w:r>
            <w:r w:rsidRPr="002D4874">
              <w:rPr>
                <w:szCs w:val="28"/>
              </w:rPr>
              <w:t xml:space="preserve">, утвержденного постановлением Администрации района от </w:t>
            </w:r>
            <w:proofErr w:type="gramStart"/>
            <w:r w:rsidR="0038677A">
              <w:rPr>
                <w:szCs w:val="28"/>
              </w:rPr>
              <w:t>13</w:t>
            </w:r>
            <w:r w:rsidRPr="002D4874">
              <w:rPr>
                <w:szCs w:val="28"/>
              </w:rPr>
              <w:t>.</w:t>
            </w:r>
            <w:r w:rsidR="0038677A">
              <w:rPr>
                <w:szCs w:val="28"/>
              </w:rPr>
              <w:t>03</w:t>
            </w:r>
            <w:r>
              <w:rPr>
                <w:szCs w:val="28"/>
              </w:rPr>
              <w:t>.</w:t>
            </w:r>
            <w:r w:rsidRPr="002D4874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38677A">
              <w:rPr>
                <w:szCs w:val="28"/>
              </w:rPr>
              <w:t>4</w:t>
            </w:r>
            <w:r w:rsidRPr="002D487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D4874">
              <w:rPr>
                <w:szCs w:val="28"/>
              </w:rPr>
              <w:t>№</w:t>
            </w:r>
            <w:proofErr w:type="gramEnd"/>
            <w:r w:rsidRPr="002D4874">
              <w:rPr>
                <w:szCs w:val="28"/>
              </w:rPr>
              <w:t xml:space="preserve"> </w:t>
            </w:r>
            <w:r w:rsidR="0038677A">
              <w:rPr>
                <w:szCs w:val="28"/>
              </w:rPr>
              <w:t>12</w:t>
            </w:r>
            <w:r w:rsidRPr="002D4874">
              <w:rPr>
                <w:szCs w:val="28"/>
              </w:rPr>
              <w:t xml:space="preserve"> (далее – Положение), имеется. </w:t>
            </w:r>
          </w:p>
          <w:p w:rsidR="00D91402" w:rsidRDefault="00D91402" w:rsidP="00D12353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>Комиссия вправе принимать решения.</w:t>
            </w:r>
          </w:p>
          <w:p w:rsidR="00D91402" w:rsidRPr="002D4874" w:rsidRDefault="00D91402" w:rsidP="00D12353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>В соответствии с п. 3.2</w:t>
            </w:r>
            <w:r w:rsidR="0038677A">
              <w:rPr>
                <w:szCs w:val="28"/>
              </w:rPr>
              <w:t>1</w:t>
            </w:r>
            <w:r w:rsidRPr="002D4874">
              <w:rPr>
                <w:szCs w:val="28"/>
              </w:rPr>
              <w:t xml:space="preserve"> Положения члены комиссии и лица, участвующие в ее заседании, не вправе разглашать сведения, ставшие им известными в ходе работы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омиссии.</w:t>
            </w:r>
          </w:p>
          <w:p w:rsidR="00D91402" w:rsidRDefault="00D91402" w:rsidP="00D12353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 xml:space="preserve">Согласно п. 4.1 Положения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омиссия единогласно определила принимать решения открытым голосованием.</w:t>
            </w:r>
          </w:p>
          <w:p w:rsidR="00D91402" w:rsidRDefault="00D91402" w:rsidP="00D1235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D91402" w:rsidRDefault="00D91402" w:rsidP="00D12353">
            <w:pPr>
              <w:spacing w:line="276" w:lineRule="auto"/>
              <w:ind w:firstLine="709"/>
              <w:jc w:val="center"/>
              <w:rPr>
                <w:szCs w:val="28"/>
              </w:rPr>
            </w:pPr>
            <w:r w:rsidRPr="002D4874">
              <w:rPr>
                <w:b/>
                <w:szCs w:val="28"/>
              </w:rPr>
              <w:t>ПОВЕСТКА ЗАСЕДАНИЯ КОМИССИИ</w:t>
            </w:r>
            <w:r w:rsidRPr="002D4874">
              <w:rPr>
                <w:szCs w:val="28"/>
              </w:rPr>
              <w:t>:</w:t>
            </w:r>
          </w:p>
          <w:p w:rsidR="0038677A" w:rsidRPr="0038677A" w:rsidRDefault="0038677A" w:rsidP="0038677A">
            <w:pPr>
              <w:keepNext/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  <w:r w:rsidRPr="0038677A">
              <w:rPr>
                <w:rFonts w:eastAsiaTheme="minorHAnsi"/>
                <w:szCs w:val="28"/>
                <w:lang w:eastAsia="en-US"/>
              </w:rPr>
              <w:t xml:space="preserve">        </w:t>
            </w:r>
          </w:p>
          <w:p w:rsidR="000F50F3" w:rsidRDefault="0038677A" w:rsidP="004E6124">
            <w:pPr>
              <w:tabs>
                <w:tab w:val="left" w:pos="-3828"/>
              </w:tabs>
              <w:jc w:val="both"/>
              <w:rPr>
                <w:b/>
                <w:szCs w:val="28"/>
              </w:rPr>
            </w:pPr>
            <w:r w:rsidRPr="0038677A">
              <w:rPr>
                <w:rFonts w:eastAsiaTheme="minorHAnsi"/>
                <w:szCs w:val="28"/>
                <w:lang w:eastAsia="en-US"/>
              </w:rPr>
              <w:tab/>
            </w:r>
            <w:r w:rsidR="004E6124" w:rsidRPr="0038677A">
              <w:rPr>
                <w:rFonts w:eastAsiaTheme="minorHAnsi"/>
                <w:szCs w:val="28"/>
                <w:lang w:eastAsia="en-US"/>
              </w:rPr>
              <w:t>1. Подведение итогов работы комиссии за 2023 год, утверждение плана работы комиссии на 2024 год.</w:t>
            </w:r>
          </w:p>
          <w:p w:rsidR="000F50F3" w:rsidRPr="001C094F" w:rsidRDefault="000F50F3" w:rsidP="00D12353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1C094F">
              <w:rPr>
                <w:b/>
                <w:szCs w:val="28"/>
              </w:rPr>
              <w:t xml:space="preserve">Слушали </w:t>
            </w:r>
            <w:r w:rsidR="005F09A6">
              <w:rPr>
                <w:b/>
                <w:szCs w:val="28"/>
              </w:rPr>
              <w:t>секретаря комиссии</w:t>
            </w:r>
            <w:r w:rsidRPr="001C094F">
              <w:rPr>
                <w:b/>
                <w:szCs w:val="28"/>
              </w:rPr>
              <w:t>.</w:t>
            </w:r>
          </w:p>
          <w:p w:rsidR="0038677A" w:rsidRPr="002D4874" w:rsidRDefault="0038677A" w:rsidP="0038677A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2D4874">
              <w:rPr>
                <w:rFonts w:eastAsia="Calibri"/>
                <w:szCs w:val="28"/>
              </w:rPr>
              <w:t>Подведены итоги о проделанной работе комиссии за 20</w:t>
            </w:r>
            <w:r>
              <w:rPr>
                <w:rFonts w:eastAsia="Calibri"/>
                <w:szCs w:val="28"/>
              </w:rPr>
              <w:t>23</w:t>
            </w:r>
            <w:r w:rsidRPr="002D4874">
              <w:rPr>
                <w:rFonts w:eastAsia="Calibri"/>
                <w:szCs w:val="28"/>
              </w:rPr>
              <w:t xml:space="preserve"> год.</w:t>
            </w:r>
          </w:p>
          <w:p w:rsidR="0038677A" w:rsidRPr="002D4874" w:rsidRDefault="0038677A" w:rsidP="0038677A">
            <w:pPr>
              <w:pStyle w:val="a3"/>
              <w:spacing w:line="276" w:lineRule="auto"/>
              <w:ind w:left="0" w:firstLine="709"/>
              <w:jc w:val="both"/>
              <w:rPr>
                <w:rFonts w:eastAsia="Calibri"/>
                <w:szCs w:val="28"/>
              </w:rPr>
            </w:pPr>
            <w:r w:rsidRPr="002D4874">
              <w:rPr>
                <w:rFonts w:eastAsia="Calibri"/>
                <w:szCs w:val="28"/>
              </w:rPr>
              <w:lastRenderedPageBreak/>
              <w:t>Представлен план работы комиссии на 20</w:t>
            </w:r>
            <w:r>
              <w:rPr>
                <w:rFonts w:eastAsia="Calibri"/>
                <w:szCs w:val="28"/>
              </w:rPr>
              <w:t>24</w:t>
            </w:r>
            <w:r w:rsidRPr="002D4874">
              <w:rPr>
                <w:rFonts w:eastAsia="Calibri"/>
                <w:szCs w:val="28"/>
              </w:rPr>
              <w:t xml:space="preserve"> год. Замечания и предложения в план работы не поступили. </w:t>
            </w:r>
          </w:p>
          <w:p w:rsidR="0038677A" w:rsidRPr="00F56269" w:rsidRDefault="0038677A" w:rsidP="0038677A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1C094F">
              <w:rPr>
                <w:b/>
                <w:szCs w:val="28"/>
              </w:rPr>
              <w:t>РЕШЕНИЕ:</w:t>
            </w:r>
            <w:r w:rsidRPr="00F56269">
              <w:rPr>
                <w:szCs w:val="28"/>
              </w:rPr>
              <w:t xml:space="preserve"> Работу комиссии за 20</w:t>
            </w:r>
            <w:r>
              <w:rPr>
                <w:szCs w:val="28"/>
              </w:rPr>
              <w:t>23</w:t>
            </w:r>
            <w:r w:rsidRPr="00F56269">
              <w:rPr>
                <w:szCs w:val="28"/>
              </w:rPr>
              <w:t xml:space="preserve"> год признать удовлетворительной, принять план работы комиссии на 20</w:t>
            </w:r>
            <w:r>
              <w:rPr>
                <w:szCs w:val="28"/>
              </w:rPr>
              <w:t>24</w:t>
            </w:r>
            <w:r w:rsidRPr="00F56269">
              <w:rPr>
                <w:szCs w:val="28"/>
              </w:rPr>
              <w:t xml:space="preserve"> год.</w:t>
            </w:r>
          </w:p>
          <w:p w:rsidR="0038677A" w:rsidRDefault="0038677A" w:rsidP="0038677A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i/>
                <w:szCs w:val="28"/>
              </w:rPr>
            </w:pPr>
            <w:r w:rsidRPr="00F56269">
              <w:rPr>
                <w:sz w:val="28"/>
                <w:szCs w:val="28"/>
              </w:rPr>
              <w:t xml:space="preserve">Голосовали: «за» - </w:t>
            </w:r>
            <w:r w:rsidRPr="008E24AD">
              <w:rPr>
                <w:i/>
                <w:sz w:val="28"/>
                <w:szCs w:val="28"/>
              </w:rPr>
              <w:t>единогласно</w:t>
            </w:r>
            <w:r w:rsidRPr="008E24AD">
              <w:rPr>
                <w:i/>
                <w:szCs w:val="28"/>
              </w:rPr>
              <w:t>.</w:t>
            </w:r>
          </w:p>
          <w:p w:rsidR="0038677A" w:rsidRDefault="0038677A" w:rsidP="0038677A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i/>
                <w:szCs w:val="28"/>
              </w:rPr>
            </w:pPr>
          </w:p>
          <w:p w:rsidR="0038677A" w:rsidRDefault="0038677A" w:rsidP="00D12353">
            <w:pPr>
              <w:pStyle w:val="a3"/>
              <w:spacing w:line="276" w:lineRule="auto"/>
              <w:rPr>
                <w:b/>
                <w:szCs w:val="28"/>
              </w:rPr>
            </w:pPr>
          </w:p>
          <w:p w:rsidR="004E6124" w:rsidRPr="0038677A" w:rsidRDefault="004E6124" w:rsidP="004E6124">
            <w:pPr>
              <w:ind w:firstLine="708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38677A">
              <w:rPr>
                <w:rFonts w:eastAsiaTheme="minorHAnsi"/>
                <w:szCs w:val="28"/>
                <w:lang w:eastAsia="en-US"/>
              </w:rPr>
              <w:t>2. В соответствии с абзацем 3 подпункта «</w:t>
            </w:r>
            <w:proofErr w:type="gramStart"/>
            <w:r w:rsidRPr="0038677A">
              <w:rPr>
                <w:rFonts w:eastAsiaTheme="minorHAnsi"/>
                <w:szCs w:val="28"/>
                <w:lang w:eastAsia="en-US"/>
              </w:rPr>
              <w:t>б»  пункта</w:t>
            </w:r>
            <w:proofErr w:type="gramEnd"/>
            <w:r w:rsidRPr="0038677A">
              <w:rPr>
                <w:rFonts w:eastAsiaTheme="minorHAnsi"/>
                <w:szCs w:val="28"/>
                <w:lang w:eastAsia="en-US"/>
              </w:rPr>
              <w:t xml:space="preserve"> 3.1 раздела 3 Положения о комиссии рассмотрение заявления </w:t>
            </w:r>
            <w:r>
              <w:rPr>
                <w:rFonts w:eastAsiaTheme="minorHAnsi"/>
                <w:szCs w:val="28"/>
                <w:lang w:eastAsia="en-US"/>
              </w:rPr>
              <w:t>муниципального служащего</w:t>
            </w:r>
            <w:r w:rsidRPr="0038677A">
              <w:rPr>
                <w:rFonts w:eastAsiaTheme="minorHAnsi"/>
                <w:szCs w:val="28"/>
                <w:lang w:eastAsia="en-US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за 2023 год на супруга.</w:t>
            </w:r>
          </w:p>
          <w:p w:rsidR="00D91402" w:rsidRDefault="00D91402" w:rsidP="00D12353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</w:p>
          <w:p w:rsidR="00D91402" w:rsidRDefault="00D91402" w:rsidP="00D12353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2B1240">
              <w:rPr>
                <w:b/>
                <w:szCs w:val="28"/>
              </w:rPr>
              <w:t xml:space="preserve">Слушали </w:t>
            </w:r>
            <w:r w:rsidR="004E6124">
              <w:rPr>
                <w:b/>
                <w:szCs w:val="28"/>
              </w:rPr>
              <w:t>члена комиссии</w:t>
            </w:r>
            <w:r w:rsidRPr="002B1240">
              <w:rPr>
                <w:b/>
                <w:szCs w:val="28"/>
              </w:rPr>
              <w:t>.</w:t>
            </w:r>
          </w:p>
          <w:p w:rsidR="006F129C" w:rsidRDefault="006F129C" w:rsidP="00D12353">
            <w:pPr>
              <w:pStyle w:val="a3"/>
              <w:spacing w:line="276" w:lineRule="auto"/>
              <w:ind w:left="0" w:firstLine="709"/>
              <w:jc w:val="both"/>
              <w:rPr>
                <w:szCs w:val="28"/>
              </w:rPr>
            </w:pPr>
            <w:r w:rsidRPr="006F129C">
              <w:rPr>
                <w:szCs w:val="28"/>
              </w:rPr>
              <w:t xml:space="preserve">Озвучена </w:t>
            </w:r>
            <w:r>
              <w:rPr>
                <w:szCs w:val="28"/>
              </w:rPr>
              <w:t xml:space="preserve">информационная справка отдела муниципальной службы и кадров и заявление муниципального служащего </w:t>
            </w:r>
            <w:r w:rsidR="00947147">
              <w:rPr>
                <w:szCs w:val="28"/>
              </w:rPr>
              <w:t xml:space="preserve">о невозможности </w:t>
            </w:r>
            <w:r w:rsidR="001C094F">
              <w:rPr>
                <w:szCs w:val="28"/>
              </w:rPr>
              <w:t xml:space="preserve">по объективным </w:t>
            </w:r>
            <w:r w:rsidR="00947147">
              <w:rPr>
                <w:szCs w:val="28"/>
              </w:rPr>
              <w:t xml:space="preserve">причинам </w:t>
            </w:r>
            <w:r w:rsidR="001C094F">
              <w:rPr>
                <w:szCs w:val="28"/>
              </w:rPr>
              <w:t xml:space="preserve">представить </w:t>
            </w:r>
            <w:r w:rsidR="00947147">
              <w:rPr>
                <w:szCs w:val="28"/>
              </w:rPr>
              <w:t>сведения о доходах, расходах, об имуществе и обязательствах имущественного характера на своего супруга</w:t>
            </w:r>
            <w:r>
              <w:rPr>
                <w:szCs w:val="28"/>
              </w:rPr>
              <w:t>.</w:t>
            </w:r>
          </w:p>
          <w:p w:rsidR="006F129C" w:rsidRDefault="006F129C" w:rsidP="00D12353">
            <w:pPr>
              <w:pStyle w:val="a3"/>
              <w:spacing w:line="276" w:lineRule="auto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Доведена информация до сведения комиссии, что по итогам рассмотрения данного вопроса, в силу пункта 3.13 раздела 3 Положения о комиссии, может быть принято одно из следующих решений:</w:t>
            </w:r>
          </w:p>
          <w:p w:rsidR="006F129C" w:rsidRPr="006F129C" w:rsidRDefault="006F129C" w:rsidP="006F129C">
            <w:pPr>
              <w:ind w:firstLine="720"/>
              <w:jc w:val="both"/>
              <w:rPr>
                <w:rFonts w:eastAsiaTheme="minorHAnsi"/>
                <w:szCs w:val="28"/>
                <w:lang w:eastAsia="en-US"/>
              </w:rPr>
            </w:pPr>
            <w:r w:rsidRPr="006F129C">
              <w:rPr>
                <w:rFonts w:eastAsiaTheme="minorHAnsi"/>
                <w:szCs w:val="28"/>
                <w:lang w:eastAsia="en-US"/>
              </w:rPr>
      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является объективной и уважительной;</w:t>
            </w:r>
          </w:p>
          <w:p w:rsidR="006F129C" w:rsidRPr="006F129C" w:rsidRDefault="006F129C" w:rsidP="006F129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F129C">
              <w:rPr>
                <w:rFonts w:eastAsiaTheme="minorHAnsi"/>
                <w:szCs w:val="28"/>
                <w:lang w:eastAsia="en-US"/>
              </w:rPr>
      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не является уважительной (в этом случае комиссия рекомендует муниципальному служащему принять меры по представлению указанных сведений);</w:t>
            </w:r>
            <w:r w:rsidRPr="006F129C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6F129C" w:rsidRPr="006F129C" w:rsidRDefault="006F129C" w:rsidP="006F129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F129C">
              <w:rPr>
                <w:rFonts w:eastAsiaTheme="minorHAnsi"/>
                <w:szCs w:val="28"/>
                <w:lang w:eastAsia="en-US"/>
              </w:rPr>
      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необъективна и является способом уклонения от представления указанных </w:t>
            </w:r>
            <w:proofErr w:type="gramStart"/>
            <w:r w:rsidRPr="006F129C">
              <w:rPr>
                <w:rFonts w:eastAsiaTheme="minorHAnsi"/>
                <w:szCs w:val="28"/>
                <w:lang w:eastAsia="en-US"/>
              </w:rPr>
              <w:t xml:space="preserve">сведений </w:t>
            </w:r>
            <w:r w:rsidRPr="006F129C">
              <w:rPr>
                <w:rFonts w:eastAsiaTheme="minorHAnsi"/>
                <w:color w:val="000000"/>
                <w:szCs w:val="28"/>
                <w:lang w:eastAsia="en-US"/>
              </w:rPr>
              <w:t xml:space="preserve"> (</w:t>
            </w:r>
            <w:proofErr w:type="gramEnd"/>
            <w:r w:rsidRPr="006F129C">
              <w:rPr>
                <w:rFonts w:eastAsiaTheme="minorHAnsi"/>
                <w:color w:val="000000"/>
                <w:szCs w:val="28"/>
                <w:lang w:eastAsia="en-US"/>
              </w:rPr>
              <w:t>в этом случае комиссия рекомендует представителю нанимателя (работодателю)  применить к муниципальному служащему конкретную меру ответственности).</w:t>
            </w:r>
          </w:p>
          <w:p w:rsidR="001C094F" w:rsidRDefault="006F129C" w:rsidP="001C094F">
            <w:pPr>
              <w:pStyle w:val="a3"/>
              <w:spacing w:line="276" w:lineRule="auto"/>
              <w:ind w:left="0" w:firstLine="709"/>
              <w:jc w:val="both"/>
              <w:rPr>
                <w:i/>
                <w:szCs w:val="28"/>
              </w:rPr>
            </w:pPr>
            <w:r w:rsidRPr="006F129C">
              <w:rPr>
                <w:i/>
                <w:szCs w:val="28"/>
              </w:rPr>
              <w:t>Обмен мнениями.</w:t>
            </w:r>
          </w:p>
          <w:p w:rsidR="00190AA9" w:rsidRPr="00606FDD" w:rsidRDefault="00947147" w:rsidP="00606FDD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rFonts w:eastAsiaTheme="minorHAnsi"/>
                <w:b w:val="0"/>
                <w:sz w:val="28"/>
                <w:szCs w:val="28"/>
              </w:rPr>
            </w:pPr>
            <w:r w:rsidRPr="001C094F">
              <w:rPr>
                <w:rFonts w:eastAsiaTheme="minorHAnsi"/>
                <w:sz w:val="28"/>
                <w:szCs w:val="28"/>
              </w:rPr>
              <w:t>РЕШЕНИЕ:</w:t>
            </w:r>
            <w:r w:rsidRPr="00606FDD">
              <w:rPr>
                <w:rFonts w:eastAsiaTheme="minorHAnsi"/>
                <w:sz w:val="28"/>
                <w:szCs w:val="28"/>
              </w:rPr>
              <w:t xml:space="preserve"> </w:t>
            </w:r>
            <w:r w:rsidR="00606FDD" w:rsidRPr="00606FDD">
              <w:rPr>
                <w:rFonts w:eastAsiaTheme="minorHAnsi"/>
                <w:sz w:val="28"/>
                <w:szCs w:val="28"/>
              </w:rPr>
              <w:t>о</w:t>
            </w:r>
            <w:r w:rsidR="00606FDD" w:rsidRPr="00606FDD">
              <w:rPr>
                <w:b w:val="0"/>
                <w:sz w:val="28"/>
                <w:szCs w:val="28"/>
              </w:rPr>
              <w:t>пираясь</w:t>
            </w:r>
            <w:r w:rsidR="00606FDD">
              <w:rPr>
                <w:b w:val="0"/>
                <w:sz w:val="28"/>
                <w:szCs w:val="28"/>
              </w:rPr>
              <w:t xml:space="preserve"> на</w:t>
            </w:r>
            <w:r w:rsidR="00606FDD" w:rsidRPr="00947147">
              <w:rPr>
                <w:b w:val="0"/>
                <w:sz w:val="28"/>
                <w:szCs w:val="28"/>
              </w:rPr>
              <w:t xml:space="preserve"> 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606FDD">
              <w:rPr>
                <w:b w:val="0"/>
                <w:sz w:val="28"/>
                <w:szCs w:val="28"/>
              </w:rPr>
              <w:t>, подготовленным Министерством труда и социальной защиты Российской Федерации</w:t>
            </w:r>
            <w:r w:rsidR="00606FDD" w:rsidRPr="00606FDD">
              <w:rPr>
                <w:b w:val="0"/>
                <w:sz w:val="28"/>
                <w:szCs w:val="28"/>
              </w:rPr>
              <w:t xml:space="preserve">, </w:t>
            </w:r>
            <w:r w:rsidR="00190AA9" w:rsidRPr="00606FDD">
              <w:rPr>
                <w:rFonts w:eastAsiaTheme="minorHAnsi"/>
                <w:b w:val="0"/>
                <w:sz w:val="28"/>
                <w:szCs w:val="28"/>
              </w:rPr>
              <w:t xml:space="preserve">признать, что </w:t>
            </w:r>
            <w:r w:rsidR="00190AA9" w:rsidRPr="00606FDD">
              <w:rPr>
                <w:rFonts w:eastAsiaTheme="minorHAnsi"/>
                <w:b w:val="0"/>
                <w:sz w:val="28"/>
                <w:szCs w:val="28"/>
              </w:rPr>
              <w:lastRenderedPageBreak/>
              <w:t>причина непредставления муниципальным служащим сведений о доходах, расходах, об имуществе и обязательствах имущественного характера супруга явля</w:t>
            </w:r>
            <w:r w:rsidR="00606FDD">
              <w:rPr>
                <w:rFonts w:eastAsiaTheme="minorHAnsi"/>
                <w:b w:val="0"/>
                <w:sz w:val="28"/>
                <w:szCs w:val="28"/>
              </w:rPr>
              <w:t>ется объективной и уважительной.</w:t>
            </w:r>
          </w:p>
          <w:p w:rsidR="00947147" w:rsidRDefault="00947147" w:rsidP="00947147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rStyle w:val="33"/>
                <w:rFonts w:eastAsiaTheme="majorEastAsia"/>
                <w:szCs w:val="28"/>
              </w:rPr>
            </w:pPr>
            <w:r w:rsidRPr="00F56269">
              <w:rPr>
                <w:sz w:val="28"/>
                <w:szCs w:val="28"/>
              </w:rPr>
              <w:t xml:space="preserve">Голосовали: «за» - </w:t>
            </w:r>
            <w:r w:rsidRPr="008E24AD">
              <w:rPr>
                <w:i/>
                <w:sz w:val="28"/>
                <w:szCs w:val="28"/>
              </w:rPr>
              <w:t>единогласно</w:t>
            </w:r>
            <w:r w:rsidRPr="008E24AD">
              <w:rPr>
                <w:i/>
                <w:szCs w:val="28"/>
              </w:rPr>
              <w:t>.</w:t>
            </w:r>
          </w:p>
          <w:p w:rsidR="00190AA9" w:rsidRPr="00190AA9" w:rsidRDefault="00190AA9" w:rsidP="00190AA9">
            <w:pPr>
              <w:ind w:firstLine="72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91402" w:rsidRDefault="00D91402" w:rsidP="00D12353">
            <w:pPr>
              <w:pStyle w:val="a3"/>
              <w:spacing w:line="276" w:lineRule="auto"/>
              <w:rPr>
                <w:b/>
                <w:szCs w:val="28"/>
              </w:rPr>
            </w:pPr>
          </w:p>
          <w:p w:rsidR="004E6124" w:rsidRPr="0038677A" w:rsidRDefault="004E6124" w:rsidP="004E6124">
            <w:pPr>
              <w:tabs>
                <w:tab w:val="left" w:pos="-3828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 </w:t>
            </w:r>
            <w:r w:rsidRPr="0038677A">
              <w:rPr>
                <w:rFonts w:eastAsiaTheme="minorHAnsi"/>
                <w:szCs w:val="28"/>
                <w:lang w:eastAsia="en-US"/>
              </w:rPr>
              <w:t>3. В соответствии с подпунктом «в» пункта 3.1 раздела 3 Положения о комиссии рассмотрение вопроса по актуализации перечня функций Администрации Кировского внутригородского района городского округа Самара, связанных с коррупционными рисками.</w:t>
            </w:r>
          </w:p>
          <w:p w:rsidR="001C094F" w:rsidRPr="001C094F" w:rsidRDefault="00190AA9" w:rsidP="001C094F">
            <w:pPr>
              <w:pStyle w:val="a3"/>
              <w:spacing w:line="276" w:lineRule="auto"/>
              <w:ind w:left="0" w:firstLine="709"/>
              <w:jc w:val="both"/>
              <w:rPr>
                <w:szCs w:val="28"/>
              </w:rPr>
            </w:pPr>
            <w:r w:rsidRPr="001C094F">
              <w:rPr>
                <w:b/>
                <w:szCs w:val="28"/>
              </w:rPr>
              <w:t xml:space="preserve">Слушали </w:t>
            </w:r>
            <w:r w:rsidR="005F09A6">
              <w:rPr>
                <w:b/>
                <w:szCs w:val="28"/>
              </w:rPr>
              <w:t>секретаря комиссии</w:t>
            </w:r>
            <w:r w:rsidR="001C094F" w:rsidRPr="001C094F">
              <w:rPr>
                <w:b/>
                <w:szCs w:val="28"/>
              </w:rPr>
              <w:t>.</w:t>
            </w:r>
          </w:p>
          <w:p w:rsidR="00190AA9" w:rsidRPr="00190AA9" w:rsidRDefault="00190AA9" w:rsidP="00190AA9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90AA9">
              <w:rPr>
                <w:szCs w:val="28"/>
              </w:rPr>
              <w:t xml:space="preserve">В соответствии с рекомендациями Минтруда России, изложенными в письме от 25.12.2014 № 18-0/10/В-8980 «О проведении федеральными государственными органами оценки коррупционных рисков», отделом муниципальной службы </w:t>
            </w:r>
            <w:proofErr w:type="gramStart"/>
            <w:r w:rsidRPr="00190AA9">
              <w:rPr>
                <w:szCs w:val="28"/>
              </w:rPr>
              <w:t>и  кадров</w:t>
            </w:r>
            <w:proofErr w:type="gramEnd"/>
            <w:r w:rsidRPr="00190AA9">
              <w:rPr>
                <w:szCs w:val="28"/>
              </w:rPr>
              <w:t xml:space="preserve">  (далее-отдел)  была организована  </w:t>
            </w:r>
            <w:r w:rsidRPr="00190AA9">
              <w:rPr>
                <w:rFonts w:eastAsiaTheme="minorHAnsi"/>
                <w:szCs w:val="28"/>
                <w:lang w:eastAsia="en-US"/>
              </w:rPr>
              <w:t xml:space="preserve">работа  </w:t>
            </w:r>
            <w:r w:rsidRPr="00190AA9">
              <w:rPr>
                <w:rFonts w:eastAsia="Calibri"/>
                <w:szCs w:val="28"/>
              </w:rPr>
              <w:t>по  актуализации П</w:t>
            </w:r>
            <w:r w:rsidRPr="00190AA9">
              <w:rPr>
                <w:szCs w:val="28"/>
              </w:rPr>
              <w:t>еречня функций Администрации Кировского внутригородского района городского округа Самара (далее – Администрация района), связанных с коррупционными рисками</w:t>
            </w:r>
            <w:r w:rsidRPr="00190AA9">
              <w:rPr>
                <w:rFonts w:eastAsiaTheme="minorHAnsi"/>
                <w:szCs w:val="28"/>
                <w:lang w:eastAsia="en-US"/>
              </w:rPr>
              <w:t>.</w:t>
            </w:r>
          </w:p>
          <w:p w:rsidR="00190AA9" w:rsidRDefault="00190AA9" w:rsidP="00190AA9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90AA9">
              <w:rPr>
                <w:rFonts w:eastAsiaTheme="minorHAnsi"/>
                <w:szCs w:val="28"/>
                <w:lang w:eastAsia="en-US"/>
              </w:rPr>
              <w:t xml:space="preserve">Заместителям главы района, руководителям структурных подразделений Администрации района была направлена служебная записка о </w:t>
            </w:r>
            <w:proofErr w:type="gramStart"/>
            <w:r w:rsidRPr="00190AA9">
              <w:rPr>
                <w:rFonts w:eastAsiaTheme="minorHAnsi"/>
                <w:szCs w:val="28"/>
                <w:lang w:eastAsia="en-US"/>
              </w:rPr>
              <w:t>необходимости  проведения</w:t>
            </w:r>
            <w:proofErr w:type="gramEnd"/>
            <w:r w:rsidRPr="00190AA9">
              <w:rPr>
                <w:rFonts w:eastAsiaTheme="minorHAnsi"/>
                <w:szCs w:val="28"/>
                <w:lang w:eastAsia="en-US"/>
              </w:rPr>
              <w:t xml:space="preserve">  анализа   действующего Перечня  функций на предмет его соответствия законодательству, регламентирующего деятельность Администрации района,  и предоставления в отдел предложений по его корректировке.  </w:t>
            </w:r>
          </w:p>
          <w:p w:rsidR="00BD37FA" w:rsidRPr="00BD37FA" w:rsidRDefault="00BD37FA" w:rsidP="00BD37FA">
            <w:pPr>
              <w:ind w:firstLine="709"/>
              <w:jc w:val="both"/>
              <w:rPr>
                <w:szCs w:val="28"/>
              </w:rPr>
            </w:pPr>
            <w:r w:rsidRPr="00BD37FA">
              <w:rPr>
                <w:szCs w:val="28"/>
              </w:rPr>
              <w:t>От члена комиссии поступило предложение включить в действующий перечень функцию «Деятельность Администрации Кировского внутригородского района городского округа Самара по предупреждению коррупции, выявлению и последующему устранению причин и условий коррупции».</w:t>
            </w:r>
          </w:p>
          <w:p w:rsidR="00BD37FA" w:rsidRPr="00BD37FA" w:rsidRDefault="00BD37FA" w:rsidP="00BD37FA">
            <w:pPr>
              <w:ind w:firstLine="709"/>
              <w:jc w:val="both"/>
              <w:rPr>
                <w:szCs w:val="28"/>
              </w:rPr>
            </w:pPr>
            <w:r w:rsidRPr="00BD37FA">
              <w:rPr>
                <w:szCs w:val="28"/>
              </w:rPr>
              <w:t>Других предложений по корректировке перечня не поступало.</w:t>
            </w:r>
          </w:p>
          <w:p w:rsidR="00606FDD" w:rsidRPr="00606FDD" w:rsidRDefault="00606FDD" w:rsidP="00606FDD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1C094F">
              <w:rPr>
                <w:b/>
                <w:szCs w:val="28"/>
              </w:rPr>
              <w:t>РЕШЕНИЕ:</w:t>
            </w:r>
            <w:r w:rsidRPr="00606FDD">
              <w:rPr>
                <w:szCs w:val="28"/>
              </w:rPr>
              <w:t xml:space="preserve"> по результатам рассмотрения </w:t>
            </w:r>
            <w:r>
              <w:rPr>
                <w:szCs w:val="28"/>
              </w:rPr>
              <w:t>третьего</w:t>
            </w:r>
            <w:r w:rsidRPr="00606FDD">
              <w:rPr>
                <w:szCs w:val="28"/>
              </w:rPr>
              <w:t xml:space="preserve"> вопроса в силу пункта 3.14 раздела 3 Положения о комиссии, комиссия приняла следующее решение:</w:t>
            </w:r>
          </w:p>
          <w:p w:rsidR="00606FDD" w:rsidRPr="00606FDD" w:rsidRDefault="00606FDD" w:rsidP="00606FD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8"/>
              </w:rPr>
            </w:pPr>
            <w:r w:rsidRPr="00606FDD">
              <w:rPr>
                <w:szCs w:val="28"/>
              </w:rPr>
              <w:t xml:space="preserve">принимая во внимание </w:t>
            </w:r>
            <w:proofErr w:type="gramStart"/>
            <w:r w:rsidRPr="00606FDD">
              <w:rPr>
                <w:szCs w:val="28"/>
              </w:rPr>
              <w:t>рекомендации  письма</w:t>
            </w:r>
            <w:proofErr w:type="gramEnd"/>
            <w:r w:rsidRPr="00606FDD">
              <w:rPr>
                <w:szCs w:val="28"/>
              </w:rPr>
              <w:t xml:space="preserve"> Минтруда России от 25.12.2014 №18-0/10/В-8980 «О проведении федеральными государственными органами оценки коррупционных рисков» (вместе с «Методическими рекомендациями по проведению оценки коррупционных рисков, возникающих при реализации функций»), одобрить представленный</w:t>
            </w:r>
            <w:r w:rsidR="00BD37FA">
              <w:rPr>
                <w:szCs w:val="28"/>
              </w:rPr>
              <w:t xml:space="preserve"> с </w:t>
            </w:r>
            <w:r w:rsidR="001C094F">
              <w:rPr>
                <w:szCs w:val="28"/>
              </w:rPr>
              <w:t>изменениями</w:t>
            </w:r>
            <w:r w:rsidRPr="00606FDD">
              <w:rPr>
                <w:szCs w:val="28"/>
              </w:rPr>
              <w:t xml:space="preserve"> перечень </w:t>
            </w:r>
            <w:r w:rsidRPr="00606FDD">
              <w:rPr>
                <w:rFonts w:eastAsia="Calibri"/>
                <w:szCs w:val="28"/>
              </w:rPr>
              <w:t>функций  Администрации района, связанных с коррупционными рисками.</w:t>
            </w:r>
          </w:p>
          <w:p w:rsidR="00606FDD" w:rsidRPr="00606FDD" w:rsidRDefault="00606FDD" w:rsidP="00606FD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r w:rsidRPr="00606FDD">
              <w:rPr>
                <w:szCs w:val="28"/>
              </w:rPr>
              <w:t xml:space="preserve">Направить перечень </w:t>
            </w:r>
            <w:r w:rsidRPr="00606FDD">
              <w:rPr>
                <w:rFonts w:eastAsia="Calibri"/>
                <w:szCs w:val="28"/>
              </w:rPr>
              <w:t>функций Администрации района, связанных с коррупционными рисками,</w:t>
            </w:r>
            <w:r w:rsidRPr="00606FDD">
              <w:rPr>
                <w:szCs w:val="28"/>
              </w:rPr>
              <w:t xml:space="preserve"> на утверждение Главе района.</w:t>
            </w:r>
          </w:p>
          <w:p w:rsidR="00606FDD" w:rsidRPr="00606FDD" w:rsidRDefault="00606FDD" w:rsidP="00606FDD">
            <w:pPr>
              <w:widowControl w:val="0"/>
              <w:spacing w:line="276" w:lineRule="auto"/>
              <w:ind w:firstLine="709"/>
              <w:jc w:val="both"/>
              <w:rPr>
                <w:rFonts w:eastAsiaTheme="majorEastAsia"/>
                <w:i/>
                <w:iCs/>
                <w:color w:val="000000"/>
                <w:sz w:val="19"/>
                <w:szCs w:val="28"/>
                <w:shd w:val="clear" w:color="auto" w:fill="FFFFFF"/>
                <w:lang w:bidi="ru-RU"/>
              </w:rPr>
            </w:pPr>
            <w:r w:rsidRPr="00606FDD">
              <w:rPr>
                <w:bCs/>
                <w:szCs w:val="28"/>
                <w:lang w:eastAsia="en-US"/>
              </w:rPr>
              <w:t xml:space="preserve"> </w:t>
            </w:r>
            <w:r w:rsidRPr="00606FDD">
              <w:rPr>
                <w:b/>
                <w:bCs/>
                <w:szCs w:val="28"/>
                <w:lang w:eastAsia="en-US"/>
              </w:rPr>
              <w:t xml:space="preserve">Голосовали: «за» - </w:t>
            </w:r>
            <w:r w:rsidRPr="00606FDD">
              <w:rPr>
                <w:b/>
                <w:bCs/>
                <w:i/>
                <w:szCs w:val="28"/>
                <w:lang w:eastAsia="en-US"/>
              </w:rPr>
              <w:t>единогласно</w:t>
            </w:r>
            <w:r w:rsidRPr="00606FDD">
              <w:rPr>
                <w:b/>
                <w:bCs/>
                <w:i/>
                <w:sz w:val="19"/>
                <w:szCs w:val="28"/>
                <w:lang w:eastAsia="en-US"/>
              </w:rPr>
              <w:t>.</w:t>
            </w:r>
          </w:p>
          <w:p w:rsidR="000F50F3" w:rsidRDefault="000F50F3" w:rsidP="00D12353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</w:p>
          <w:p w:rsidR="000F50F3" w:rsidRDefault="000F50F3" w:rsidP="00D12353">
            <w:pPr>
              <w:pStyle w:val="a3"/>
              <w:spacing w:line="276" w:lineRule="auto"/>
              <w:rPr>
                <w:b/>
                <w:szCs w:val="28"/>
              </w:rPr>
            </w:pPr>
          </w:p>
          <w:p w:rsidR="004E6124" w:rsidRPr="0038677A" w:rsidRDefault="004E6124" w:rsidP="004E6124">
            <w:pPr>
              <w:tabs>
                <w:tab w:val="left" w:pos="-3828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</w:t>
            </w:r>
            <w:r w:rsidRPr="0038677A">
              <w:rPr>
                <w:rFonts w:eastAsiaTheme="minorHAnsi"/>
                <w:szCs w:val="28"/>
                <w:lang w:eastAsia="en-US"/>
              </w:rPr>
              <w:t>4.</w:t>
            </w:r>
            <w:r w:rsidRPr="0038677A">
              <w:rPr>
                <w:rFonts w:eastAsiaTheme="minorHAnsi"/>
                <w:szCs w:val="28"/>
                <w:lang w:eastAsia="en-US"/>
              </w:rPr>
              <w:tab/>
              <w:t>В соответствии с подпунктом «в» пункта 3.1 раздела 3 Положения о комиссии рассмотрение перечня должностей Администрации Кировского внутригородского района городского округа Самара, замещение которых связано с коррупционными рисками.</w:t>
            </w:r>
          </w:p>
          <w:p w:rsidR="001C094F" w:rsidRDefault="001C094F" w:rsidP="001C094F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1C094F">
              <w:rPr>
                <w:b/>
                <w:szCs w:val="28"/>
              </w:rPr>
              <w:t xml:space="preserve">Слушали </w:t>
            </w:r>
            <w:r w:rsidR="005F09A6">
              <w:rPr>
                <w:b/>
                <w:szCs w:val="28"/>
              </w:rPr>
              <w:t>секретаря комиссии</w:t>
            </w:r>
            <w:r w:rsidRPr="001C094F">
              <w:rPr>
                <w:b/>
                <w:szCs w:val="28"/>
              </w:rPr>
              <w:t>.</w:t>
            </w:r>
          </w:p>
          <w:p w:rsidR="00190AA9" w:rsidRPr="000F50F3" w:rsidRDefault="00190AA9" w:rsidP="00190AA9">
            <w:pPr>
              <w:spacing w:line="276" w:lineRule="auto"/>
              <w:ind w:firstLine="709"/>
              <w:jc w:val="both"/>
              <w:rPr>
                <w:rFonts w:eastAsia="Lucida Sans Unicode"/>
                <w:szCs w:val="28"/>
                <w:lang w:eastAsia="en-US" w:bidi="ru-RU"/>
              </w:rPr>
            </w:pPr>
            <w:r w:rsidRPr="000F50F3">
              <w:rPr>
                <w:szCs w:val="28"/>
              </w:rPr>
              <w:t>Перечень должностей муниципальной службы Администрации Кировского внутригородского района городского округа Самара, замещение которых связано с коррупционными рисками, утвержденный постановлением от 23.12.2020 № 120, с изменениями от 16.11.2021 № 84 и от 15.03.2022 № 14</w:t>
            </w:r>
            <w:r>
              <w:rPr>
                <w:szCs w:val="28"/>
              </w:rPr>
              <w:t>,</w:t>
            </w:r>
            <w:r w:rsidRPr="000F50F3">
              <w:rPr>
                <w:szCs w:val="28"/>
              </w:rPr>
              <w:t xml:space="preserve"> является актуальным и в настоящее время нет оснований для его корректировки.</w:t>
            </w:r>
          </w:p>
          <w:p w:rsidR="00190AA9" w:rsidRPr="00993DB0" w:rsidRDefault="00190AA9" w:rsidP="00190AA9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1C094F">
              <w:rPr>
                <w:sz w:val="28"/>
                <w:szCs w:val="28"/>
              </w:rPr>
              <w:t>РЕШЕНИЕ:</w:t>
            </w:r>
            <w:r w:rsidRPr="00993DB0">
              <w:rPr>
                <w:b w:val="0"/>
                <w:sz w:val="28"/>
                <w:szCs w:val="28"/>
              </w:rPr>
              <w:t xml:space="preserve"> информацию принять к сведению.</w:t>
            </w:r>
          </w:p>
          <w:p w:rsidR="00190AA9" w:rsidRDefault="00190AA9" w:rsidP="00190AA9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i/>
                <w:szCs w:val="28"/>
              </w:rPr>
            </w:pPr>
            <w:r w:rsidRPr="00F56269">
              <w:rPr>
                <w:sz w:val="28"/>
                <w:szCs w:val="28"/>
              </w:rPr>
              <w:t xml:space="preserve">Голосовали: «за» - </w:t>
            </w:r>
            <w:r w:rsidRPr="008E24AD">
              <w:rPr>
                <w:i/>
                <w:sz w:val="28"/>
                <w:szCs w:val="28"/>
              </w:rPr>
              <w:t>единогласно</w:t>
            </w:r>
            <w:r w:rsidRPr="008E24AD">
              <w:rPr>
                <w:i/>
                <w:szCs w:val="28"/>
              </w:rPr>
              <w:t>.</w:t>
            </w:r>
          </w:p>
          <w:p w:rsidR="00D91402" w:rsidRDefault="00D91402" w:rsidP="00D12353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D91402" w:rsidRDefault="00D91402" w:rsidP="00D12353">
            <w:pPr>
              <w:pStyle w:val="32"/>
              <w:shd w:val="clear" w:color="auto" w:fill="auto"/>
              <w:spacing w:before="0"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D91402" w:rsidRPr="004E6124" w:rsidRDefault="004E6124" w:rsidP="0020546F">
            <w:pPr>
              <w:pStyle w:val="32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4E6124">
              <w:rPr>
                <w:rFonts w:eastAsia="Calibri"/>
                <w:b w:val="0"/>
                <w:sz w:val="28"/>
                <w:szCs w:val="28"/>
              </w:rPr>
              <w:t xml:space="preserve">         5. </w:t>
            </w:r>
            <w:r w:rsidRPr="004E6124">
              <w:rPr>
                <w:rFonts w:eastAsiaTheme="minorHAnsi"/>
                <w:b w:val="0"/>
                <w:sz w:val="28"/>
                <w:szCs w:val="28"/>
              </w:rPr>
              <w:t xml:space="preserve">Рассмотрение поступивших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уведомлений организаций о заключении трудового договора с </w:t>
            </w:r>
            <w:proofErr w:type="gramStart"/>
            <w:r w:rsidRPr="004E6124">
              <w:rPr>
                <w:rFonts w:eastAsiaTheme="minorHAnsi"/>
                <w:b w:val="0"/>
                <w:sz w:val="28"/>
                <w:szCs w:val="28"/>
              </w:rPr>
              <w:t>гражданином,  замещавшим</w:t>
            </w:r>
            <w:proofErr w:type="gramEnd"/>
            <w:r w:rsidRPr="004E6124">
              <w:rPr>
                <w:rFonts w:eastAsiaTheme="minorHAnsi"/>
                <w:b w:val="0"/>
                <w:sz w:val="28"/>
                <w:szCs w:val="28"/>
              </w:rPr>
              <w:t xml:space="preserve"> должность муниципальной службы в Администрации района.</w:t>
            </w:r>
          </w:p>
          <w:p w:rsidR="001C094F" w:rsidRDefault="001C094F" w:rsidP="001C094F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1C094F">
              <w:rPr>
                <w:b/>
                <w:szCs w:val="28"/>
              </w:rPr>
              <w:t xml:space="preserve">Слушали </w:t>
            </w:r>
            <w:r w:rsidR="005F09A6">
              <w:rPr>
                <w:b/>
                <w:szCs w:val="28"/>
              </w:rPr>
              <w:t>секретаря комиссии</w:t>
            </w:r>
            <w:r w:rsidRPr="001C094F">
              <w:rPr>
                <w:b/>
                <w:szCs w:val="28"/>
              </w:rPr>
              <w:t>.</w:t>
            </w:r>
          </w:p>
          <w:p w:rsidR="002C62CE" w:rsidRPr="002C62CE" w:rsidRDefault="002C62CE" w:rsidP="004E6124">
            <w:pPr>
              <w:tabs>
                <w:tab w:val="left" w:pos="-382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</w:t>
            </w:r>
            <w:r w:rsidRPr="002C62CE">
              <w:rPr>
                <w:szCs w:val="28"/>
              </w:rPr>
              <w:t xml:space="preserve">За период со 02.12.2023 по настоящее </w:t>
            </w:r>
            <w:proofErr w:type="gramStart"/>
            <w:r w:rsidRPr="002C62CE">
              <w:rPr>
                <w:szCs w:val="28"/>
              </w:rPr>
              <w:t>время  поступило</w:t>
            </w:r>
            <w:proofErr w:type="gramEnd"/>
            <w:r w:rsidRPr="002C62CE">
              <w:rPr>
                <w:szCs w:val="28"/>
              </w:rPr>
              <w:t xml:space="preserve"> 2 уведомления о трудоустройстве бывших муниципальных служащих</w:t>
            </w:r>
            <w:r w:rsidR="004E6124">
              <w:rPr>
                <w:szCs w:val="28"/>
              </w:rPr>
              <w:t xml:space="preserve"> (</w:t>
            </w:r>
            <w:r w:rsidRPr="002C62CE">
              <w:rPr>
                <w:szCs w:val="28"/>
                <w:lang w:eastAsia="en-US"/>
              </w:rPr>
              <w:t>главн</w:t>
            </w:r>
            <w:r w:rsidR="004E6124">
              <w:rPr>
                <w:szCs w:val="28"/>
                <w:lang w:eastAsia="en-US"/>
              </w:rPr>
              <w:t>ый</w:t>
            </w:r>
            <w:r w:rsidRPr="002C62CE">
              <w:rPr>
                <w:szCs w:val="28"/>
                <w:lang w:eastAsia="en-US"/>
              </w:rPr>
              <w:t xml:space="preserve"> специалист сектора по делам молодежи, физической культуре и спорту отдела по вопросам социальной сферы Администрации района</w:t>
            </w:r>
            <w:r w:rsidR="004E6124">
              <w:rPr>
                <w:szCs w:val="28"/>
                <w:lang w:eastAsia="en-US"/>
              </w:rPr>
              <w:t xml:space="preserve">, </w:t>
            </w:r>
            <w:r w:rsidRPr="002C62CE">
              <w:rPr>
                <w:szCs w:val="28"/>
                <w:lang w:eastAsia="en-US"/>
              </w:rPr>
              <w:t>начальник финансово-экономическ</w:t>
            </w:r>
            <w:r w:rsidR="004E6124">
              <w:rPr>
                <w:szCs w:val="28"/>
                <w:lang w:eastAsia="en-US"/>
              </w:rPr>
              <w:t>ого отдела Администрации района).</w:t>
            </w:r>
          </w:p>
          <w:p w:rsidR="002C62CE" w:rsidRPr="002C62CE" w:rsidRDefault="002C62CE" w:rsidP="002C62CE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 w:rsidRPr="002C62CE">
              <w:rPr>
                <w:szCs w:val="28"/>
                <w:lang w:eastAsia="en-US"/>
              </w:rPr>
              <w:t xml:space="preserve">Вышеуказанные должности не включены в перечень должностей муниципальной службы, утвержденный постановлением Администрации района 17.02.2021 № 7, в течение двух лет </w:t>
            </w:r>
            <w:proofErr w:type="gramStart"/>
            <w:r w:rsidRPr="002C62CE">
              <w:rPr>
                <w:szCs w:val="28"/>
                <w:lang w:eastAsia="en-US"/>
              </w:rPr>
              <w:t>после увольнения</w:t>
            </w:r>
            <w:proofErr w:type="gramEnd"/>
            <w:r w:rsidRPr="002C62CE">
              <w:rPr>
                <w:szCs w:val="28"/>
                <w:lang w:eastAsia="en-US"/>
              </w:rPr>
              <w:t xml:space="preserve"> с которых гражданина его работодатель при заключении с ним трудового договора,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службы.</w:t>
            </w:r>
          </w:p>
          <w:p w:rsidR="000F50F3" w:rsidRPr="008E24AD" w:rsidRDefault="000F50F3" w:rsidP="002C62CE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 w:rsidRPr="001C094F">
              <w:rPr>
                <w:b/>
                <w:szCs w:val="28"/>
                <w:lang w:eastAsia="en-US"/>
              </w:rPr>
              <w:t>РЕШЕНИЕ:</w:t>
            </w:r>
            <w:r w:rsidRPr="008E24AD">
              <w:rPr>
                <w:szCs w:val="28"/>
                <w:lang w:eastAsia="en-US"/>
              </w:rPr>
              <w:t xml:space="preserve"> Информацию о получении и рассмотрении уведомлени</w:t>
            </w:r>
            <w:r>
              <w:rPr>
                <w:szCs w:val="28"/>
                <w:lang w:eastAsia="en-US"/>
              </w:rPr>
              <w:t>й</w:t>
            </w:r>
            <w:r w:rsidRPr="008E24AD">
              <w:rPr>
                <w:szCs w:val="28"/>
                <w:lang w:eastAsia="en-US"/>
              </w:rPr>
              <w:t xml:space="preserve"> о заключении трудов</w:t>
            </w:r>
            <w:r>
              <w:rPr>
                <w:szCs w:val="28"/>
                <w:lang w:eastAsia="en-US"/>
              </w:rPr>
              <w:t>ых</w:t>
            </w:r>
            <w:r w:rsidRPr="008E24AD">
              <w:rPr>
                <w:szCs w:val="28"/>
                <w:lang w:eastAsia="en-US"/>
              </w:rPr>
              <w:t xml:space="preserve"> договор</w:t>
            </w:r>
            <w:r>
              <w:rPr>
                <w:szCs w:val="28"/>
                <w:lang w:eastAsia="en-US"/>
              </w:rPr>
              <w:t>ов</w:t>
            </w:r>
            <w:r w:rsidRPr="008E24AD">
              <w:rPr>
                <w:szCs w:val="28"/>
                <w:lang w:eastAsia="en-US"/>
              </w:rPr>
              <w:t xml:space="preserve"> с граждан</w:t>
            </w:r>
            <w:r>
              <w:rPr>
                <w:szCs w:val="28"/>
                <w:lang w:eastAsia="en-US"/>
              </w:rPr>
              <w:t>ами</w:t>
            </w:r>
            <w:r w:rsidRPr="008E24AD">
              <w:rPr>
                <w:szCs w:val="28"/>
                <w:lang w:eastAsia="en-US"/>
              </w:rPr>
              <w:t>, замещавшим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должност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муниципальной службы, принять к сведению.</w:t>
            </w:r>
          </w:p>
          <w:p w:rsidR="000F50F3" w:rsidRPr="00414A68" w:rsidRDefault="000F50F3" w:rsidP="002C62CE">
            <w:pPr>
              <w:tabs>
                <w:tab w:val="left" w:pos="2894"/>
              </w:tabs>
              <w:ind w:firstLine="709"/>
              <w:contextualSpacing/>
              <w:jc w:val="both"/>
              <w:rPr>
                <w:i/>
                <w:szCs w:val="28"/>
              </w:rPr>
            </w:pPr>
            <w:r w:rsidRPr="008E24AD">
              <w:rPr>
                <w:b/>
                <w:szCs w:val="28"/>
              </w:rPr>
              <w:t>Голосовали</w:t>
            </w:r>
            <w:r w:rsidRPr="008E24AD">
              <w:rPr>
                <w:szCs w:val="28"/>
              </w:rPr>
              <w:t xml:space="preserve">: </w:t>
            </w:r>
            <w:r w:rsidRPr="008E24AD">
              <w:rPr>
                <w:b/>
                <w:szCs w:val="28"/>
              </w:rPr>
              <w:t>«за»</w:t>
            </w:r>
            <w:r w:rsidRPr="008E24AD">
              <w:rPr>
                <w:szCs w:val="28"/>
              </w:rPr>
              <w:t xml:space="preserve"> - </w:t>
            </w:r>
            <w:r w:rsidRPr="008E24AD">
              <w:rPr>
                <w:b/>
                <w:i/>
                <w:szCs w:val="28"/>
              </w:rPr>
              <w:t>единогласно</w:t>
            </w:r>
            <w:r w:rsidRPr="008E24AD">
              <w:rPr>
                <w:i/>
                <w:szCs w:val="28"/>
              </w:rPr>
              <w:t>.</w:t>
            </w:r>
          </w:p>
          <w:p w:rsidR="00D91402" w:rsidRDefault="00D91402" w:rsidP="00D12353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91402" w:rsidRDefault="00D91402" w:rsidP="00D12353">
            <w:pPr>
              <w:pStyle w:val="a3"/>
              <w:tabs>
                <w:tab w:val="left" w:pos="2894"/>
              </w:tabs>
              <w:spacing w:line="276" w:lineRule="auto"/>
              <w:ind w:left="0" w:firstLine="709"/>
              <w:jc w:val="both"/>
              <w:rPr>
                <w:b/>
                <w:i/>
                <w:szCs w:val="28"/>
              </w:rPr>
            </w:pPr>
          </w:p>
          <w:p w:rsidR="004E6124" w:rsidRPr="0038677A" w:rsidRDefault="004E6124" w:rsidP="004E6124">
            <w:pPr>
              <w:tabs>
                <w:tab w:val="left" w:pos="-3828"/>
              </w:tabs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38677A">
              <w:rPr>
                <w:rFonts w:eastAsia="Calibri"/>
                <w:szCs w:val="28"/>
                <w:lang w:eastAsia="en-US"/>
              </w:rPr>
              <w:t xml:space="preserve">          6</w:t>
            </w:r>
            <w:r w:rsidRPr="0038677A">
              <w:rPr>
                <w:rFonts w:eastAsiaTheme="minorHAnsi"/>
                <w:szCs w:val="28"/>
                <w:lang w:eastAsia="en-US"/>
              </w:rPr>
              <w:t xml:space="preserve">. </w:t>
            </w:r>
            <w:r w:rsidRPr="0038677A">
              <w:rPr>
                <w:rFonts w:eastAsia="Calibri"/>
                <w:szCs w:val="28"/>
                <w:lang w:eastAsia="en-US"/>
              </w:rPr>
              <w:t>Рассмотрение уведомлений муниципальных служащих Администрации района о намерении выполнять иную оплачиваемую работу</w:t>
            </w:r>
            <w:r w:rsidRPr="0038677A">
              <w:rPr>
                <w:rFonts w:eastAsiaTheme="minorHAnsi"/>
                <w:b/>
                <w:szCs w:val="28"/>
                <w:lang w:eastAsia="en-US"/>
              </w:rPr>
              <w:t>.</w:t>
            </w:r>
          </w:p>
          <w:p w:rsidR="001C094F" w:rsidRDefault="001C094F" w:rsidP="001C094F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1C094F">
              <w:rPr>
                <w:b/>
                <w:szCs w:val="28"/>
              </w:rPr>
              <w:t xml:space="preserve">Слушали </w:t>
            </w:r>
            <w:r w:rsidR="005F09A6">
              <w:rPr>
                <w:b/>
                <w:szCs w:val="28"/>
              </w:rPr>
              <w:t>секретаря комиссии</w:t>
            </w:r>
            <w:r w:rsidRPr="001C094F">
              <w:rPr>
                <w:b/>
                <w:szCs w:val="28"/>
              </w:rPr>
              <w:t>.</w:t>
            </w:r>
          </w:p>
          <w:p w:rsidR="006F129C" w:rsidRPr="006F129C" w:rsidRDefault="006F129C" w:rsidP="006F129C">
            <w:pPr>
              <w:widowControl w:val="0"/>
              <w:ind w:firstLine="708"/>
              <w:jc w:val="both"/>
              <w:rPr>
                <w:bCs/>
                <w:szCs w:val="28"/>
                <w:lang w:eastAsia="en-US"/>
              </w:rPr>
            </w:pPr>
            <w:r w:rsidRPr="006F129C">
              <w:rPr>
                <w:bCs/>
                <w:szCs w:val="28"/>
                <w:lang w:eastAsia="en-US"/>
              </w:rPr>
              <w:t xml:space="preserve">В отдел муниципальной службы и кадров </w:t>
            </w:r>
            <w:r>
              <w:rPr>
                <w:bCs/>
                <w:szCs w:val="28"/>
                <w:lang w:eastAsia="en-US"/>
              </w:rPr>
              <w:t xml:space="preserve">за период с 21.12.2023 года по настоящее время </w:t>
            </w:r>
            <w:r w:rsidRPr="006F129C">
              <w:rPr>
                <w:bCs/>
                <w:szCs w:val="28"/>
                <w:lang w:eastAsia="en-US"/>
              </w:rPr>
              <w:t xml:space="preserve">поступило 12 уведомлений </w:t>
            </w:r>
            <w:proofErr w:type="gramStart"/>
            <w:r w:rsidRPr="006F129C">
              <w:rPr>
                <w:bCs/>
                <w:szCs w:val="28"/>
                <w:lang w:eastAsia="en-US"/>
              </w:rPr>
              <w:t>от  муниципальных</w:t>
            </w:r>
            <w:proofErr w:type="gramEnd"/>
            <w:r w:rsidRPr="006F129C">
              <w:rPr>
                <w:bCs/>
                <w:szCs w:val="28"/>
                <w:lang w:eastAsia="en-US"/>
              </w:rPr>
              <w:t xml:space="preserve"> служащих о намерении выполнять иную оплачиваемую работу. </w:t>
            </w:r>
          </w:p>
          <w:p w:rsidR="006F129C" w:rsidRPr="006F129C" w:rsidRDefault="006F129C" w:rsidP="006F129C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6F129C">
              <w:rPr>
                <w:szCs w:val="28"/>
              </w:rPr>
              <w:t xml:space="preserve">В соответствии с пунктом 5 статьи 22 Федерального закона от 12.06.2002  </w:t>
            </w:r>
            <w:r w:rsidR="004E6124">
              <w:rPr>
                <w:szCs w:val="28"/>
              </w:rPr>
              <w:t xml:space="preserve">              </w:t>
            </w:r>
            <w:r w:rsidRPr="006F129C">
              <w:rPr>
                <w:szCs w:val="28"/>
              </w:rPr>
              <w:t>№ 67-ФЗ "Об основных гарантиях избирательных прав и права на участие в референдуме граждан Российской Федерации</w:t>
            </w:r>
            <w:proofErr w:type="gramStart"/>
            <w:r w:rsidRPr="006F129C">
              <w:rPr>
                <w:szCs w:val="28"/>
              </w:rPr>
              <w:t>"  муниципальные</w:t>
            </w:r>
            <w:proofErr w:type="gramEnd"/>
            <w:r w:rsidRPr="006F129C">
              <w:rPr>
                <w:szCs w:val="28"/>
              </w:rPr>
              <w:t xml:space="preserve"> служащие могут быть </w:t>
            </w:r>
            <w:r w:rsidRPr="006F129C">
              <w:rPr>
                <w:iCs/>
                <w:szCs w:val="28"/>
              </w:rPr>
              <w:t>членами избирательных комиссий</w:t>
            </w:r>
            <w:r w:rsidRPr="006F129C">
              <w:rPr>
                <w:szCs w:val="28"/>
              </w:rPr>
              <w:t xml:space="preserve">. </w:t>
            </w:r>
          </w:p>
          <w:p w:rsidR="006F129C" w:rsidRPr="006F129C" w:rsidRDefault="006F129C" w:rsidP="006F129C">
            <w:pPr>
              <w:widowControl w:val="0"/>
              <w:ind w:firstLine="708"/>
              <w:jc w:val="both"/>
              <w:rPr>
                <w:bCs/>
                <w:szCs w:val="28"/>
                <w:lang w:eastAsia="en-US"/>
              </w:rPr>
            </w:pPr>
            <w:r w:rsidRPr="006F129C">
              <w:rPr>
                <w:bCs/>
                <w:szCs w:val="28"/>
                <w:lang w:eastAsia="en-US"/>
              </w:rPr>
              <w:t>Выполнение указанной работы осуществляется в свободное от муниципальной службы время.</w:t>
            </w:r>
          </w:p>
          <w:p w:rsidR="006F129C" w:rsidRPr="006F129C" w:rsidRDefault="006F129C" w:rsidP="006F129C">
            <w:pPr>
              <w:shd w:val="clear" w:color="auto" w:fill="FFFFFF"/>
              <w:spacing w:line="276" w:lineRule="auto"/>
              <w:ind w:firstLine="709"/>
              <w:jc w:val="both"/>
              <w:textAlignment w:val="top"/>
              <w:rPr>
                <w:rFonts w:eastAsiaTheme="majorEastAsia"/>
                <w:color w:val="000000"/>
                <w:sz w:val="24"/>
                <w:szCs w:val="24"/>
              </w:rPr>
            </w:pPr>
            <w:r w:rsidRPr="006F129C">
              <w:rPr>
                <w:bCs/>
                <w:iCs/>
                <w:szCs w:val="28"/>
              </w:rPr>
              <w:t>В соответствии с частью 2 статьи 11 Федерального закона от 2 марта 2007 года №</w:t>
            </w:r>
            <w:r w:rsidR="0020546F">
              <w:rPr>
                <w:bCs/>
                <w:iCs/>
                <w:szCs w:val="28"/>
              </w:rPr>
              <w:t xml:space="preserve"> </w:t>
            </w:r>
            <w:bookmarkStart w:id="0" w:name="_GoBack"/>
            <w:bookmarkEnd w:id="0"/>
            <w:r w:rsidRPr="006F129C">
              <w:rPr>
                <w:bCs/>
                <w:iCs/>
                <w:szCs w:val="28"/>
              </w:rPr>
              <w:t xml:space="preserve">25-ФЗ «О муниципальной службе в Российской Федерации» </w:t>
            </w:r>
            <w:r w:rsidRPr="006F129C">
              <w:rPr>
                <w:color w:val="000000"/>
                <w:szCs w:val="28"/>
              </w:rPr>
      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      </w:r>
            <w:r w:rsidRPr="006F129C">
              <w:rPr>
                <w:rFonts w:eastAsiaTheme="majorEastAsia"/>
                <w:color w:val="000000"/>
                <w:sz w:val="24"/>
                <w:szCs w:val="24"/>
              </w:rPr>
              <w:t> </w:t>
            </w:r>
            <w:bookmarkStart w:id="1" w:name="l52"/>
            <w:bookmarkEnd w:id="1"/>
            <w:r w:rsidRPr="006F129C">
              <w:rPr>
                <w:color w:val="000000"/>
                <w:szCs w:val="28"/>
              </w:rPr>
              <w:t xml:space="preserve">работу, если это не повлечет за собой конфликт интересов </w:t>
            </w:r>
            <w:proofErr w:type="gramStart"/>
            <w:r w:rsidRPr="006F129C">
              <w:rPr>
                <w:color w:val="000000"/>
                <w:szCs w:val="28"/>
              </w:rPr>
              <w:t>и</w:t>
            </w:r>
            <w:proofErr w:type="gramEnd"/>
            <w:r w:rsidRPr="006F129C">
              <w:rPr>
                <w:color w:val="000000"/>
                <w:szCs w:val="28"/>
              </w:rPr>
              <w:t xml:space="preserve"> если иное не предусмотрено настоящим Федеральным законом.</w:t>
            </w:r>
            <w:r w:rsidRPr="006F129C">
              <w:rPr>
                <w:rFonts w:eastAsiaTheme="majorEastAsia"/>
                <w:color w:val="000000"/>
                <w:sz w:val="24"/>
                <w:szCs w:val="24"/>
              </w:rPr>
              <w:t> </w:t>
            </w:r>
          </w:p>
          <w:p w:rsidR="006F129C" w:rsidRPr="006F129C" w:rsidRDefault="006F129C" w:rsidP="006F129C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6F129C">
              <w:rPr>
                <w:szCs w:val="28"/>
              </w:rPr>
              <w:t>В рассматриваемых случаях не содержится признаков личной заинтересованности муниципальных служащих, которая может повлиять на надлежащее, объективное и беспристрастное исполнение ими должностных обязанностей, и привести к конфликту интересов.</w:t>
            </w:r>
          </w:p>
          <w:p w:rsidR="006F129C" w:rsidRPr="00090AD9" w:rsidRDefault="006F129C" w:rsidP="006F129C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 w:rsidRPr="001C094F">
              <w:rPr>
                <w:b/>
                <w:szCs w:val="28"/>
                <w:lang w:eastAsia="en-US"/>
              </w:rPr>
              <w:t>РЕШЕНИЕ:</w:t>
            </w:r>
            <w:r>
              <w:rPr>
                <w:szCs w:val="28"/>
                <w:lang w:eastAsia="en-US"/>
              </w:rPr>
              <w:t xml:space="preserve"> </w:t>
            </w:r>
            <w:r w:rsidRPr="00090AD9">
              <w:rPr>
                <w:szCs w:val="28"/>
                <w:lang w:eastAsia="en-US"/>
              </w:rPr>
              <w:t>Информацию о получении уведомлений о намерении выполнять иную оплачиваемую работу принять к сведению.</w:t>
            </w:r>
          </w:p>
          <w:p w:rsidR="006F129C" w:rsidRPr="00414A68" w:rsidRDefault="006F129C" w:rsidP="006F129C">
            <w:pPr>
              <w:tabs>
                <w:tab w:val="left" w:pos="2894"/>
              </w:tabs>
              <w:ind w:firstLine="709"/>
              <w:contextualSpacing/>
              <w:jc w:val="both"/>
              <w:rPr>
                <w:i/>
                <w:szCs w:val="28"/>
              </w:rPr>
            </w:pPr>
            <w:r w:rsidRPr="008E24AD">
              <w:rPr>
                <w:b/>
                <w:szCs w:val="28"/>
              </w:rPr>
              <w:t>Голосовали</w:t>
            </w:r>
            <w:r w:rsidRPr="008E24AD">
              <w:rPr>
                <w:szCs w:val="28"/>
              </w:rPr>
              <w:t xml:space="preserve">: </w:t>
            </w:r>
            <w:r w:rsidRPr="008E24AD">
              <w:rPr>
                <w:b/>
                <w:szCs w:val="28"/>
              </w:rPr>
              <w:t>«за»</w:t>
            </w:r>
            <w:r w:rsidRPr="008E24AD">
              <w:rPr>
                <w:szCs w:val="28"/>
              </w:rPr>
              <w:t xml:space="preserve"> - </w:t>
            </w:r>
            <w:r w:rsidRPr="008E24AD">
              <w:rPr>
                <w:b/>
                <w:i/>
                <w:szCs w:val="28"/>
              </w:rPr>
              <w:t>единогласно</w:t>
            </w:r>
            <w:r w:rsidRPr="008E24AD">
              <w:rPr>
                <w:i/>
                <w:szCs w:val="28"/>
              </w:rPr>
              <w:t>.</w:t>
            </w:r>
          </w:p>
          <w:p w:rsidR="002C62CE" w:rsidRDefault="002C62CE" w:rsidP="00D12353">
            <w:pPr>
              <w:pStyle w:val="a3"/>
              <w:tabs>
                <w:tab w:val="left" w:pos="2894"/>
              </w:tabs>
              <w:spacing w:line="276" w:lineRule="auto"/>
              <w:ind w:left="0" w:firstLine="709"/>
              <w:jc w:val="both"/>
              <w:rPr>
                <w:b/>
                <w:i/>
                <w:szCs w:val="28"/>
              </w:rPr>
            </w:pPr>
          </w:p>
          <w:p w:rsidR="00D91402" w:rsidRPr="00412EDE" w:rsidRDefault="00D91402" w:rsidP="00D12353">
            <w:pPr>
              <w:pStyle w:val="a3"/>
              <w:tabs>
                <w:tab w:val="left" w:pos="2894"/>
              </w:tabs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</w:p>
        </w:tc>
      </w:tr>
      <w:tr w:rsidR="00D91402" w:rsidRPr="002D4874" w:rsidTr="0013068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2"/>
          </w:tcPr>
          <w:p w:rsidR="00D91402" w:rsidRPr="002D4874" w:rsidRDefault="00D91402" w:rsidP="00D12353">
            <w:pPr>
              <w:pStyle w:val="a4"/>
              <w:tabs>
                <w:tab w:val="left" w:pos="708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1402" w:rsidRPr="002D4874" w:rsidRDefault="00D91402" w:rsidP="00D12353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2999" w:type="dxa"/>
            <w:gridSpan w:val="2"/>
          </w:tcPr>
          <w:p w:rsidR="00D91402" w:rsidRPr="002D4874" w:rsidRDefault="00D91402" w:rsidP="00D1235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D91402" w:rsidRPr="002D4874" w:rsidTr="0013068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2"/>
          </w:tcPr>
          <w:p w:rsidR="00D91402" w:rsidRPr="002D4874" w:rsidRDefault="00D91402" w:rsidP="00D12353">
            <w:pPr>
              <w:pStyle w:val="a4"/>
              <w:tabs>
                <w:tab w:val="left" w:pos="708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1402" w:rsidRPr="002D4874" w:rsidRDefault="00D91402" w:rsidP="00D1235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2"/>
          </w:tcPr>
          <w:p w:rsidR="00D91402" w:rsidRPr="002D4874" w:rsidRDefault="00D91402" w:rsidP="00D1235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D91402" w:rsidRPr="002D4874" w:rsidTr="00130688">
        <w:tblPrEx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3743" w:type="dxa"/>
            <w:gridSpan w:val="2"/>
          </w:tcPr>
          <w:p w:rsidR="00D91402" w:rsidRPr="002D4874" w:rsidRDefault="00D91402" w:rsidP="00D1235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1402" w:rsidRPr="002D4874" w:rsidRDefault="00D91402" w:rsidP="00D12353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2999" w:type="dxa"/>
            <w:gridSpan w:val="2"/>
          </w:tcPr>
          <w:p w:rsidR="00D12353" w:rsidRPr="002D4874" w:rsidRDefault="00D12353" w:rsidP="00D12353">
            <w:pPr>
              <w:tabs>
                <w:tab w:val="left" w:pos="0"/>
              </w:tabs>
              <w:spacing w:line="276" w:lineRule="auto"/>
              <w:ind w:right="114"/>
              <w:rPr>
                <w:szCs w:val="28"/>
                <w:lang w:eastAsia="en-US"/>
              </w:rPr>
            </w:pPr>
          </w:p>
        </w:tc>
      </w:tr>
      <w:tr w:rsidR="00D91402" w:rsidRPr="002D4874" w:rsidTr="0013068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2"/>
          </w:tcPr>
          <w:p w:rsidR="00D91402" w:rsidRPr="002D4874" w:rsidRDefault="00D91402" w:rsidP="00D1235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1402" w:rsidRPr="002D4874" w:rsidRDefault="00D91402" w:rsidP="00D1235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2"/>
          </w:tcPr>
          <w:p w:rsidR="00D91402" w:rsidRPr="002D4874" w:rsidRDefault="00D91402" w:rsidP="00D12353">
            <w:pPr>
              <w:tabs>
                <w:tab w:val="left" w:pos="0"/>
              </w:tabs>
              <w:spacing w:line="276" w:lineRule="auto"/>
              <w:ind w:right="114" w:firstLine="284"/>
              <w:jc w:val="right"/>
              <w:rPr>
                <w:szCs w:val="28"/>
                <w:lang w:eastAsia="en-US"/>
              </w:rPr>
            </w:pPr>
          </w:p>
        </w:tc>
      </w:tr>
      <w:tr w:rsidR="0038677A" w:rsidRPr="002D4874" w:rsidTr="0013068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2"/>
          </w:tcPr>
          <w:p w:rsidR="0038677A" w:rsidRPr="002D4874" w:rsidRDefault="0038677A" w:rsidP="00D1235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8677A" w:rsidRPr="002D4874" w:rsidRDefault="0038677A" w:rsidP="00D1235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2"/>
          </w:tcPr>
          <w:p w:rsidR="0038677A" w:rsidRPr="002D4874" w:rsidRDefault="0038677A" w:rsidP="00D12353">
            <w:pPr>
              <w:tabs>
                <w:tab w:val="left" w:pos="0"/>
              </w:tabs>
              <w:spacing w:line="276" w:lineRule="auto"/>
              <w:ind w:right="114"/>
              <w:rPr>
                <w:szCs w:val="28"/>
                <w:lang w:eastAsia="en-US"/>
              </w:rPr>
            </w:pPr>
          </w:p>
        </w:tc>
      </w:tr>
      <w:tr w:rsidR="00D91402" w:rsidRPr="002D4874" w:rsidTr="0013068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2"/>
          </w:tcPr>
          <w:p w:rsidR="00D91402" w:rsidRPr="002D4874" w:rsidRDefault="00D91402" w:rsidP="00D1235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1402" w:rsidRPr="002D4874" w:rsidRDefault="00D91402" w:rsidP="00D1235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2"/>
          </w:tcPr>
          <w:p w:rsidR="00D91402" w:rsidRPr="002D4874" w:rsidRDefault="00D91402" w:rsidP="00D12353">
            <w:pPr>
              <w:tabs>
                <w:tab w:val="left" w:pos="0"/>
              </w:tabs>
              <w:spacing w:line="276" w:lineRule="auto"/>
              <w:ind w:right="114"/>
              <w:rPr>
                <w:szCs w:val="28"/>
                <w:lang w:eastAsia="en-US"/>
              </w:rPr>
            </w:pPr>
          </w:p>
        </w:tc>
      </w:tr>
      <w:tr w:rsidR="00D12353" w:rsidRPr="002D4874" w:rsidTr="0013068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2"/>
          </w:tcPr>
          <w:p w:rsidR="00D12353" w:rsidRPr="002D4874" w:rsidRDefault="00D12353" w:rsidP="00D1235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12353" w:rsidRPr="002D4874" w:rsidRDefault="00D12353" w:rsidP="00D1235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2"/>
          </w:tcPr>
          <w:p w:rsidR="001C094F" w:rsidRDefault="001C094F" w:rsidP="00D12353">
            <w:pPr>
              <w:tabs>
                <w:tab w:val="left" w:pos="0"/>
              </w:tabs>
              <w:spacing w:line="276" w:lineRule="auto"/>
              <w:ind w:right="114"/>
              <w:rPr>
                <w:szCs w:val="28"/>
              </w:rPr>
            </w:pPr>
          </w:p>
        </w:tc>
      </w:tr>
      <w:tr w:rsidR="00D91402" w:rsidRPr="002D4874" w:rsidTr="0013068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2"/>
          </w:tcPr>
          <w:p w:rsidR="00D91402" w:rsidRPr="002D4874" w:rsidRDefault="00D91402" w:rsidP="00D1235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91402" w:rsidRPr="002D4874" w:rsidRDefault="00D91402" w:rsidP="00D1235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2"/>
          </w:tcPr>
          <w:p w:rsidR="00D91402" w:rsidRDefault="00D91402" w:rsidP="00D12353">
            <w:pPr>
              <w:tabs>
                <w:tab w:val="left" w:pos="0"/>
              </w:tabs>
              <w:spacing w:line="276" w:lineRule="auto"/>
              <w:ind w:right="114"/>
              <w:rPr>
                <w:szCs w:val="28"/>
              </w:rPr>
            </w:pPr>
          </w:p>
        </w:tc>
      </w:tr>
      <w:tr w:rsidR="0038677A" w:rsidRPr="002D4874" w:rsidTr="00130688">
        <w:tblPrEx>
          <w:tblLook w:val="04A0" w:firstRow="1" w:lastRow="0" w:firstColumn="1" w:lastColumn="0" w:noHBand="0" w:noVBand="1"/>
        </w:tblPrEx>
        <w:trPr>
          <w:trHeight w:val="1300"/>
          <w:jc w:val="center"/>
        </w:trPr>
        <w:tc>
          <w:tcPr>
            <w:tcW w:w="3743" w:type="dxa"/>
            <w:gridSpan w:val="2"/>
          </w:tcPr>
          <w:p w:rsidR="0038677A" w:rsidRPr="002D4874" w:rsidRDefault="0038677A" w:rsidP="00D1235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38677A" w:rsidRPr="002D4874" w:rsidRDefault="0038677A" w:rsidP="00D1235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2"/>
          </w:tcPr>
          <w:p w:rsidR="0038677A" w:rsidRPr="002D4874" w:rsidRDefault="0038677A" w:rsidP="00D12353">
            <w:pPr>
              <w:tabs>
                <w:tab w:val="left" w:pos="0"/>
              </w:tabs>
              <w:spacing w:line="276" w:lineRule="auto"/>
              <w:ind w:right="114"/>
              <w:rPr>
                <w:szCs w:val="28"/>
                <w:lang w:eastAsia="en-US"/>
              </w:rPr>
            </w:pPr>
          </w:p>
        </w:tc>
      </w:tr>
    </w:tbl>
    <w:p w:rsidR="00024CA5" w:rsidRPr="002D4874" w:rsidRDefault="00024CA5" w:rsidP="00D12353">
      <w:pPr>
        <w:tabs>
          <w:tab w:val="left" w:pos="3863"/>
        </w:tabs>
        <w:spacing w:line="276" w:lineRule="auto"/>
        <w:jc w:val="both"/>
        <w:rPr>
          <w:b/>
          <w:szCs w:val="28"/>
        </w:rPr>
      </w:pPr>
    </w:p>
    <w:sectPr w:rsidR="00024CA5" w:rsidRPr="002D4874" w:rsidSect="00840068">
      <w:headerReference w:type="default" r:id="rId8"/>
      <w:headerReference w:type="first" r:id="rId9"/>
      <w:pgSz w:w="11906" w:h="16838"/>
      <w:pgMar w:top="567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D7" w:rsidRDefault="00E56CD7" w:rsidP="004F4304">
      <w:r>
        <w:separator/>
      </w:r>
    </w:p>
  </w:endnote>
  <w:endnote w:type="continuationSeparator" w:id="0">
    <w:p w:rsidR="00E56CD7" w:rsidRDefault="00E56CD7" w:rsidP="004F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D7" w:rsidRDefault="00E56CD7" w:rsidP="004F4304">
      <w:r>
        <w:separator/>
      </w:r>
    </w:p>
  </w:footnote>
  <w:footnote w:type="continuationSeparator" w:id="0">
    <w:p w:rsidR="00E56CD7" w:rsidRDefault="00E56CD7" w:rsidP="004F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439675"/>
      <w:docPartObj>
        <w:docPartGallery w:val="Page Numbers (Top of Page)"/>
        <w:docPartUnique/>
      </w:docPartObj>
    </w:sdtPr>
    <w:sdtEndPr/>
    <w:sdtContent>
      <w:p w:rsidR="00444922" w:rsidRDefault="004449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6F">
          <w:rPr>
            <w:noProof/>
          </w:rPr>
          <w:t>4</w:t>
        </w:r>
        <w:r>
          <w:fldChar w:fldCharType="end"/>
        </w:r>
      </w:p>
    </w:sdtContent>
  </w:sdt>
  <w:p w:rsidR="00444922" w:rsidRDefault="004449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C7" w:rsidRDefault="007170C7" w:rsidP="007170C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BF9"/>
    <w:multiLevelType w:val="hybridMultilevel"/>
    <w:tmpl w:val="CABC2368"/>
    <w:lvl w:ilvl="0" w:tplc="993C0E4C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45315"/>
    <w:multiLevelType w:val="hybridMultilevel"/>
    <w:tmpl w:val="075809FA"/>
    <w:lvl w:ilvl="0" w:tplc="F59CF7C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467CB"/>
    <w:multiLevelType w:val="hybridMultilevel"/>
    <w:tmpl w:val="2E28208A"/>
    <w:lvl w:ilvl="0" w:tplc="19A6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C3AF0"/>
    <w:multiLevelType w:val="hybridMultilevel"/>
    <w:tmpl w:val="BFA0F498"/>
    <w:lvl w:ilvl="0" w:tplc="25B87CAE">
      <w:start w:val="1"/>
      <w:numFmt w:val="decimal"/>
      <w:lvlText w:val="%1."/>
      <w:lvlJc w:val="left"/>
      <w:pPr>
        <w:ind w:left="92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07393"/>
    <w:multiLevelType w:val="hybridMultilevel"/>
    <w:tmpl w:val="ABD6DC2C"/>
    <w:lvl w:ilvl="0" w:tplc="75D0379C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3897D71"/>
    <w:multiLevelType w:val="multilevel"/>
    <w:tmpl w:val="50FC2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AB47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3401ED"/>
    <w:multiLevelType w:val="multilevel"/>
    <w:tmpl w:val="1E2617E0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5" w:hanging="2160"/>
      </w:pPr>
      <w:rPr>
        <w:rFonts w:hint="default"/>
      </w:rPr>
    </w:lvl>
  </w:abstractNum>
  <w:abstractNum w:abstractNumId="8" w15:restartNumberingAfterBreak="0">
    <w:nsid w:val="2C921502"/>
    <w:multiLevelType w:val="hybridMultilevel"/>
    <w:tmpl w:val="C296A664"/>
    <w:lvl w:ilvl="0" w:tplc="14B825D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F27DB4"/>
    <w:multiLevelType w:val="hybridMultilevel"/>
    <w:tmpl w:val="E8D6EA58"/>
    <w:lvl w:ilvl="0" w:tplc="3BB60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81C52"/>
    <w:multiLevelType w:val="hybridMultilevel"/>
    <w:tmpl w:val="4928032A"/>
    <w:lvl w:ilvl="0" w:tplc="5EF42B5A">
      <w:start w:val="3"/>
      <w:numFmt w:val="decimal"/>
      <w:lvlText w:val="%1."/>
      <w:lvlJc w:val="left"/>
      <w:pPr>
        <w:ind w:left="928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DB2496"/>
    <w:multiLevelType w:val="multilevel"/>
    <w:tmpl w:val="983CD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AAE40CB"/>
    <w:multiLevelType w:val="multilevel"/>
    <w:tmpl w:val="FA960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775FC9"/>
    <w:multiLevelType w:val="hybridMultilevel"/>
    <w:tmpl w:val="57C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82A48"/>
    <w:multiLevelType w:val="hybridMultilevel"/>
    <w:tmpl w:val="AAA2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02A5"/>
    <w:multiLevelType w:val="hybridMultilevel"/>
    <w:tmpl w:val="5F18B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7629F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6"/>
  </w:num>
  <w:num w:numId="5">
    <w:abstractNumId w:val="16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53"/>
    <w:rsid w:val="000027F9"/>
    <w:rsid w:val="00007167"/>
    <w:rsid w:val="00010BB5"/>
    <w:rsid w:val="00012A25"/>
    <w:rsid w:val="00024CA5"/>
    <w:rsid w:val="00025FC6"/>
    <w:rsid w:val="0002689E"/>
    <w:rsid w:val="0003371B"/>
    <w:rsid w:val="00033963"/>
    <w:rsid w:val="00036493"/>
    <w:rsid w:val="00040AB4"/>
    <w:rsid w:val="00041949"/>
    <w:rsid w:val="00041983"/>
    <w:rsid w:val="00051CA2"/>
    <w:rsid w:val="0005751A"/>
    <w:rsid w:val="0006058E"/>
    <w:rsid w:val="00061463"/>
    <w:rsid w:val="00067284"/>
    <w:rsid w:val="00072DB9"/>
    <w:rsid w:val="000749AD"/>
    <w:rsid w:val="00075899"/>
    <w:rsid w:val="00076658"/>
    <w:rsid w:val="00076C54"/>
    <w:rsid w:val="00081027"/>
    <w:rsid w:val="00082331"/>
    <w:rsid w:val="00082924"/>
    <w:rsid w:val="00087EFE"/>
    <w:rsid w:val="000900BB"/>
    <w:rsid w:val="000A065F"/>
    <w:rsid w:val="000A5673"/>
    <w:rsid w:val="000A6997"/>
    <w:rsid w:val="000C0BD8"/>
    <w:rsid w:val="000C354A"/>
    <w:rsid w:val="000C6111"/>
    <w:rsid w:val="000F245D"/>
    <w:rsid w:val="000F2C3D"/>
    <w:rsid w:val="000F50F3"/>
    <w:rsid w:val="000F6419"/>
    <w:rsid w:val="000F68AE"/>
    <w:rsid w:val="000F68C5"/>
    <w:rsid w:val="001008B1"/>
    <w:rsid w:val="0010434B"/>
    <w:rsid w:val="00104A05"/>
    <w:rsid w:val="00111791"/>
    <w:rsid w:val="0012324A"/>
    <w:rsid w:val="00127094"/>
    <w:rsid w:val="0012780C"/>
    <w:rsid w:val="00127850"/>
    <w:rsid w:val="00130688"/>
    <w:rsid w:val="00134671"/>
    <w:rsid w:val="001529B2"/>
    <w:rsid w:val="001533E5"/>
    <w:rsid w:val="00153BD8"/>
    <w:rsid w:val="0016277A"/>
    <w:rsid w:val="0016378E"/>
    <w:rsid w:val="001652C1"/>
    <w:rsid w:val="00180017"/>
    <w:rsid w:val="00184325"/>
    <w:rsid w:val="00184B4F"/>
    <w:rsid w:val="00185032"/>
    <w:rsid w:val="00190798"/>
    <w:rsid w:val="00190AA9"/>
    <w:rsid w:val="00195ED1"/>
    <w:rsid w:val="00197FA1"/>
    <w:rsid w:val="001A06AB"/>
    <w:rsid w:val="001A3507"/>
    <w:rsid w:val="001A35FF"/>
    <w:rsid w:val="001B2505"/>
    <w:rsid w:val="001B444F"/>
    <w:rsid w:val="001B5A24"/>
    <w:rsid w:val="001B6404"/>
    <w:rsid w:val="001C0071"/>
    <w:rsid w:val="001C094F"/>
    <w:rsid w:val="001C0F39"/>
    <w:rsid w:val="001D2269"/>
    <w:rsid w:val="001E0CC6"/>
    <w:rsid w:val="001E42E5"/>
    <w:rsid w:val="001E6D8B"/>
    <w:rsid w:val="001F2839"/>
    <w:rsid w:val="001F2E46"/>
    <w:rsid w:val="002030DD"/>
    <w:rsid w:val="00203616"/>
    <w:rsid w:val="0020546F"/>
    <w:rsid w:val="0020736C"/>
    <w:rsid w:val="00207867"/>
    <w:rsid w:val="00210659"/>
    <w:rsid w:val="0021373A"/>
    <w:rsid w:val="002225D2"/>
    <w:rsid w:val="002416F5"/>
    <w:rsid w:val="002421EE"/>
    <w:rsid w:val="0025272D"/>
    <w:rsid w:val="00263E6A"/>
    <w:rsid w:val="00276BBD"/>
    <w:rsid w:val="002841F2"/>
    <w:rsid w:val="00285FE2"/>
    <w:rsid w:val="00291142"/>
    <w:rsid w:val="002914F7"/>
    <w:rsid w:val="00291A56"/>
    <w:rsid w:val="0029369F"/>
    <w:rsid w:val="002A02D7"/>
    <w:rsid w:val="002A757E"/>
    <w:rsid w:val="002B1240"/>
    <w:rsid w:val="002B6908"/>
    <w:rsid w:val="002C05D4"/>
    <w:rsid w:val="002C3BCB"/>
    <w:rsid w:val="002C62CE"/>
    <w:rsid w:val="002C7C99"/>
    <w:rsid w:val="002C7DEF"/>
    <w:rsid w:val="002D3A19"/>
    <w:rsid w:val="002D4874"/>
    <w:rsid w:val="002E1B1A"/>
    <w:rsid w:val="002E70F8"/>
    <w:rsid w:val="002F3601"/>
    <w:rsid w:val="002F5FF5"/>
    <w:rsid w:val="00301FBC"/>
    <w:rsid w:val="00302EFF"/>
    <w:rsid w:val="003056F4"/>
    <w:rsid w:val="0033288C"/>
    <w:rsid w:val="003351BC"/>
    <w:rsid w:val="003465AA"/>
    <w:rsid w:val="00346B8D"/>
    <w:rsid w:val="00360826"/>
    <w:rsid w:val="00363228"/>
    <w:rsid w:val="00363759"/>
    <w:rsid w:val="00363AA0"/>
    <w:rsid w:val="00376851"/>
    <w:rsid w:val="00377A13"/>
    <w:rsid w:val="00385253"/>
    <w:rsid w:val="0038677A"/>
    <w:rsid w:val="00386936"/>
    <w:rsid w:val="00387CFF"/>
    <w:rsid w:val="003910DD"/>
    <w:rsid w:val="0039158D"/>
    <w:rsid w:val="00392E3C"/>
    <w:rsid w:val="003A35AB"/>
    <w:rsid w:val="003A63F3"/>
    <w:rsid w:val="003A7290"/>
    <w:rsid w:val="003A799C"/>
    <w:rsid w:val="003B2114"/>
    <w:rsid w:val="003B3682"/>
    <w:rsid w:val="003B5F5A"/>
    <w:rsid w:val="003B6D16"/>
    <w:rsid w:val="003C4641"/>
    <w:rsid w:val="003D7DA1"/>
    <w:rsid w:val="003E50EE"/>
    <w:rsid w:val="003E6401"/>
    <w:rsid w:val="003E751A"/>
    <w:rsid w:val="003F114F"/>
    <w:rsid w:val="003F4899"/>
    <w:rsid w:val="003F4AEA"/>
    <w:rsid w:val="00400E1C"/>
    <w:rsid w:val="0040283C"/>
    <w:rsid w:val="00411461"/>
    <w:rsid w:val="00412EDE"/>
    <w:rsid w:val="004134FF"/>
    <w:rsid w:val="00415041"/>
    <w:rsid w:val="004166A3"/>
    <w:rsid w:val="00424F69"/>
    <w:rsid w:val="00430FBA"/>
    <w:rsid w:val="004331CA"/>
    <w:rsid w:val="00436CF9"/>
    <w:rsid w:val="00437757"/>
    <w:rsid w:val="00444922"/>
    <w:rsid w:val="00446ABC"/>
    <w:rsid w:val="00447D27"/>
    <w:rsid w:val="0045021E"/>
    <w:rsid w:val="00453817"/>
    <w:rsid w:val="004579FB"/>
    <w:rsid w:val="00464382"/>
    <w:rsid w:val="00465E8F"/>
    <w:rsid w:val="00467430"/>
    <w:rsid w:val="00467998"/>
    <w:rsid w:val="00467BEF"/>
    <w:rsid w:val="00472D47"/>
    <w:rsid w:val="00474CB2"/>
    <w:rsid w:val="0048200A"/>
    <w:rsid w:val="00493DAF"/>
    <w:rsid w:val="004942F4"/>
    <w:rsid w:val="0049484E"/>
    <w:rsid w:val="004A0EEC"/>
    <w:rsid w:val="004A43C1"/>
    <w:rsid w:val="004A44DD"/>
    <w:rsid w:val="004A5EDD"/>
    <w:rsid w:val="004A608E"/>
    <w:rsid w:val="004B047D"/>
    <w:rsid w:val="004B0544"/>
    <w:rsid w:val="004C0EE9"/>
    <w:rsid w:val="004C2D4A"/>
    <w:rsid w:val="004C4EF7"/>
    <w:rsid w:val="004D1248"/>
    <w:rsid w:val="004E1162"/>
    <w:rsid w:val="004E6124"/>
    <w:rsid w:val="004F0049"/>
    <w:rsid w:val="004F4304"/>
    <w:rsid w:val="004F51F2"/>
    <w:rsid w:val="004F608D"/>
    <w:rsid w:val="00500DC3"/>
    <w:rsid w:val="0050495B"/>
    <w:rsid w:val="005061B9"/>
    <w:rsid w:val="005103B8"/>
    <w:rsid w:val="00511945"/>
    <w:rsid w:val="00513CFA"/>
    <w:rsid w:val="005142CB"/>
    <w:rsid w:val="00520796"/>
    <w:rsid w:val="00527244"/>
    <w:rsid w:val="00534782"/>
    <w:rsid w:val="00536A54"/>
    <w:rsid w:val="005463B7"/>
    <w:rsid w:val="005465B7"/>
    <w:rsid w:val="005470F2"/>
    <w:rsid w:val="005501B6"/>
    <w:rsid w:val="00550499"/>
    <w:rsid w:val="00552A78"/>
    <w:rsid w:val="00553530"/>
    <w:rsid w:val="00556318"/>
    <w:rsid w:val="005621BB"/>
    <w:rsid w:val="0057243B"/>
    <w:rsid w:val="005762EF"/>
    <w:rsid w:val="00582098"/>
    <w:rsid w:val="00592E9D"/>
    <w:rsid w:val="005A40D3"/>
    <w:rsid w:val="005B6F45"/>
    <w:rsid w:val="005C2843"/>
    <w:rsid w:val="005C2EB2"/>
    <w:rsid w:val="005D48AB"/>
    <w:rsid w:val="005D64F4"/>
    <w:rsid w:val="005D69C9"/>
    <w:rsid w:val="005E57D9"/>
    <w:rsid w:val="005E6BF1"/>
    <w:rsid w:val="005F09A6"/>
    <w:rsid w:val="005F6C3F"/>
    <w:rsid w:val="00602285"/>
    <w:rsid w:val="00606FDD"/>
    <w:rsid w:val="0062384E"/>
    <w:rsid w:val="006261E9"/>
    <w:rsid w:val="00640CDE"/>
    <w:rsid w:val="00643812"/>
    <w:rsid w:val="00650D61"/>
    <w:rsid w:val="00655865"/>
    <w:rsid w:val="0065635D"/>
    <w:rsid w:val="00671010"/>
    <w:rsid w:val="00671F43"/>
    <w:rsid w:val="00676856"/>
    <w:rsid w:val="006810DE"/>
    <w:rsid w:val="00683075"/>
    <w:rsid w:val="00685557"/>
    <w:rsid w:val="00686708"/>
    <w:rsid w:val="006903DA"/>
    <w:rsid w:val="00695C01"/>
    <w:rsid w:val="00696B1C"/>
    <w:rsid w:val="0069716B"/>
    <w:rsid w:val="00697FCF"/>
    <w:rsid w:val="006A48B6"/>
    <w:rsid w:val="006A5FC4"/>
    <w:rsid w:val="006B15C2"/>
    <w:rsid w:val="006B2C37"/>
    <w:rsid w:val="006C10EA"/>
    <w:rsid w:val="006C193F"/>
    <w:rsid w:val="006C1E8A"/>
    <w:rsid w:val="006C71A3"/>
    <w:rsid w:val="006D06B3"/>
    <w:rsid w:val="006D2F1C"/>
    <w:rsid w:val="006E27A2"/>
    <w:rsid w:val="006F129C"/>
    <w:rsid w:val="006F23C6"/>
    <w:rsid w:val="006F3C6E"/>
    <w:rsid w:val="006F5660"/>
    <w:rsid w:val="006F6CC4"/>
    <w:rsid w:val="0070060A"/>
    <w:rsid w:val="00705375"/>
    <w:rsid w:val="00706A15"/>
    <w:rsid w:val="0071230F"/>
    <w:rsid w:val="00713686"/>
    <w:rsid w:val="007170C7"/>
    <w:rsid w:val="007207A3"/>
    <w:rsid w:val="0072657E"/>
    <w:rsid w:val="00735B73"/>
    <w:rsid w:val="0074375E"/>
    <w:rsid w:val="00744C67"/>
    <w:rsid w:val="007467D4"/>
    <w:rsid w:val="007557C6"/>
    <w:rsid w:val="007567FA"/>
    <w:rsid w:val="007577D7"/>
    <w:rsid w:val="00771DA6"/>
    <w:rsid w:val="00777737"/>
    <w:rsid w:val="0078084B"/>
    <w:rsid w:val="00783620"/>
    <w:rsid w:val="00784CCF"/>
    <w:rsid w:val="0079254D"/>
    <w:rsid w:val="00794CDE"/>
    <w:rsid w:val="00795885"/>
    <w:rsid w:val="007A3D42"/>
    <w:rsid w:val="007A7308"/>
    <w:rsid w:val="007B14E6"/>
    <w:rsid w:val="007B4297"/>
    <w:rsid w:val="007B7490"/>
    <w:rsid w:val="007C16BD"/>
    <w:rsid w:val="007C19F6"/>
    <w:rsid w:val="007D4777"/>
    <w:rsid w:val="007D4985"/>
    <w:rsid w:val="007D5399"/>
    <w:rsid w:val="007E4E9D"/>
    <w:rsid w:val="007E545E"/>
    <w:rsid w:val="007F1FA5"/>
    <w:rsid w:val="007F2F2C"/>
    <w:rsid w:val="007F40FC"/>
    <w:rsid w:val="007F5F49"/>
    <w:rsid w:val="00804975"/>
    <w:rsid w:val="008114EB"/>
    <w:rsid w:val="008241E4"/>
    <w:rsid w:val="0082468F"/>
    <w:rsid w:val="008264D9"/>
    <w:rsid w:val="00833134"/>
    <w:rsid w:val="00840068"/>
    <w:rsid w:val="008425FE"/>
    <w:rsid w:val="00842FA5"/>
    <w:rsid w:val="0084626D"/>
    <w:rsid w:val="00850C02"/>
    <w:rsid w:val="008571A1"/>
    <w:rsid w:val="008573BA"/>
    <w:rsid w:val="008620F1"/>
    <w:rsid w:val="00866646"/>
    <w:rsid w:val="00874553"/>
    <w:rsid w:val="00887FAE"/>
    <w:rsid w:val="00894FAA"/>
    <w:rsid w:val="008A0342"/>
    <w:rsid w:val="008A17A8"/>
    <w:rsid w:val="008A5CCA"/>
    <w:rsid w:val="008B5057"/>
    <w:rsid w:val="008B6335"/>
    <w:rsid w:val="008C2519"/>
    <w:rsid w:val="008C49B4"/>
    <w:rsid w:val="008D0D58"/>
    <w:rsid w:val="008D42BC"/>
    <w:rsid w:val="008D66E6"/>
    <w:rsid w:val="008E24AD"/>
    <w:rsid w:val="008E7FB0"/>
    <w:rsid w:val="008F0B42"/>
    <w:rsid w:val="008F454C"/>
    <w:rsid w:val="00905F75"/>
    <w:rsid w:val="00921FFC"/>
    <w:rsid w:val="00922807"/>
    <w:rsid w:val="009247C4"/>
    <w:rsid w:val="009271ED"/>
    <w:rsid w:val="0092795A"/>
    <w:rsid w:val="0093059D"/>
    <w:rsid w:val="009311AB"/>
    <w:rsid w:val="009331D4"/>
    <w:rsid w:val="00936AD7"/>
    <w:rsid w:val="00941DFF"/>
    <w:rsid w:val="009448D5"/>
    <w:rsid w:val="00944EEF"/>
    <w:rsid w:val="00946E1C"/>
    <w:rsid w:val="00947147"/>
    <w:rsid w:val="00947F71"/>
    <w:rsid w:val="009521F7"/>
    <w:rsid w:val="00955E6F"/>
    <w:rsid w:val="00962257"/>
    <w:rsid w:val="009623C9"/>
    <w:rsid w:val="009666DE"/>
    <w:rsid w:val="00967D83"/>
    <w:rsid w:val="009842BE"/>
    <w:rsid w:val="00993DB0"/>
    <w:rsid w:val="00993F1B"/>
    <w:rsid w:val="0099762A"/>
    <w:rsid w:val="009A2455"/>
    <w:rsid w:val="009A28C5"/>
    <w:rsid w:val="009A2F3A"/>
    <w:rsid w:val="009A49A0"/>
    <w:rsid w:val="009B0A1B"/>
    <w:rsid w:val="009B413B"/>
    <w:rsid w:val="009C2B0F"/>
    <w:rsid w:val="009D0322"/>
    <w:rsid w:val="009D29E3"/>
    <w:rsid w:val="009D4ABA"/>
    <w:rsid w:val="009D6CA6"/>
    <w:rsid w:val="009E1D99"/>
    <w:rsid w:val="009E4FCE"/>
    <w:rsid w:val="009E7DBB"/>
    <w:rsid w:val="009F082E"/>
    <w:rsid w:val="00A111E0"/>
    <w:rsid w:val="00A17217"/>
    <w:rsid w:val="00A24AA7"/>
    <w:rsid w:val="00A253E5"/>
    <w:rsid w:val="00A27F3D"/>
    <w:rsid w:val="00A3143A"/>
    <w:rsid w:val="00A32C99"/>
    <w:rsid w:val="00A34464"/>
    <w:rsid w:val="00A36AEE"/>
    <w:rsid w:val="00A41C23"/>
    <w:rsid w:val="00A42F19"/>
    <w:rsid w:val="00A43170"/>
    <w:rsid w:val="00A4701C"/>
    <w:rsid w:val="00A57E98"/>
    <w:rsid w:val="00A62933"/>
    <w:rsid w:val="00A640A2"/>
    <w:rsid w:val="00A7358E"/>
    <w:rsid w:val="00A75A01"/>
    <w:rsid w:val="00A77084"/>
    <w:rsid w:val="00A901B8"/>
    <w:rsid w:val="00A91249"/>
    <w:rsid w:val="00A9131A"/>
    <w:rsid w:val="00A92ECA"/>
    <w:rsid w:val="00A95B54"/>
    <w:rsid w:val="00AB13A8"/>
    <w:rsid w:val="00AB1968"/>
    <w:rsid w:val="00AB62C1"/>
    <w:rsid w:val="00AB63C6"/>
    <w:rsid w:val="00AD5358"/>
    <w:rsid w:val="00AD60D7"/>
    <w:rsid w:val="00AE6AA6"/>
    <w:rsid w:val="00AF4EBF"/>
    <w:rsid w:val="00B001C7"/>
    <w:rsid w:val="00B06B4E"/>
    <w:rsid w:val="00B131C8"/>
    <w:rsid w:val="00B14538"/>
    <w:rsid w:val="00B17152"/>
    <w:rsid w:val="00B223D2"/>
    <w:rsid w:val="00B30A09"/>
    <w:rsid w:val="00B3153B"/>
    <w:rsid w:val="00B3192A"/>
    <w:rsid w:val="00B43528"/>
    <w:rsid w:val="00B51557"/>
    <w:rsid w:val="00B52431"/>
    <w:rsid w:val="00B5478F"/>
    <w:rsid w:val="00B6072E"/>
    <w:rsid w:val="00B7004E"/>
    <w:rsid w:val="00B8018C"/>
    <w:rsid w:val="00B8041A"/>
    <w:rsid w:val="00B85AE6"/>
    <w:rsid w:val="00B87B99"/>
    <w:rsid w:val="00BA488A"/>
    <w:rsid w:val="00BA609B"/>
    <w:rsid w:val="00BA7C16"/>
    <w:rsid w:val="00BB4FEE"/>
    <w:rsid w:val="00BC36D4"/>
    <w:rsid w:val="00BD27EE"/>
    <w:rsid w:val="00BD28F6"/>
    <w:rsid w:val="00BD37FA"/>
    <w:rsid w:val="00BD3B9E"/>
    <w:rsid w:val="00BD4B1A"/>
    <w:rsid w:val="00BD795E"/>
    <w:rsid w:val="00BE1559"/>
    <w:rsid w:val="00BE457E"/>
    <w:rsid w:val="00BE793F"/>
    <w:rsid w:val="00BF12EB"/>
    <w:rsid w:val="00BF1A52"/>
    <w:rsid w:val="00C0666E"/>
    <w:rsid w:val="00C1475A"/>
    <w:rsid w:val="00C203E8"/>
    <w:rsid w:val="00C218E4"/>
    <w:rsid w:val="00C313A1"/>
    <w:rsid w:val="00C33A88"/>
    <w:rsid w:val="00C43F1E"/>
    <w:rsid w:val="00C44AC2"/>
    <w:rsid w:val="00C45254"/>
    <w:rsid w:val="00C515BB"/>
    <w:rsid w:val="00C561FF"/>
    <w:rsid w:val="00C57843"/>
    <w:rsid w:val="00C61773"/>
    <w:rsid w:val="00C65A60"/>
    <w:rsid w:val="00C70AE9"/>
    <w:rsid w:val="00C728FA"/>
    <w:rsid w:val="00C72B90"/>
    <w:rsid w:val="00C81FD4"/>
    <w:rsid w:val="00C84BFC"/>
    <w:rsid w:val="00C875D2"/>
    <w:rsid w:val="00C87E5C"/>
    <w:rsid w:val="00C9075B"/>
    <w:rsid w:val="00C91544"/>
    <w:rsid w:val="00C97B41"/>
    <w:rsid w:val="00CA1E92"/>
    <w:rsid w:val="00CA2A42"/>
    <w:rsid w:val="00CA6F3E"/>
    <w:rsid w:val="00CB039C"/>
    <w:rsid w:val="00CB0C98"/>
    <w:rsid w:val="00CC08EA"/>
    <w:rsid w:val="00CC0968"/>
    <w:rsid w:val="00CC6A63"/>
    <w:rsid w:val="00CC6C15"/>
    <w:rsid w:val="00CD2674"/>
    <w:rsid w:val="00CD6F53"/>
    <w:rsid w:val="00CE0CCB"/>
    <w:rsid w:val="00CF2F43"/>
    <w:rsid w:val="00CF3B1F"/>
    <w:rsid w:val="00CF3DC7"/>
    <w:rsid w:val="00CF4417"/>
    <w:rsid w:val="00CF7099"/>
    <w:rsid w:val="00D1063B"/>
    <w:rsid w:val="00D12353"/>
    <w:rsid w:val="00D21210"/>
    <w:rsid w:val="00D22E2F"/>
    <w:rsid w:val="00D252B1"/>
    <w:rsid w:val="00D37802"/>
    <w:rsid w:val="00D41C92"/>
    <w:rsid w:val="00D41D14"/>
    <w:rsid w:val="00D41F98"/>
    <w:rsid w:val="00D54834"/>
    <w:rsid w:val="00D60A37"/>
    <w:rsid w:val="00D63234"/>
    <w:rsid w:val="00D63D8D"/>
    <w:rsid w:val="00D63DA3"/>
    <w:rsid w:val="00D657F2"/>
    <w:rsid w:val="00D711D6"/>
    <w:rsid w:val="00D7238B"/>
    <w:rsid w:val="00D80A83"/>
    <w:rsid w:val="00D8354E"/>
    <w:rsid w:val="00D836BD"/>
    <w:rsid w:val="00D864C8"/>
    <w:rsid w:val="00D879F3"/>
    <w:rsid w:val="00D906C5"/>
    <w:rsid w:val="00D91402"/>
    <w:rsid w:val="00D9331F"/>
    <w:rsid w:val="00D97724"/>
    <w:rsid w:val="00DB2696"/>
    <w:rsid w:val="00DB3174"/>
    <w:rsid w:val="00DB415C"/>
    <w:rsid w:val="00DB7093"/>
    <w:rsid w:val="00DC7633"/>
    <w:rsid w:val="00DC7FB6"/>
    <w:rsid w:val="00DD2048"/>
    <w:rsid w:val="00DD2210"/>
    <w:rsid w:val="00DD2DE0"/>
    <w:rsid w:val="00DD3863"/>
    <w:rsid w:val="00DD70E1"/>
    <w:rsid w:val="00DD78FE"/>
    <w:rsid w:val="00DE35DF"/>
    <w:rsid w:val="00DE3EEA"/>
    <w:rsid w:val="00DE61C4"/>
    <w:rsid w:val="00DE7AC2"/>
    <w:rsid w:val="00DF42BD"/>
    <w:rsid w:val="00DF5FFF"/>
    <w:rsid w:val="00DF6C52"/>
    <w:rsid w:val="00DF725C"/>
    <w:rsid w:val="00DF7518"/>
    <w:rsid w:val="00E037DF"/>
    <w:rsid w:val="00E0556B"/>
    <w:rsid w:val="00E070D5"/>
    <w:rsid w:val="00E14BFA"/>
    <w:rsid w:val="00E30E30"/>
    <w:rsid w:val="00E4097A"/>
    <w:rsid w:val="00E41C60"/>
    <w:rsid w:val="00E427BF"/>
    <w:rsid w:val="00E45AC1"/>
    <w:rsid w:val="00E536B3"/>
    <w:rsid w:val="00E5391E"/>
    <w:rsid w:val="00E5458C"/>
    <w:rsid w:val="00E56CD7"/>
    <w:rsid w:val="00E5709C"/>
    <w:rsid w:val="00E670BC"/>
    <w:rsid w:val="00E73957"/>
    <w:rsid w:val="00E73BFA"/>
    <w:rsid w:val="00E839E1"/>
    <w:rsid w:val="00E856AC"/>
    <w:rsid w:val="00E87044"/>
    <w:rsid w:val="00E92756"/>
    <w:rsid w:val="00E93E29"/>
    <w:rsid w:val="00E95953"/>
    <w:rsid w:val="00EA2675"/>
    <w:rsid w:val="00EA325A"/>
    <w:rsid w:val="00EB036F"/>
    <w:rsid w:val="00EB2B7D"/>
    <w:rsid w:val="00EB319F"/>
    <w:rsid w:val="00EB4EA6"/>
    <w:rsid w:val="00EB5BEF"/>
    <w:rsid w:val="00ED29BF"/>
    <w:rsid w:val="00EE244A"/>
    <w:rsid w:val="00F002AB"/>
    <w:rsid w:val="00F03A05"/>
    <w:rsid w:val="00F03AD0"/>
    <w:rsid w:val="00F12FFD"/>
    <w:rsid w:val="00F13238"/>
    <w:rsid w:val="00F1557B"/>
    <w:rsid w:val="00F15C90"/>
    <w:rsid w:val="00F20165"/>
    <w:rsid w:val="00F34915"/>
    <w:rsid w:val="00F354FA"/>
    <w:rsid w:val="00F40F4C"/>
    <w:rsid w:val="00F42D75"/>
    <w:rsid w:val="00F476EE"/>
    <w:rsid w:val="00F53486"/>
    <w:rsid w:val="00F5408C"/>
    <w:rsid w:val="00F56269"/>
    <w:rsid w:val="00F616F9"/>
    <w:rsid w:val="00F642DB"/>
    <w:rsid w:val="00F64459"/>
    <w:rsid w:val="00F6491F"/>
    <w:rsid w:val="00F712DE"/>
    <w:rsid w:val="00F73638"/>
    <w:rsid w:val="00F75647"/>
    <w:rsid w:val="00F84588"/>
    <w:rsid w:val="00F93BEB"/>
    <w:rsid w:val="00FA1262"/>
    <w:rsid w:val="00FA4F1D"/>
    <w:rsid w:val="00FA608E"/>
    <w:rsid w:val="00FA6861"/>
    <w:rsid w:val="00FB31DA"/>
    <w:rsid w:val="00FB46F9"/>
    <w:rsid w:val="00FB5B15"/>
    <w:rsid w:val="00FB6AF7"/>
    <w:rsid w:val="00FC1039"/>
    <w:rsid w:val="00FC133E"/>
    <w:rsid w:val="00FC40CB"/>
    <w:rsid w:val="00FD161E"/>
    <w:rsid w:val="00FD2FDA"/>
    <w:rsid w:val="00FD5071"/>
    <w:rsid w:val="00FD62AB"/>
    <w:rsid w:val="00FD74CF"/>
    <w:rsid w:val="00FE09FE"/>
    <w:rsid w:val="00FF0194"/>
    <w:rsid w:val="00FF1874"/>
    <w:rsid w:val="00FF72DA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AC9D7269-D4B2-4C09-85D2-690AB7C3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557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57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557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55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557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55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55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55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55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0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D70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34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155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155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155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15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C3BCB"/>
    <w:rPr>
      <w:color w:val="0000FF" w:themeColor="hyperlink"/>
      <w:u w:val="single"/>
    </w:rPr>
  </w:style>
  <w:style w:type="character" w:customStyle="1" w:styleId="s3">
    <w:name w:val="s3"/>
    <w:basedOn w:val="a0"/>
    <w:rsid w:val="00446ABC"/>
  </w:style>
  <w:style w:type="paragraph" w:styleId="a9">
    <w:name w:val="Normal (Web)"/>
    <w:basedOn w:val="a"/>
    <w:uiPriority w:val="99"/>
    <w:unhideWhenUsed/>
    <w:rsid w:val="00377A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7A13"/>
  </w:style>
  <w:style w:type="paragraph" w:styleId="aa">
    <w:name w:val="No Spacing"/>
    <w:uiPriority w:val="1"/>
    <w:qFormat/>
    <w:rsid w:val="004331CA"/>
    <w:pPr>
      <w:spacing w:after="0" w:line="240" w:lineRule="auto"/>
    </w:pPr>
  </w:style>
  <w:style w:type="paragraph" w:customStyle="1" w:styleId="Default">
    <w:name w:val="Default"/>
    <w:rsid w:val="00024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F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B31DA"/>
  </w:style>
  <w:style w:type="paragraph" w:styleId="ae">
    <w:name w:val="Body Text Indent"/>
    <w:basedOn w:val="a"/>
    <w:link w:val="af"/>
    <w:uiPriority w:val="99"/>
    <w:semiHidden/>
    <w:unhideWhenUsed/>
    <w:rsid w:val="005463B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463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0F68C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F68C5"/>
    <w:pPr>
      <w:widowControl w:val="0"/>
      <w:shd w:val="clear" w:color="auto" w:fill="FFFFFF"/>
      <w:spacing w:after="120" w:line="0" w:lineRule="atLeast"/>
      <w:jc w:val="right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rsid w:val="009A28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9A28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Курсив"/>
    <w:basedOn w:val="31"/>
    <w:rsid w:val="009A28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28C5"/>
    <w:pPr>
      <w:widowControl w:val="0"/>
      <w:shd w:val="clear" w:color="auto" w:fill="FFFFFF"/>
      <w:spacing w:before="120" w:line="252" w:lineRule="exact"/>
      <w:jc w:val="center"/>
    </w:pPr>
    <w:rPr>
      <w:b/>
      <w:bCs/>
      <w:sz w:val="19"/>
      <w:szCs w:val="19"/>
      <w:lang w:eastAsia="en-US"/>
    </w:rPr>
  </w:style>
  <w:style w:type="paragraph" w:customStyle="1" w:styleId="12">
    <w:name w:val="Заголовок №1"/>
    <w:basedOn w:val="a"/>
    <w:link w:val="11"/>
    <w:rsid w:val="009A28C5"/>
    <w:pPr>
      <w:widowControl w:val="0"/>
      <w:shd w:val="clear" w:color="auto" w:fill="FFFFFF"/>
      <w:spacing w:before="180" w:after="60" w:line="0" w:lineRule="atLeast"/>
      <w:outlineLvl w:val="0"/>
    </w:pPr>
    <w:rPr>
      <w:b/>
      <w:bCs/>
      <w:sz w:val="19"/>
      <w:szCs w:val="19"/>
      <w:lang w:eastAsia="en-US"/>
    </w:rPr>
  </w:style>
  <w:style w:type="character" w:customStyle="1" w:styleId="blk">
    <w:name w:val="blk"/>
    <w:basedOn w:val="a0"/>
    <w:rsid w:val="009A28C5"/>
  </w:style>
  <w:style w:type="character" w:customStyle="1" w:styleId="af0">
    <w:name w:val="Гипертекстовая ссылка"/>
    <w:rsid w:val="009521F7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6363-EA0C-4A00-B3AF-F8CB9035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Марина Геннадьевна</dc:creator>
  <cp:keywords/>
  <dc:description/>
  <cp:lastModifiedBy>Панова Екатерина Вячеславовна</cp:lastModifiedBy>
  <cp:revision>3</cp:revision>
  <cp:lastPrinted>2024-04-02T10:33:00Z</cp:lastPrinted>
  <dcterms:created xsi:type="dcterms:W3CDTF">2024-04-02T10:26:00Z</dcterms:created>
  <dcterms:modified xsi:type="dcterms:W3CDTF">2024-04-02T10:33:00Z</dcterms:modified>
</cp:coreProperties>
</file>