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9" w:rsidRDefault="0068666D" w:rsidP="00DE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 «</w:t>
      </w:r>
      <w:r w:rsidR="00DE4CB9" w:rsidRPr="00DE4CB9">
        <w:rPr>
          <w:rFonts w:ascii="Times New Roman" w:hAnsi="Times New Roman" w:cs="Times New Roman"/>
          <w:sz w:val="28"/>
          <w:szCs w:val="28"/>
        </w:rPr>
        <w:t>В какой форме подается заявление об уво</w:t>
      </w:r>
      <w:r w:rsidR="00DE4CB9">
        <w:rPr>
          <w:rFonts w:ascii="Times New Roman" w:hAnsi="Times New Roman" w:cs="Times New Roman"/>
          <w:sz w:val="28"/>
          <w:szCs w:val="28"/>
        </w:rPr>
        <w:t>льнении по собственному желанию»</w:t>
      </w:r>
    </w:p>
    <w:p w:rsidR="00DE4CB9" w:rsidRDefault="00DE4CB9" w:rsidP="00DE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B9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 (по собственному желанию) регулируется статьей 80 Трудового кодекса Росси</w:t>
      </w:r>
      <w:r>
        <w:rPr>
          <w:rFonts w:ascii="Times New Roman" w:hAnsi="Times New Roman" w:cs="Times New Roman"/>
          <w:sz w:val="28"/>
          <w:szCs w:val="28"/>
        </w:rPr>
        <w:t>йской Федерации (далее - ТК РФ).</w:t>
      </w:r>
    </w:p>
    <w:p w:rsidR="00DE4CB9" w:rsidRPr="00DE4CB9" w:rsidRDefault="00DE4CB9" w:rsidP="00DE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ч. 1 ст. 80 ТК РФ</w:t>
      </w:r>
      <w:r w:rsidRPr="00DE4CB9">
        <w:rPr>
          <w:rFonts w:ascii="Times New Roman" w:hAnsi="Times New Roman" w:cs="Times New Roman"/>
          <w:sz w:val="28"/>
          <w:szCs w:val="28"/>
        </w:rPr>
        <w:t xml:space="preserve"> 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DE4C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E4CB9">
        <w:rPr>
          <w:rFonts w:ascii="Times New Roman" w:hAnsi="Times New Roman" w:cs="Times New Roman"/>
          <w:sz w:val="28"/>
          <w:szCs w:val="28"/>
        </w:rPr>
        <w:t xml:space="preserve"> чем за две недели, если иной срок не установлен ТК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DE4CB9" w:rsidRPr="00DE4CB9" w:rsidRDefault="00DE4CB9" w:rsidP="00DE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B9">
        <w:rPr>
          <w:rFonts w:ascii="Times New Roman" w:hAnsi="Times New Roman" w:cs="Times New Roman"/>
          <w:sz w:val="28"/>
          <w:szCs w:val="28"/>
        </w:rPr>
        <w:t xml:space="preserve">Трудовое законодательство не содержит препятствий для подачи заявления об увольнении по собственному желанию в любой форме, в том числе путем направления его по почте. </w:t>
      </w:r>
    </w:p>
    <w:p w:rsidR="00DE4CB9" w:rsidRPr="00DE4CB9" w:rsidRDefault="00DE4CB9" w:rsidP="00DE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B9">
        <w:rPr>
          <w:rFonts w:ascii="Times New Roman" w:hAnsi="Times New Roman" w:cs="Times New Roman"/>
          <w:sz w:val="28"/>
          <w:szCs w:val="28"/>
        </w:rPr>
        <w:t xml:space="preserve">При направлении почтовой корреспонденции заявление работника об увольнении по собственному желанию будет считаться полученным </w:t>
      </w:r>
      <w:proofErr w:type="gramStart"/>
      <w:r w:rsidRPr="00DE4C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E4CB9">
        <w:rPr>
          <w:rFonts w:ascii="Times New Roman" w:hAnsi="Times New Roman" w:cs="Times New Roman"/>
          <w:sz w:val="28"/>
          <w:szCs w:val="28"/>
        </w:rPr>
        <w:t xml:space="preserve"> корреспонденции на адрес работодателя. На следующий день после указанной даты начнет течь двухнедельный срок уведомления об увольнении работника по собственному желанию.</w:t>
      </w:r>
    </w:p>
    <w:p w:rsidR="00DE4CB9" w:rsidRPr="00DE4CB9" w:rsidRDefault="00DE4CB9" w:rsidP="00DE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B9">
        <w:rPr>
          <w:rFonts w:ascii="Times New Roman" w:hAnsi="Times New Roman" w:cs="Times New Roman"/>
          <w:sz w:val="28"/>
          <w:szCs w:val="28"/>
        </w:rPr>
        <w:t>Работник может направить работодателю соответствующее заявление, к примеру, заказным письмом с уведомлением о вручении и описью вложения.</w:t>
      </w:r>
    </w:p>
    <w:p w:rsidR="00DE4CB9" w:rsidRPr="006A09DA" w:rsidRDefault="00DE4CB9" w:rsidP="00DE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4CB9">
        <w:rPr>
          <w:rFonts w:ascii="Times New Roman" w:hAnsi="Times New Roman" w:cs="Times New Roman"/>
          <w:sz w:val="28"/>
          <w:szCs w:val="28"/>
        </w:rPr>
        <w:t>Заявление об увольнении по электронной почте возможно направить лишь в случае, когда работодатель перешел на электронный документооборот.</w:t>
      </w:r>
    </w:p>
    <w:p w:rsidR="0068666D" w:rsidRPr="006A09DA" w:rsidRDefault="0068666D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66D" w:rsidRPr="006A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0"/>
    <w:rsid w:val="0068666D"/>
    <w:rsid w:val="006A09DA"/>
    <w:rsid w:val="00763C53"/>
    <w:rsid w:val="00867E40"/>
    <w:rsid w:val="00DE4CB9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2023-12-19T12:36:00Z</dcterms:created>
  <dcterms:modified xsi:type="dcterms:W3CDTF">2023-12-19T12:58:00Z</dcterms:modified>
</cp:coreProperties>
</file>