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Приложение № 1</w:t>
      </w:r>
    </w:p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к постановлению</w:t>
      </w:r>
    </w:p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Администрации Кировского внутригородского района</w:t>
      </w:r>
    </w:p>
    <w:p w:rsidR="0039799E" w:rsidRPr="00FA4E54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4E54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39799E" w:rsidRDefault="0039799E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 w:rsidRPr="00FA4E54">
        <w:rPr>
          <w:rFonts w:ascii="Times New Roman" w:hAnsi="Times New Roman"/>
          <w:sz w:val="24"/>
          <w:szCs w:val="24"/>
        </w:rPr>
        <w:t>от</w:t>
      </w:r>
      <w:proofErr w:type="gramEnd"/>
      <w:r w:rsidRPr="00FA4E54">
        <w:rPr>
          <w:rFonts w:ascii="Times New Roman" w:hAnsi="Times New Roman"/>
          <w:sz w:val="24"/>
          <w:szCs w:val="24"/>
        </w:rPr>
        <w:t xml:space="preserve"> ___________  № _____</w:t>
      </w:r>
    </w:p>
    <w:p w:rsidR="00FA4E54" w:rsidRPr="00FA4E54" w:rsidRDefault="00FA4E54" w:rsidP="0039799E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4E54" w:rsidRPr="00E84380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84380">
        <w:rPr>
          <w:rFonts w:ascii="Times New Roman" w:hAnsi="Times New Roman" w:cs="Times New Roman"/>
          <w:sz w:val="24"/>
          <w:szCs w:val="24"/>
        </w:rPr>
        <w:t>«Таблица № 2</w:t>
      </w:r>
    </w:p>
    <w:p w:rsidR="00FA4E54" w:rsidRPr="00E84380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5EC5" w:rsidRPr="00E84380" w:rsidRDefault="00605EC5" w:rsidP="00FA4E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4380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605EC5" w:rsidRPr="00444EB4" w:rsidRDefault="00605EC5" w:rsidP="0060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94"/>
        <w:gridCol w:w="993"/>
        <w:gridCol w:w="634"/>
        <w:gridCol w:w="641"/>
        <w:gridCol w:w="851"/>
        <w:gridCol w:w="851"/>
        <w:gridCol w:w="850"/>
        <w:gridCol w:w="851"/>
        <w:gridCol w:w="850"/>
        <w:gridCol w:w="850"/>
        <w:gridCol w:w="993"/>
        <w:gridCol w:w="992"/>
        <w:gridCol w:w="992"/>
        <w:gridCol w:w="1067"/>
      </w:tblGrid>
      <w:tr w:rsidR="00655D80" w:rsidRPr="00CF58EB" w:rsidTr="00B97FD6">
        <w:trPr>
          <w:trHeight w:val="20"/>
        </w:trPr>
        <w:tc>
          <w:tcPr>
            <w:tcW w:w="568" w:type="dxa"/>
            <w:vMerge w:val="restart"/>
          </w:tcPr>
          <w:p w:rsidR="00655D80" w:rsidRPr="00CF58EB" w:rsidRDefault="00F470AE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55D80"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3894" w:type="dxa"/>
            <w:vMerge w:val="restart"/>
          </w:tcPr>
          <w:p w:rsidR="00655D80" w:rsidRPr="00CF58EB" w:rsidRDefault="00655D80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Наименование цели, задачи, мероприятия</w:t>
            </w:r>
          </w:p>
        </w:tc>
        <w:tc>
          <w:tcPr>
            <w:tcW w:w="993" w:type="dxa"/>
            <w:vMerge w:val="restart"/>
          </w:tcPr>
          <w:p w:rsidR="00655D80" w:rsidRPr="00CF58EB" w:rsidRDefault="00655D80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634" w:type="dxa"/>
            <w:vMerge w:val="restart"/>
          </w:tcPr>
          <w:p w:rsidR="00655D80" w:rsidRPr="00CF58EB" w:rsidRDefault="00655D80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Соисполнители</w:t>
            </w:r>
          </w:p>
        </w:tc>
        <w:tc>
          <w:tcPr>
            <w:tcW w:w="641" w:type="dxa"/>
            <w:vMerge w:val="restart"/>
          </w:tcPr>
          <w:p w:rsidR="00655D80" w:rsidRPr="00CF58EB" w:rsidRDefault="00655D80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080" w:type="dxa"/>
            <w:gridSpan w:val="9"/>
          </w:tcPr>
          <w:p w:rsidR="00655D80" w:rsidRPr="00CF58EB" w:rsidRDefault="00655D80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67" w:type="dxa"/>
            <w:vMerge w:val="restart"/>
          </w:tcPr>
          <w:p w:rsidR="00655D80" w:rsidRPr="00CF58EB" w:rsidRDefault="00655D80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817BAD" w:rsidRPr="00CF58EB" w:rsidTr="00B97FD6">
        <w:trPr>
          <w:trHeight w:val="20"/>
        </w:trPr>
        <w:tc>
          <w:tcPr>
            <w:tcW w:w="568" w:type="dxa"/>
            <w:vMerge/>
          </w:tcPr>
          <w:p w:rsidR="00817BAD" w:rsidRPr="00CF58EB" w:rsidRDefault="00817BA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4" w:type="dxa"/>
            <w:vMerge/>
          </w:tcPr>
          <w:p w:rsidR="00817BAD" w:rsidRPr="00CF58EB" w:rsidRDefault="00817BA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7BAD" w:rsidRPr="00CF58EB" w:rsidRDefault="00817BA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817BAD" w:rsidRPr="00CF58EB" w:rsidRDefault="00817BA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817BAD" w:rsidRPr="00CF58EB" w:rsidRDefault="00817BA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817BAD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817BAD" w:rsidRPr="00CF58EB" w:rsidRDefault="00817BAD" w:rsidP="00CF58EB">
            <w:pPr>
              <w:pStyle w:val="ConsPlusNormal"/>
              <w:ind w:left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7" w:type="dxa"/>
            <w:vMerge/>
          </w:tcPr>
          <w:p w:rsidR="00817BAD" w:rsidRPr="00CF58EB" w:rsidRDefault="00817BAD" w:rsidP="00CF58E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D80" w:rsidRPr="00CF58EB" w:rsidTr="00B97FD6">
        <w:trPr>
          <w:trHeight w:val="20"/>
        </w:trPr>
        <w:tc>
          <w:tcPr>
            <w:tcW w:w="15877" w:type="dxa"/>
            <w:gridSpan w:val="15"/>
          </w:tcPr>
          <w:p w:rsidR="00655D80" w:rsidRPr="00CF58EB" w:rsidRDefault="00655D80" w:rsidP="00CF58EB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Цель: Повышение уровня комфорта городской среды на территории Кировского внутригородского района городского округа Самара</w:t>
            </w:r>
          </w:p>
        </w:tc>
      </w:tr>
      <w:tr w:rsidR="00655D80" w:rsidRPr="00CF58EB" w:rsidTr="00B97FD6">
        <w:trPr>
          <w:trHeight w:val="20"/>
        </w:trPr>
        <w:tc>
          <w:tcPr>
            <w:tcW w:w="15877" w:type="dxa"/>
            <w:gridSpan w:val="15"/>
          </w:tcPr>
          <w:p w:rsidR="006F7798" w:rsidRPr="00CF58EB" w:rsidRDefault="006F7798" w:rsidP="00CF58EB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</w:p>
          <w:p w:rsidR="006F7798" w:rsidRPr="00CF58EB" w:rsidRDefault="006F7798" w:rsidP="00CF58EB">
            <w:pPr>
              <w:pStyle w:val="ConsPlusNormal"/>
              <w:numPr>
                <w:ilvl w:val="0"/>
                <w:numId w:val="2"/>
              </w:numPr>
              <w:ind w:left="8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территорий многоквартирных домов Кировского внутригородского района городского округа Самара, с учетом условий для беспрепятственного доступа инвалидов и других маломобильных групп населения к дворовым территориям многоквартирных домов Кировского внутригородского района городского округа Самара;</w:t>
            </w:r>
          </w:p>
          <w:p w:rsidR="00655D80" w:rsidRPr="00CF58EB" w:rsidRDefault="006F7798" w:rsidP="00CF58EB">
            <w:pPr>
              <w:pStyle w:val="ConsPlusNormal"/>
              <w:numPr>
                <w:ilvl w:val="0"/>
                <w:numId w:val="2"/>
              </w:numPr>
              <w:ind w:lef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Кировского внутригородского района городского округа Самара.</w:t>
            </w:r>
          </w:p>
        </w:tc>
      </w:tr>
      <w:tr w:rsidR="00817BAD" w:rsidRPr="00CF58EB" w:rsidTr="00B97FD6">
        <w:trPr>
          <w:trHeight w:val="20"/>
        </w:trPr>
        <w:tc>
          <w:tcPr>
            <w:tcW w:w="568" w:type="dxa"/>
            <w:vMerge w:val="restart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4" w:type="dxa"/>
          </w:tcPr>
          <w:p w:rsidR="00817BAD" w:rsidRPr="00CF58EB" w:rsidRDefault="00817BAD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территорий за счет средств бюджета Администрации Кировского внутригородского района городского округа Самара</w:t>
            </w:r>
          </w:p>
        </w:tc>
        <w:tc>
          <w:tcPr>
            <w:tcW w:w="993" w:type="dxa"/>
            <w:vMerge w:val="restart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34" w:type="dxa"/>
            <w:vMerge w:val="restart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  <w:vMerge w:val="restart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2018 - 202</w:t>
            </w:r>
            <w:r w:rsidR="00192E63" w:rsidRPr="00CF58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3128,7</w:t>
            </w:r>
          </w:p>
        </w:tc>
        <w:tc>
          <w:tcPr>
            <w:tcW w:w="851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13252,6</w:t>
            </w:r>
          </w:p>
        </w:tc>
        <w:tc>
          <w:tcPr>
            <w:tcW w:w="850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8251,5</w:t>
            </w:r>
          </w:p>
        </w:tc>
        <w:tc>
          <w:tcPr>
            <w:tcW w:w="851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F5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499</w:t>
            </w: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5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0" w:type="dxa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7628,6</w:t>
            </w:r>
          </w:p>
        </w:tc>
        <w:tc>
          <w:tcPr>
            <w:tcW w:w="850" w:type="dxa"/>
            <w:shd w:val="clear" w:color="auto" w:fill="auto"/>
          </w:tcPr>
          <w:p w:rsidR="00817BAD" w:rsidRPr="00CF58EB" w:rsidRDefault="00444B5B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6299,3</w:t>
            </w:r>
          </w:p>
        </w:tc>
        <w:tc>
          <w:tcPr>
            <w:tcW w:w="993" w:type="dxa"/>
            <w:shd w:val="clear" w:color="auto" w:fill="auto"/>
          </w:tcPr>
          <w:p w:rsidR="00817BAD" w:rsidRPr="00CF58EB" w:rsidRDefault="00817BA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7610,0</w:t>
            </w:r>
          </w:p>
        </w:tc>
        <w:tc>
          <w:tcPr>
            <w:tcW w:w="992" w:type="dxa"/>
            <w:shd w:val="clear" w:color="auto" w:fill="auto"/>
          </w:tcPr>
          <w:p w:rsidR="00817BAD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7610</w:t>
            </w:r>
            <w:r w:rsidR="00141241" w:rsidRPr="00CF58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17BAD" w:rsidRPr="00CF58EB" w:rsidRDefault="00444B5B" w:rsidP="00CF58EB">
            <w:pPr>
              <w:pStyle w:val="ConsPlusNormal"/>
              <w:ind w:left="2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61280</w:t>
            </w:r>
            <w:r w:rsidR="00817BAD" w:rsidRPr="00CF58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2D13"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067" w:type="dxa"/>
            <w:vMerge w:val="restart"/>
          </w:tcPr>
          <w:p w:rsidR="00817BAD" w:rsidRPr="00CF58EB" w:rsidRDefault="00C45D9E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6766" w:rsidRPr="00CF58E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817BAD"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 шт. </w:t>
            </w:r>
            <w:hyperlink w:anchor="P408" w:history="1">
              <w:r w:rsidR="00817BAD" w:rsidRPr="00CF58EB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</w:tr>
      <w:tr w:rsidR="00BC0DFD" w:rsidRPr="00CF58EB" w:rsidTr="00B97FD6">
        <w:trPr>
          <w:trHeight w:val="20"/>
        </w:trPr>
        <w:tc>
          <w:tcPr>
            <w:tcW w:w="568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BC0DFD" w:rsidRPr="00CF58EB" w:rsidRDefault="00BC0DFD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дворовых территорий за счет средств бюджета Самарской области </w:t>
            </w:r>
            <w:hyperlink w:anchor="P407" w:history="1">
              <w:r w:rsidRPr="00CF58EB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9855,5</w:t>
            </w:r>
          </w:p>
        </w:tc>
        <w:tc>
          <w:tcPr>
            <w:tcW w:w="851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2089,6</w:t>
            </w:r>
          </w:p>
        </w:tc>
        <w:tc>
          <w:tcPr>
            <w:tcW w:w="850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2145,5</w:t>
            </w:r>
          </w:p>
        </w:tc>
        <w:tc>
          <w:tcPr>
            <w:tcW w:w="851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1921,3</w:t>
            </w:r>
          </w:p>
        </w:tc>
        <w:tc>
          <w:tcPr>
            <w:tcW w:w="850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7122,5</w:t>
            </w:r>
          </w:p>
        </w:tc>
        <w:tc>
          <w:tcPr>
            <w:tcW w:w="850" w:type="dxa"/>
            <w:shd w:val="clear" w:color="auto" w:fill="auto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2391,6</w:t>
            </w:r>
          </w:p>
        </w:tc>
        <w:tc>
          <w:tcPr>
            <w:tcW w:w="993" w:type="dxa"/>
            <w:shd w:val="clear" w:color="auto" w:fill="auto"/>
          </w:tcPr>
          <w:p w:rsidR="00BC0DFD" w:rsidRPr="00CF58EB" w:rsidRDefault="003F1792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2464,9</w:t>
            </w:r>
          </w:p>
        </w:tc>
        <w:tc>
          <w:tcPr>
            <w:tcW w:w="992" w:type="dxa"/>
            <w:shd w:val="clear" w:color="auto" w:fill="auto"/>
          </w:tcPr>
          <w:p w:rsidR="00BC0DFD" w:rsidRPr="00CF58EB" w:rsidRDefault="003F1792" w:rsidP="00CF58EB">
            <w:pPr>
              <w:spacing w:after="0" w:line="240" w:lineRule="auto"/>
              <w:ind w:right="-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20245,6</w:t>
            </w:r>
          </w:p>
        </w:tc>
        <w:tc>
          <w:tcPr>
            <w:tcW w:w="992" w:type="dxa"/>
          </w:tcPr>
          <w:p w:rsidR="00BC0DFD" w:rsidRPr="00CF58EB" w:rsidRDefault="003F1792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48236,5</w:t>
            </w:r>
          </w:p>
        </w:tc>
        <w:tc>
          <w:tcPr>
            <w:tcW w:w="1067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0DFD" w:rsidRPr="00CF58EB" w:rsidTr="00B97FD6">
        <w:trPr>
          <w:trHeight w:val="20"/>
        </w:trPr>
        <w:tc>
          <w:tcPr>
            <w:tcW w:w="568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4" w:type="dxa"/>
          </w:tcPr>
          <w:p w:rsidR="00BC0DFD" w:rsidRPr="00CF58EB" w:rsidRDefault="00BC0DFD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дворовых территорий за счет средств федерального бюджета </w:t>
            </w:r>
            <w:hyperlink w:anchor="P407" w:history="1">
              <w:r w:rsidRPr="00CF58EB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3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18303,1</w:t>
            </w:r>
          </w:p>
        </w:tc>
        <w:tc>
          <w:tcPr>
            <w:tcW w:w="851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12836,2</w:t>
            </w:r>
          </w:p>
        </w:tc>
        <w:tc>
          <w:tcPr>
            <w:tcW w:w="850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13179,7</w:t>
            </w:r>
          </w:p>
        </w:tc>
        <w:tc>
          <w:tcPr>
            <w:tcW w:w="851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11802,0</w:t>
            </w:r>
          </w:p>
        </w:tc>
        <w:tc>
          <w:tcPr>
            <w:tcW w:w="850" w:type="dxa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1303</w:t>
            </w:r>
            <w:r w:rsidRPr="00CF5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58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C0DFD" w:rsidRPr="00CF58EB" w:rsidRDefault="00BC0DFD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14691,0</w:t>
            </w:r>
          </w:p>
        </w:tc>
        <w:tc>
          <w:tcPr>
            <w:tcW w:w="993" w:type="dxa"/>
            <w:shd w:val="clear" w:color="auto" w:fill="auto"/>
          </w:tcPr>
          <w:p w:rsidR="00BC0DFD" w:rsidRPr="00CF58EB" w:rsidRDefault="003F1792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15141,5</w:t>
            </w:r>
          </w:p>
        </w:tc>
        <w:tc>
          <w:tcPr>
            <w:tcW w:w="992" w:type="dxa"/>
            <w:shd w:val="clear" w:color="auto" w:fill="auto"/>
          </w:tcPr>
          <w:p w:rsidR="00BC0DFD" w:rsidRPr="00CF58EB" w:rsidRDefault="003F1792" w:rsidP="00CF58E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124344,4</w:t>
            </w:r>
          </w:p>
        </w:tc>
        <w:tc>
          <w:tcPr>
            <w:tcW w:w="992" w:type="dxa"/>
          </w:tcPr>
          <w:p w:rsidR="00BC0DFD" w:rsidRPr="00CF58EB" w:rsidRDefault="003F1792" w:rsidP="00CF58E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223335,</w:t>
            </w:r>
            <w:r w:rsidR="00F71961" w:rsidRPr="00CF58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7" w:type="dxa"/>
            <w:vMerge/>
          </w:tcPr>
          <w:p w:rsidR="00BC0DFD" w:rsidRPr="00CF58EB" w:rsidRDefault="00BC0DFD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4E1" w:rsidRPr="00CF58EB" w:rsidTr="00B97FD6">
        <w:trPr>
          <w:trHeight w:val="20"/>
        </w:trPr>
        <w:tc>
          <w:tcPr>
            <w:tcW w:w="568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4" w:type="dxa"/>
          </w:tcPr>
          <w:p w:rsidR="00F164E1" w:rsidRPr="00CF58EB" w:rsidRDefault="00F164E1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 в соответствии с </w:t>
            </w:r>
            <w:hyperlink r:id="rId8" w:history="1">
              <w:r w:rsidRPr="00CF58EB">
                <w:rPr>
                  <w:rFonts w:ascii="Times New Roman" w:hAnsi="Times New Roman" w:cs="Times New Roman"/>
                  <w:sz w:val="18"/>
                  <w:szCs w:val="18"/>
                </w:rPr>
                <w:t>порядком</w:t>
              </w:r>
            </w:hyperlink>
            <w:r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</w:t>
            </w:r>
            <w:r w:rsidRPr="00CF5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собственности (пользовании) юридических лиц и индивидуальных предпринимателей, утвержденным Постановлением Правительства Самарской области от 11.10.2017 № 642 «Об утверждении Порядка проведения на территории </w:t>
            </w:r>
            <w:r w:rsidRPr="00CF58EB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</w:t>
            </w: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58EB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области</w:t>
            </w: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предпринимателей»</w:t>
            </w:r>
          </w:p>
        </w:tc>
        <w:tc>
          <w:tcPr>
            <w:tcW w:w="993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Кировского внутригородского района городского округа Самара</w:t>
            </w:r>
          </w:p>
        </w:tc>
        <w:tc>
          <w:tcPr>
            <w:tcW w:w="634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2018 - 202</w:t>
            </w:r>
            <w:r w:rsidR="00192E63" w:rsidRPr="00CF58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64E1" w:rsidRPr="00CF58EB" w:rsidRDefault="00681017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F164E1" w:rsidRPr="00CF58EB" w:rsidTr="00B97FD6">
        <w:trPr>
          <w:trHeight w:val="20"/>
        </w:trPr>
        <w:tc>
          <w:tcPr>
            <w:tcW w:w="568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894" w:type="dxa"/>
          </w:tcPr>
          <w:p w:rsidR="00F164E1" w:rsidRPr="00CF58EB" w:rsidRDefault="00F164E1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последнего года реализации федерального проекта в соответствии с требованиями </w:t>
            </w:r>
            <w:r w:rsidRPr="00CF58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решения Думы городского округа Самара от 08.08.2019 № 444 </w:t>
            </w: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«Об утверждении Правил благоустройства территории городского округа Самара и территорий внутригородских районов городского округа Самары»</w:t>
            </w:r>
          </w:p>
        </w:tc>
        <w:tc>
          <w:tcPr>
            <w:tcW w:w="993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34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F164E1" w:rsidRPr="00CF58EB" w:rsidRDefault="00681017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64E1" w:rsidRPr="00CF58EB" w:rsidRDefault="00681017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F164E1" w:rsidRPr="00CF58EB" w:rsidRDefault="00F164E1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4E1" w:rsidRPr="00CF58EB" w:rsidTr="00B97FD6">
        <w:trPr>
          <w:trHeight w:val="20"/>
        </w:trPr>
        <w:tc>
          <w:tcPr>
            <w:tcW w:w="568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94" w:type="dxa"/>
          </w:tcPr>
          <w:p w:rsidR="00F164E1" w:rsidRPr="00CF58EB" w:rsidRDefault="00F164E1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93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634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1" w:type="dxa"/>
          </w:tcPr>
          <w:p w:rsidR="00F164E1" w:rsidRPr="00CF58EB" w:rsidRDefault="00681017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2018 - 2025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64E1" w:rsidRPr="00CF58EB" w:rsidRDefault="00681017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164E1" w:rsidRPr="00CF58EB" w:rsidRDefault="00F164E1" w:rsidP="00CF58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F164E1" w:rsidRPr="00CF58EB" w:rsidRDefault="00F164E1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4E1" w:rsidRPr="00CF58EB" w:rsidTr="00B97FD6">
        <w:trPr>
          <w:trHeight w:val="20"/>
        </w:trPr>
        <w:tc>
          <w:tcPr>
            <w:tcW w:w="6730" w:type="dxa"/>
            <w:gridSpan w:val="5"/>
          </w:tcPr>
          <w:p w:rsidR="00F164E1" w:rsidRPr="00CF58EB" w:rsidRDefault="00F164E1" w:rsidP="00CF58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F58EB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31287,3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28178,4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23576,7</w:t>
            </w:r>
          </w:p>
        </w:tc>
        <w:tc>
          <w:tcPr>
            <w:tcW w:w="851" w:type="dxa"/>
          </w:tcPr>
          <w:p w:rsidR="00F164E1" w:rsidRPr="00CF58EB" w:rsidRDefault="00F164E1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21223,2</w:t>
            </w:r>
          </w:p>
        </w:tc>
        <w:tc>
          <w:tcPr>
            <w:tcW w:w="850" w:type="dxa"/>
          </w:tcPr>
          <w:p w:rsidR="00F164E1" w:rsidRPr="00CF58EB" w:rsidRDefault="00F164E1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27789</w:t>
            </w:r>
            <w:r w:rsidRPr="00CF58EB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CF58E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164E1" w:rsidRPr="00CF58EB" w:rsidRDefault="00444B5B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23381</w:t>
            </w:r>
            <w:r w:rsidR="00141241" w:rsidRPr="00CF58EB">
              <w:rPr>
                <w:rFonts w:ascii="Times New Roman" w:hAnsi="Times New Roman"/>
                <w:sz w:val="18"/>
                <w:szCs w:val="18"/>
              </w:rPr>
              <w:t>,</w:t>
            </w:r>
            <w:r w:rsidRPr="00CF58E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164E1" w:rsidRPr="00CF58EB" w:rsidRDefault="003F1792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25216,4</w:t>
            </w:r>
          </w:p>
        </w:tc>
        <w:tc>
          <w:tcPr>
            <w:tcW w:w="992" w:type="dxa"/>
          </w:tcPr>
          <w:p w:rsidR="00F164E1" w:rsidRPr="00CF58EB" w:rsidRDefault="00032D13" w:rsidP="00CF5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152200,0</w:t>
            </w:r>
          </w:p>
        </w:tc>
        <w:tc>
          <w:tcPr>
            <w:tcW w:w="992" w:type="dxa"/>
          </w:tcPr>
          <w:p w:rsidR="00F164E1" w:rsidRPr="00CF58EB" w:rsidRDefault="00361130" w:rsidP="00CF58EB">
            <w:pPr>
              <w:spacing w:after="0" w:line="240" w:lineRule="auto"/>
              <w:ind w:right="-62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F58EB">
              <w:rPr>
                <w:rFonts w:ascii="Times New Roman" w:hAnsi="Times New Roman"/>
                <w:sz w:val="18"/>
                <w:szCs w:val="18"/>
              </w:rPr>
              <w:t>332</w:t>
            </w:r>
            <w:r w:rsidR="003F1792">
              <w:rPr>
                <w:rFonts w:ascii="Times New Roman" w:hAnsi="Times New Roman"/>
                <w:sz w:val="18"/>
                <w:szCs w:val="18"/>
              </w:rPr>
              <w:t>853,0</w:t>
            </w:r>
            <w:bookmarkStart w:id="0" w:name="_GoBack"/>
            <w:bookmarkEnd w:id="0"/>
          </w:p>
        </w:tc>
        <w:tc>
          <w:tcPr>
            <w:tcW w:w="1067" w:type="dxa"/>
          </w:tcPr>
          <w:p w:rsidR="00F164E1" w:rsidRPr="00CF58EB" w:rsidRDefault="00F164E1" w:rsidP="00CF58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05EC5" w:rsidRPr="00444EB4" w:rsidRDefault="00605EC5" w:rsidP="00605E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4EB4">
        <w:rPr>
          <w:rFonts w:ascii="Times New Roman" w:hAnsi="Times New Roman" w:cs="Times New Roman"/>
        </w:rPr>
        <w:t>&lt;*&gt; Значения показателей фиксируются на 1 января отчетного года.</w:t>
      </w:r>
    </w:p>
    <w:p w:rsidR="00605EC5" w:rsidRPr="00444EB4" w:rsidRDefault="00605EC5" w:rsidP="00A62286">
      <w:pPr>
        <w:pStyle w:val="ConsPlusNormal"/>
        <w:spacing w:before="220"/>
        <w:ind w:firstLine="540"/>
        <w:rPr>
          <w:rFonts w:ascii="Times New Roman" w:hAnsi="Times New Roman" w:cs="Times New Roman"/>
        </w:rPr>
        <w:sectPr w:rsidR="00605EC5" w:rsidRPr="00444EB4" w:rsidSect="00683631">
          <w:pgSz w:w="16838" w:h="11906" w:orient="landscape"/>
          <w:pgMar w:top="709" w:right="1440" w:bottom="567" w:left="1440" w:header="0" w:footer="0" w:gutter="0"/>
          <w:cols w:space="720"/>
          <w:noEndnote/>
        </w:sectPr>
      </w:pPr>
      <w:r w:rsidRPr="00444EB4">
        <w:rPr>
          <w:rFonts w:ascii="Times New Roman" w:hAnsi="Times New Roman" w:cs="Times New Roman"/>
        </w:rPr>
        <w:t>&lt;**&gt; Количество территорий Кировского внутригородского района городского округа Самара, нуждающихся в благоустройстве, принявших решение собственников помещений в многоквартирном доме, дворовая территория которого благоустраивается, об участии в программе и о принятии созданного в результате благоустройства имущества в состав общего имущества многоквартирного дома в целях осуществления последующего со</w:t>
      </w:r>
      <w:r w:rsidR="00A62286">
        <w:rPr>
          <w:rFonts w:ascii="Times New Roman" w:hAnsi="Times New Roman" w:cs="Times New Roman"/>
        </w:rPr>
        <w:t xml:space="preserve">держания.  Значения показателей </w:t>
      </w:r>
      <w:r w:rsidRPr="00444EB4">
        <w:rPr>
          <w:rFonts w:ascii="Times New Roman" w:hAnsi="Times New Roman" w:cs="Times New Roman"/>
        </w:rPr>
        <w:t>фиксиру</w:t>
      </w:r>
      <w:r w:rsidR="00A62286">
        <w:rPr>
          <w:rFonts w:ascii="Times New Roman" w:hAnsi="Times New Roman" w:cs="Times New Roman"/>
        </w:rPr>
        <w:t xml:space="preserve">ются </w:t>
      </w:r>
      <w:r w:rsidR="00B82BE5">
        <w:rPr>
          <w:rFonts w:ascii="Times New Roman" w:hAnsi="Times New Roman" w:cs="Times New Roman"/>
        </w:rPr>
        <w:t>на 1 января отчетного года</w:t>
      </w:r>
    </w:p>
    <w:p w:rsidR="000E0BDD" w:rsidRPr="00444EB4" w:rsidRDefault="000E0BDD" w:rsidP="00B82B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sectPr w:rsidR="000E0BDD" w:rsidRPr="00444EB4" w:rsidSect="00B82BE5">
      <w:headerReference w:type="default" r:id="rId9"/>
      <w:footerReference w:type="default" r:id="rId10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B5" w:rsidRDefault="000734B5">
      <w:pPr>
        <w:spacing w:after="0" w:line="240" w:lineRule="auto"/>
      </w:pPr>
      <w:r>
        <w:separator/>
      </w:r>
    </w:p>
  </w:endnote>
  <w:endnote w:type="continuationSeparator" w:id="0">
    <w:p w:rsidR="000734B5" w:rsidRDefault="0007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B5" w:rsidRDefault="000734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B5" w:rsidRDefault="000734B5">
      <w:pPr>
        <w:spacing w:after="0" w:line="240" w:lineRule="auto"/>
      </w:pPr>
      <w:r>
        <w:separator/>
      </w:r>
    </w:p>
  </w:footnote>
  <w:footnote w:type="continuationSeparator" w:id="0">
    <w:p w:rsidR="000734B5" w:rsidRDefault="0007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B5" w:rsidRDefault="000734B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4DF"/>
    <w:multiLevelType w:val="hybridMultilevel"/>
    <w:tmpl w:val="4942E88A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427F3"/>
    <w:multiLevelType w:val="hybridMultilevel"/>
    <w:tmpl w:val="B2108B5E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E"/>
    <w:rsid w:val="00032D13"/>
    <w:rsid w:val="0006114F"/>
    <w:rsid w:val="000734B5"/>
    <w:rsid w:val="000D14DF"/>
    <w:rsid w:val="000E0BDD"/>
    <w:rsid w:val="000E6F8C"/>
    <w:rsid w:val="001027D5"/>
    <w:rsid w:val="0012370C"/>
    <w:rsid w:val="00140E3C"/>
    <w:rsid w:val="00141241"/>
    <w:rsid w:val="00154E6F"/>
    <w:rsid w:val="00192E63"/>
    <w:rsid w:val="001A2471"/>
    <w:rsid w:val="001B332E"/>
    <w:rsid w:val="00200D8D"/>
    <w:rsid w:val="00233ED8"/>
    <w:rsid w:val="00285A77"/>
    <w:rsid w:val="002B6B85"/>
    <w:rsid w:val="002F0B42"/>
    <w:rsid w:val="002F652F"/>
    <w:rsid w:val="00326FFC"/>
    <w:rsid w:val="00356E68"/>
    <w:rsid w:val="00361130"/>
    <w:rsid w:val="003907ED"/>
    <w:rsid w:val="0039799E"/>
    <w:rsid w:val="003C3094"/>
    <w:rsid w:val="003C3D55"/>
    <w:rsid w:val="003C5F97"/>
    <w:rsid w:val="003E0CBE"/>
    <w:rsid w:val="003F1792"/>
    <w:rsid w:val="00413F1F"/>
    <w:rsid w:val="00444B5B"/>
    <w:rsid w:val="00444EB4"/>
    <w:rsid w:val="004569A0"/>
    <w:rsid w:val="004854B4"/>
    <w:rsid w:val="004A2B29"/>
    <w:rsid w:val="005855A0"/>
    <w:rsid w:val="005C2C70"/>
    <w:rsid w:val="00605EC5"/>
    <w:rsid w:val="00611EA9"/>
    <w:rsid w:val="00630E8C"/>
    <w:rsid w:val="00655D80"/>
    <w:rsid w:val="006757D8"/>
    <w:rsid w:val="00681017"/>
    <w:rsid w:val="00683631"/>
    <w:rsid w:val="00683AC5"/>
    <w:rsid w:val="00696E17"/>
    <w:rsid w:val="006A2DA4"/>
    <w:rsid w:val="006F7798"/>
    <w:rsid w:val="00700614"/>
    <w:rsid w:val="00723CAB"/>
    <w:rsid w:val="007D5C85"/>
    <w:rsid w:val="007F3404"/>
    <w:rsid w:val="00817BAD"/>
    <w:rsid w:val="0088381D"/>
    <w:rsid w:val="00892BA7"/>
    <w:rsid w:val="008B1A53"/>
    <w:rsid w:val="009237C5"/>
    <w:rsid w:val="00994CE2"/>
    <w:rsid w:val="009D6BD2"/>
    <w:rsid w:val="009F4E72"/>
    <w:rsid w:val="00A62286"/>
    <w:rsid w:val="00A81A6D"/>
    <w:rsid w:val="00A86766"/>
    <w:rsid w:val="00AB2949"/>
    <w:rsid w:val="00AF2159"/>
    <w:rsid w:val="00B47936"/>
    <w:rsid w:val="00B613B3"/>
    <w:rsid w:val="00B62DB1"/>
    <w:rsid w:val="00B82BE5"/>
    <w:rsid w:val="00B842E9"/>
    <w:rsid w:val="00B96252"/>
    <w:rsid w:val="00B97FD6"/>
    <w:rsid w:val="00BB4A47"/>
    <w:rsid w:val="00BC0DFD"/>
    <w:rsid w:val="00BF3C00"/>
    <w:rsid w:val="00C057CA"/>
    <w:rsid w:val="00C45D9E"/>
    <w:rsid w:val="00C544DC"/>
    <w:rsid w:val="00C9145A"/>
    <w:rsid w:val="00C93617"/>
    <w:rsid w:val="00CD3D18"/>
    <w:rsid w:val="00CD6005"/>
    <w:rsid w:val="00CF58EB"/>
    <w:rsid w:val="00D1563B"/>
    <w:rsid w:val="00DB7C7B"/>
    <w:rsid w:val="00DD0F3F"/>
    <w:rsid w:val="00E63ABF"/>
    <w:rsid w:val="00E84380"/>
    <w:rsid w:val="00ED071C"/>
    <w:rsid w:val="00EF2363"/>
    <w:rsid w:val="00F12E2B"/>
    <w:rsid w:val="00F164E1"/>
    <w:rsid w:val="00F470AE"/>
    <w:rsid w:val="00F71961"/>
    <w:rsid w:val="00F724F1"/>
    <w:rsid w:val="00F759F9"/>
    <w:rsid w:val="00FA4E54"/>
    <w:rsid w:val="00FC34E3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B7321-10D7-4163-9391-3D31505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9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B9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9E118C6AEC6A0D89400048EC1DCB20DE8A82794719499301A3BCF095AA186E43CE4715C5C40F935C7C565B37E7FD7B1913EC4CCE031A22E1C1AhD6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C17C-4CF9-45F7-B391-F5664C00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Титов Дмитрий Юрьевич</cp:lastModifiedBy>
  <cp:revision>50</cp:revision>
  <cp:lastPrinted>2023-12-08T08:15:00Z</cp:lastPrinted>
  <dcterms:created xsi:type="dcterms:W3CDTF">2022-10-26T08:14:00Z</dcterms:created>
  <dcterms:modified xsi:type="dcterms:W3CDTF">2023-12-08T08:15:00Z</dcterms:modified>
</cp:coreProperties>
</file>