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09B" w:rsidRPr="0038209B" w:rsidRDefault="002F4CE5" w:rsidP="0038209B">
      <w:pPr>
        <w:pStyle w:val="a3"/>
        <w:shd w:val="clear" w:color="auto" w:fill="FCFC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209B">
        <w:rPr>
          <w:sz w:val="28"/>
          <w:szCs w:val="28"/>
        </w:rPr>
        <w:t xml:space="preserve">Прокуратура Кировского района г. Самары </w:t>
      </w:r>
      <w:r w:rsidR="007143DE" w:rsidRPr="0038209B">
        <w:rPr>
          <w:sz w:val="28"/>
          <w:szCs w:val="28"/>
        </w:rPr>
        <w:t xml:space="preserve"> разъясняет: </w:t>
      </w:r>
      <w:r w:rsidR="0038209B" w:rsidRPr="0038209B">
        <w:rPr>
          <w:sz w:val="28"/>
          <w:szCs w:val="28"/>
        </w:rPr>
        <w:t>«Гарантии и компенсации работникам, совмещающим работу с получением высшего образования»</w:t>
      </w:r>
    </w:p>
    <w:p w:rsidR="0038209B" w:rsidRPr="0038209B" w:rsidRDefault="0038209B" w:rsidP="0038209B">
      <w:pPr>
        <w:shd w:val="clear" w:color="auto" w:fill="FCFCFD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ст.173 Трудового кодекса РФ работникам, обучающимся по имеющим государственную аккредитацию программам </w:t>
      </w:r>
      <w:proofErr w:type="spellStart"/>
      <w:r w:rsidRPr="0038209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382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8209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382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магистратуры по заочной и очно-заочной формам обучения и успешно осваивающим эти программы, работодатель предоставляет дополнительные отпуска с сохранением среднего заработка </w:t>
      </w:r>
      <w:proofErr w:type="gramStart"/>
      <w:r w:rsidRPr="0038209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3820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8209B" w:rsidRPr="0038209B" w:rsidRDefault="0038209B" w:rsidP="0038209B">
      <w:pPr>
        <w:shd w:val="clear" w:color="auto" w:fill="FCFCFD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09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прохождения промежуточной аттестации на первом и втором курсах соответственно по 40 календарных дней, на каждом из последующих курсов соответственно по 50 календарных дней;</w:t>
      </w:r>
    </w:p>
    <w:p w:rsidR="0038209B" w:rsidRPr="0038209B" w:rsidRDefault="0038209B" w:rsidP="0038209B">
      <w:pPr>
        <w:shd w:val="clear" w:color="auto" w:fill="FCFCFD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09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прохождения государственной итоговой аттестации - до четырех месяцев в соответствии с учебным планом осваиваемой работником образовательной программы высшего образования.</w:t>
      </w:r>
    </w:p>
    <w:p w:rsidR="0038209B" w:rsidRPr="0038209B" w:rsidRDefault="0038209B" w:rsidP="0038209B">
      <w:pPr>
        <w:shd w:val="clear" w:color="auto" w:fill="FCFCFD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09B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Отпуск без сохранения заработной платы предоставляется:</w:t>
      </w:r>
    </w:p>
    <w:p w:rsidR="0038209B" w:rsidRPr="0038209B" w:rsidRDefault="0038209B" w:rsidP="0038209B">
      <w:pPr>
        <w:shd w:val="clear" w:color="auto" w:fill="FCFCFD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09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прохождения вступительных испытаний - 15 календарных дней;</w:t>
      </w:r>
    </w:p>
    <w:p w:rsidR="0038209B" w:rsidRPr="0038209B" w:rsidRDefault="0038209B" w:rsidP="0038209B">
      <w:pPr>
        <w:shd w:val="clear" w:color="auto" w:fill="FCFCFD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09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прохождения итоговой аттестации - 15 календарных дней;</w:t>
      </w:r>
    </w:p>
    <w:p w:rsidR="0038209B" w:rsidRPr="0038209B" w:rsidRDefault="0038209B" w:rsidP="0038209B">
      <w:pPr>
        <w:shd w:val="clear" w:color="auto" w:fill="FCFCFD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09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сдачи итоговых государственных экзаменов - 1 месяц.</w:t>
      </w:r>
    </w:p>
    <w:p w:rsidR="0038209B" w:rsidRPr="0038209B" w:rsidRDefault="0038209B" w:rsidP="0038209B">
      <w:pPr>
        <w:shd w:val="clear" w:color="auto" w:fill="FCFCFD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09B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Работникам, обучающимся по очной форме обучения:</w:t>
      </w:r>
    </w:p>
    <w:p w:rsidR="0038209B" w:rsidRPr="0038209B" w:rsidRDefault="0038209B" w:rsidP="0038209B">
      <w:pPr>
        <w:shd w:val="clear" w:color="auto" w:fill="FCFCFD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09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прохождения итоговой аттестации - 15 календарных дней;</w:t>
      </w:r>
    </w:p>
    <w:p w:rsidR="0038209B" w:rsidRPr="0038209B" w:rsidRDefault="0038209B" w:rsidP="0038209B">
      <w:pPr>
        <w:shd w:val="clear" w:color="auto" w:fill="FCFCFD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09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подготовки и защиты выпускной квалификационной работы и сдачи итоговых государственных экзаменов - 4 месяца;</w:t>
      </w:r>
    </w:p>
    <w:p w:rsidR="0038209B" w:rsidRPr="0038209B" w:rsidRDefault="0038209B" w:rsidP="0038209B">
      <w:pPr>
        <w:shd w:val="clear" w:color="auto" w:fill="FCFCFD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09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сдачи итоговых государственных экзаменов - 1 месяц.</w:t>
      </w:r>
    </w:p>
    <w:p w:rsidR="0038209B" w:rsidRPr="0038209B" w:rsidRDefault="0038209B" w:rsidP="0038209B">
      <w:pPr>
        <w:shd w:val="clear" w:color="auto" w:fill="FCFCFD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работникам, успешно осваивающим имеющие государственную аккредитацию программы </w:t>
      </w:r>
      <w:proofErr w:type="spellStart"/>
      <w:r w:rsidRPr="0038209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382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программы </w:t>
      </w:r>
      <w:proofErr w:type="spellStart"/>
      <w:r w:rsidRPr="0038209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382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программы магистратуры по заочной форме обучения, один раз в учебном году работодатель оплачивает проезд к месту нахождения соответствующей организации, осуществляющей образовательную деятельность, и </w:t>
      </w:r>
      <w:proofErr w:type="spellStart"/>
      <w:r w:rsidRPr="003820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обратно</w:t>
      </w:r>
      <w:proofErr w:type="gramStart"/>
      <w:r w:rsidRPr="0038209B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Pr="0038209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</w:t>
      </w:r>
      <w:proofErr w:type="spellEnd"/>
      <w:r w:rsidRPr="00382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 получает образование одновременно в двух учебных заведениях, то компенсации подлежит проезд до одного из них по выбору работника.</w:t>
      </w:r>
    </w:p>
    <w:p w:rsidR="0038209B" w:rsidRPr="0038209B" w:rsidRDefault="0038209B" w:rsidP="0038209B">
      <w:pPr>
        <w:shd w:val="clear" w:color="auto" w:fill="FCFCFD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0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недели.</w:t>
      </w:r>
    </w:p>
    <w:p w:rsidR="0038209B" w:rsidRPr="0038209B" w:rsidRDefault="0038209B" w:rsidP="0038209B">
      <w:pPr>
        <w:shd w:val="clear" w:color="auto" w:fill="FCFCFD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2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Гарантии и компенсации работникам, совмещающим работу с обучением по не имеющим государственной аккредитации программам </w:t>
      </w:r>
      <w:proofErr w:type="spellStart"/>
      <w:r w:rsidRPr="0038209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382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программам </w:t>
      </w:r>
      <w:proofErr w:type="spellStart"/>
      <w:r w:rsidRPr="0038209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382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программам магистратуры, устанавливаются коллективным договором или трудовым договором.</w:t>
      </w:r>
      <w:proofErr w:type="gramEnd"/>
    </w:p>
    <w:p w:rsidR="0006785A" w:rsidRPr="0038209B" w:rsidRDefault="0006785A" w:rsidP="0038209B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FD719D" w:rsidRPr="0038209B" w:rsidRDefault="00FD719D" w:rsidP="00382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D719D" w:rsidRPr="00382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E58"/>
    <w:rsid w:val="0001421A"/>
    <w:rsid w:val="0006785A"/>
    <w:rsid w:val="0023194D"/>
    <w:rsid w:val="002F4CE5"/>
    <w:rsid w:val="003101EA"/>
    <w:rsid w:val="0038209B"/>
    <w:rsid w:val="003E1B09"/>
    <w:rsid w:val="00460E41"/>
    <w:rsid w:val="004746D6"/>
    <w:rsid w:val="005C482B"/>
    <w:rsid w:val="006E1249"/>
    <w:rsid w:val="007143DE"/>
    <w:rsid w:val="00763C53"/>
    <w:rsid w:val="009E3249"/>
    <w:rsid w:val="00A950F1"/>
    <w:rsid w:val="00B508D9"/>
    <w:rsid w:val="00C54595"/>
    <w:rsid w:val="00DB1E58"/>
    <w:rsid w:val="00EE44EE"/>
    <w:rsid w:val="00FD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08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08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08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08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3813">
          <w:marLeft w:val="168"/>
          <w:marRight w:val="168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663013">
          <w:marLeft w:val="192"/>
          <w:marRight w:val="192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5435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5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1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2830">
          <w:marLeft w:val="168"/>
          <w:marRight w:val="168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280833">
          <w:marLeft w:val="192"/>
          <w:marRight w:val="192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46439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9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18</cp:revision>
  <dcterms:created xsi:type="dcterms:W3CDTF">2023-12-13T19:40:00Z</dcterms:created>
  <dcterms:modified xsi:type="dcterms:W3CDTF">2023-12-13T20:51:00Z</dcterms:modified>
</cp:coreProperties>
</file>