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E2" w:rsidRDefault="005962E2" w:rsidP="008174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Кировского района г. Самары Олеся </w:t>
      </w:r>
      <w:proofErr w:type="gramStart"/>
      <w:r>
        <w:rPr>
          <w:rFonts w:ascii="Times New Roman" w:hAnsi="Times New Roman" w:cs="Times New Roman"/>
          <w:sz w:val="28"/>
          <w:szCs w:val="28"/>
        </w:rPr>
        <w:t>Теплых</w:t>
      </w:r>
      <w:proofErr w:type="gramEnd"/>
      <w:r>
        <w:rPr>
          <w:rFonts w:ascii="Times New Roman" w:hAnsi="Times New Roman" w:cs="Times New Roman"/>
          <w:sz w:val="28"/>
          <w:szCs w:val="28"/>
        </w:rPr>
        <w:t xml:space="preserve">  разъясняет: «</w:t>
      </w:r>
      <w:r w:rsidR="0081742C">
        <w:rPr>
          <w:rFonts w:ascii="Times New Roman" w:hAnsi="Times New Roman" w:cs="Times New Roman"/>
          <w:sz w:val="28"/>
          <w:szCs w:val="28"/>
        </w:rPr>
        <w:t>Предусмотрена ли законом ответственность для лиц, уклоняющихся от лечения наркоманией»</w:t>
      </w:r>
    </w:p>
    <w:p w:rsidR="0081742C" w:rsidRPr="0081742C" w:rsidRDefault="0081742C" w:rsidP="0081742C">
      <w:pPr>
        <w:spacing w:after="0" w:line="240" w:lineRule="auto"/>
        <w:ind w:firstLine="709"/>
        <w:jc w:val="both"/>
        <w:rPr>
          <w:rFonts w:ascii="Times New Roman" w:hAnsi="Times New Roman" w:cs="Times New Roman"/>
          <w:b/>
          <w:sz w:val="28"/>
          <w:szCs w:val="28"/>
        </w:rPr>
      </w:pPr>
      <w:r w:rsidRPr="0081742C">
        <w:rPr>
          <w:rFonts w:ascii="Times New Roman" w:hAnsi="Times New Roman" w:cs="Times New Roman"/>
          <w:sz w:val="28"/>
          <w:szCs w:val="28"/>
        </w:rPr>
        <w:t>Статьей 72.1 Уголовного кодекса РФ предусмотрено право суда при назначении лицу, признанному больным наркоманией, основного наказания, не связанного с лишением свободы, возложить обязанность пройти лечение от наркомании и медицинскую или социальную реабилитацию.</w:t>
      </w:r>
    </w:p>
    <w:p w:rsidR="0081742C" w:rsidRPr="0081742C" w:rsidRDefault="0081742C" w:rsidP="0081742C">
      <w:pPr>
        <w:spacing w:after="0" w:line="240" w:lineRule="auto"/>
        <w:ind w:firstLine="709"/>
        <w:jc w:val="both"/>
        <w:rPr>
          <w:rFonts w:ascii="Times New Roman" w:hAnsi="Times New Roman" w:cs="Times New Roman"/>
          <w:b/>
          <w:sz w:val="28"/>
          <w:szCs w:val="28"/>
        </w:rPr>
      </w:pPr>
      <w:r w:rsidRPr="0081742C">
        <w:rPr>
          <w:rFonts w:ascii="Times New Roman" w:hAnsi="Times New Roman" w:cs="Times New Roman"/>
          <w:b/>
          <w:sz w:val="28"/>
          <w:szCs w:val="28"/>
        </w:rPr>
        <w:t>А кто осуществляет контроль?</w:t>
      </w:r>
    </w:p>
    <w:p w:rsidR="0081742C" w:rsidRDefault="0081742C" w:rsidP="0081742C">
      <w:pPr>
        <w:spacing w:after="0" w:line="240" w:lineRule="auto"/>
        <w:ind w:firstLine="709"/>
        <w:jc w:val="both"/>
        <w:rPr>
          <w:rFonts w:ascii="Times New Roman" w:hAnsi="Times New Roman" w:cs="Times New Roman"/>
          <w:sz w:val="28"/>
          <w:szCs w:val="28"/>
        </w:rPr>
      </w:pPr>
      <w:r w:rsidRPr="0081742C">
        <w:rPr>
          <w:rFonts w:ascii="Times New Roman" w:hAnsi="Times New Roman" w:cs="Times New Roman"/>
          <w:sz w:val="28"/>
          <w:szCs w:val="28"/>
        </w:rPr>
        <w:t xml:space="preserve"> Контроль за </w:t>
      </w:r>
      <w:proofErr w:type="gramStart"/>
      <w:r w:rsidRPr="0081742C">
        <w:rPr>
          <w:rFonts w:ascii="Times New Roman" w:hAnsi="Times New Roman" w:cs="Times New Roman"/>
          <w:sz w:val="28"/>
          <w:szCs w:val="28"/>
        </w:rPr>
        <w:t>исполнением</w:t>
      </w:r>
      <w:proofErr w:type="gramEnd"/>
      <w:r w:rsidRPr="0081742C">
        <w:rPr>
          <w:rFonts w:ascii="Times New Roman" w:hAnsi="Times New Roman" w:cs="Times New Roman"/>
          <w:sz w:val="28"/>
          <w:szCs w:val="28"/>
        </w:rPr>
        <w:t xml:space="preserve"> осужденным обязанности пройти лечение от наркомании и медицинскую и (или) социальную реабилитацию осуществляется уголовно-исполнительной инспекцией. </w:t>
      </w:r>
    </w:p>
    <w:p w:rsidR="0081742C" w:rsidRDefault="0081742C" w:rsidP="0081742C">
      <w:pPr>
        <w:spacing w:after="0" w:line="240" w:lineRule="auto"/>
        <w:ind w:firstLine="709"/>
        <w:jc w:val="both"/>
        <w:rPr>
          <w:rFonts w:ascii="Times New Roman" w:hAnsi="Times New Roman" w:cs="Times New Roman"/>
          <w:sz w:val="28"/>
          <w:szCs w:val="28"/>
        </w:rPr>
      </w:pPr>
      <w:bookmarkStart w:id="0" w:name="_GoBack"/>
      <w:bookmarkEnd w:id="0"/>
      <w:r w:rsidRPr="0081742C">
        <w:rPr>
          <w:rFonts w:ascii="Times New Roman" w:hAnsi="Times New Roman" w:cs="Times New Roman"/>
          <w:sz w:val="28"/>
          <w:szCs w:val="28"/>
        </w:rPr>
        <w:t>Кроме того, Кодексом Российской Федерации об административных правонарушениях регламентирована ответственность за уклонение от прохождения диагностики, профилактических мероприятий, лечения от наркомании, медицинской или социальной реабилитации в связи с потреблением наркотических средств или психотропных веществ без назначения врача, что за собой влечет наложение штрафа в размере от четырех тысяч до пяти тысяч рублей или административный арест на срок до тридцати суток. Следует учесть, что лицо считается уклоняющимся, если оно не посещает или самовольно покинуло медицинскую организацию.</w:t>
      </w:r>
    </w:p>
    <w:p w:rsidR="00107E1F" w:rsidRDefault="0081742C" w:rsidP="005962E2">
      <w:pPr>
        <w:ind w:firstLine="709"/>
      </w:pPr>
    </w:p>
    <w:sectPr w:rsidR="0010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D8"/>
    <w:rsid w:val="005962E2"/>
    <w:rsid w:val="00763C53"/>
    <w:rsid w:val="0081742C"/>
    <w:rsid w:val="008457D8"/>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426">
      <w:bodyDiv w:val="1"/>
      <w:marLeft w:val="0"/>
      <w:marRight w:val="0"/>
      <w:marTop w:val="0"/>
      <w:marBottom w:val="0"/>
      <w:divBdr>
        <w:top w:val="none" w:sz="0" w:space="0" w:color="auto"/>
        <w:left w:val="none" w:sz="0" w:space="0" w:color="auto"/>
        <w:bottom w:val="none" w:sz="0" w:space="0" w:color="auto"/>
        <w:right w:val="none" w:sz="0" w:space="0" w:color="auto"/>
      </w:divBdr>
    </w:div>
    <w:div w:id="17746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3</cp:revision>
  <dcterms:created xsi:type="dcterms:W3CDTF">2023-11-21T14:12:00Z</dcterms:created>
  <dcterms:modified xsi:type="dcterms:W3CDTF">2023-11-23T16:30:00Z</dcterms:modified>
</cp:coreProperties>
</file>