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Pr="00A705DF" w:rsidRDefault="00A705DF" w:rsidP="00A7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DF"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A705DF"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 w:rsidRPr="00A705DF">
        <w:rPr>
          <w:rFonts w:ascii="Times New Roman" w:hAnsi="Times New Roman" w:cs="Times New Roman"/>
          <w:sz w:val="28"/>
          <w:szCs w:val="28"/>
        </w:rPr>
        <w:t xml:space="preserve"> разъясняет: «Может ли государственный служащий вести бизнес?»</w:t>
      </w:r>
    </w:p>
    <w:p w:rsidR="00A705DF" w:rsidRPr="00A705DF" w:rsidRDefault="00A705DF" w:rsidP="00A70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 Федерального закона от 27.07.2004 № 79-ФЗ «О государственной гражданской службе Российской Федерации» установлены запреты, связанные с гражданской службой. Среди них запрет заниматься предпринимательской деятельностью лично или через доверенных лиц.</w:t>
      </w:r>
    </w:p>
    <w:p w:rsidR="00A705DF" w:rsidRPr="00A705DF" w:rsidRDefault="00A705DF" w:rsidP="00A70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служащим запрещается участвовать в управлении коммерческой организацией, за исключением случаев участия на безвозмездной основе в управлении коммерческой организацией, в которой более 50 процентов акций (долей) находится в собственности государственной корпорации (компании) или публично-правовой компании, представления на безвозмездной основе интересов государства в органах управления и ревизионной комиссии организации, учредителем (акционером, участником) которой является государство, и иных случаев, предусмотренных международными договорами</w:t>
      </w:r>
      <w:proofErr w:type="gramEnd"/>
      <w:r w:rsidRPr="00A7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70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запреты распространяются не только на государственных гражданских служащих в связи с прохождением гражданской службы, но и на государственных служащих (сотрудников органов внутренних дел, Следственного комитета России и др.) в связи с прохождением государственной службы.</w:t>
      </w:r>
    </w:p>
    <w:p w:rsidR="00A705DF" w:rsidRDefault="00A705DF"/>
    <w:sectPr w:rsidR="00A7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F4"/>
    <w:rsid w:val="00763C53"/>
    <w:rsid w:val="008335F4"/>
    <w:rsid w:val="00A705DF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A705DF"/>
  </w:style>
  <w:style w:type="character" w:customStyle="1" w:styleId="feeds-pagenavigationicon">
    <w:name w:val="feeds-page__navigation_icon"/>
    <w:basedOn w:val="a0"/>
    <w:rsid w:val="00A705DF"/>
  </w:style>
  <w:style w:type="paragraph" w:styleId="a3">
    <w:name w:val="Normal (Web)"/>
    <w:basedOn w:val="a"/>
    <w:uiPriority w:val="99"/>
    <w:semiHidden/>
    <w:unhideWhenUsed/>
    <w:rsid w:val="00A7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A705DF"/>
  </w:style>
  <w:style w:type="character" w:customStyle="1" w:styleId="feeds-pagenavigationicon">
    <w:name w:val="feeds-page__navigation_icon"/>
    <w:basedOn w:val="a0"/>
    <w:rsid w:val="00A705DF"/>
  </w:style>
  <w:style w:type="paragraph" w:styleId="a3">
    <w:name w:val="Normal (Web)"/>
    <w:basedOn w:val="a"/>
    <w:uiPriority w:val="99"/>
    <w:semiHidden/>
    <w:unhideWhenUsed/>
    <w:rsid w:val="00A7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3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2023-10-22T16:52:00Z</dcterms:created>
  <dcterms:modified xsi:type="dcterms:W3CDTF">2023-10-22T16:54:00Z</dcterms:modified>
</cp:coreProperties>
</file>