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E038" w14:textId="77777777" w:rsidR="00514B6B" w:rsidRDefault="00514B6B" w:rsidP="00514B6B">
      <w:pPr>
        <w:rPr>
          <w:rFonts w:cs="Times New Roman"/>
          <w:sz w:val="27"/>
          <w:szCs w:val="27"/>
        </w:rPr>
      </w:pPr>
    </w:p>
    <w:p w14:paraId="4130CB4A" w14:textId="77777777" w:rsidR="00514B6B" w:rsidRPr="002E37F0" w:rsidRDefault="00514B6B" w:rsidP="00514B6B">
      <w:pPr>
        <w:ind w:firstLine="708"/>
        <w:jc w:val="both"/>
        <w:rPr>
          <w:rFonts w:cs="Times New Roman"/>
          <w:b/>
          <w:szCs w:val="27"/>
        </w:rPr>
      </w:pPr>
      <w:bookmarkStart w:id="0" w:name="_GoBack"/>
      <w:r w:rsidRPr="002E37F0">
        <w:rPr>
          <w:rFonts w:cs="Times New Roman"/>
          <w:b/>
          <w:szCs w:val="27"/>
        </w:rPr>
        <w:t>Прокуратурой Кировского района проверено исполнение законодательства в сфере благоустройства, безопасности дорожного движения в зимний период.</w:t>
      </w:r>
    </w:p>
    <w:bookmarkEnd w:id="0"/>
    <w:p w14:paraId="07F3B4F8" w14:textId="77777777" w:rsidR="00514B6B" w:rsidRDefault="00514B6B" w:rsidP="00514B6B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 xml:space="preserve">Департаментом городского хозяйства и экологии Администрации                      </w:t>
      </w:r>
      <w:proofErr w:type="spellStart"/>
      <w:r>
        <w:rPr>
          <w:rFonts w:cs="Times New Roman"/>
          <w:szCs w:val="27"/>
        </w:rPr>
        <w:t>г.о</w:t>
      </w:r>
      <w:proofErr w:type="spellEnd"/>
      <w:r>
        <w:rPr>
          <w:rFonts w:cs="Times New Roman"/>
          <w:szCs w:val="27"/>
        </w:rPr>
        <w:t>. Самара с ООО «</w:t>
      </w:r>
      <w:proofErr w:type="spellStart"/>
      <w:r>
        <w:rPr>
          <w:rFonts w:cs="Times New Roman"/>
          <w:szCs w:val="27"/>
        </w:rPr>
        <w:t>Конор</w:t>
      </w:r>
      <w:proofErr w:type="spellEnd"/>
      <w:r>
        <w:rPr>
          <w:rFonts w:cs="Times New Roman"/>
          <w:szCs w:val="27"/>
        </w:rPr>
        <w:t>» заключен муниципальный контракт на выполнение работ по обеспечению эксплуатационного состояния автомобильных дорог, пешеходных зон и элементов их обустройства на территории Кировского внутригородского района городского округа Самара.</w:t>
      </w:r>
    </w:p>
    <w:p w14:paraId="2B7254D4" w14:textId="77777777" w:rsidR="00514B6B" w:rsidRDefault="00514B6B" w:rsidP="00514B6B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Согласно п. 1.1 муниципального контракта, подрядчик обязуется в соответствии с Заданием и условиями настоящего Контракта выполнить работы по обеспечению эксплуатационного состояния автомобильных дорог, пешеходных зон и элементов их обустройства на территории Кировского внутригородского района городского округа Самара, а Заказчик обязуется принять и оплатить выполненные работы на условиях настоящего Контракта.</w:t>
      </w:r>
    </w:p>
    <w:p w14:paraId="5C2D0E79" w14:textId="77777777" w:rsidR="00514B6B" w:rsidRDefault="00514B6B" w:rsidP="00514B6B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Прокуратурой района в истекшем периоде 2023 года совместно с ГИБДД У МВД России по г. Самаре проверено соблюдение ООО «</w:t>
      </w:r>
      <w:proofErr w:type="spellStart"/>
      <w:r>
        <w:rPr>
          <w:rFonts w:cs="Times New Roman"/>
          <w:szCs w:val="27"/>
        </w:rPr>
        <w:t>Конор</w:t>
      </w:r>
      <w:proofErr w:type="spellEnd"/>
      <w:r>
        <w:rPr>
          <w:rFonts w:cs="Times New Roman"/>
          <w:szCs w:val="27"/>
        </w:rPr>
        <w:t>» законодательства в рамках зимнего содержания улично-дорожной сети, установлено, что в нарушение ст. 12 Федерального закона от 10.12.1995 № 196-ФЗ «О безопасности дорожного движения», п. 8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на территории района на покрытии проезжей части дорог, на тротуарах и остановочных пунктах допущено наличие снега и зимней скользкости на различных улицах в Кировском районе г. Самары. Для устранения выявленных нарушений прокуратурой района в адрес генерального директора ООО «</w:t>
      </w:r>
      <w:proofErr w:type="spellStart"/>
      <w:r>
        <w:rPr>
          <w:rFonts w:cs="Times New Roman"/>
          <w:szCs w:val="27"/>
        </w:rPr>
        <w:t>Конор</w:t>
      </w:r>
      <w:proofErr w:type="spellEnd"/>
      <w:r>
        <w:rPr>
          <w:rFonts w:cs="Times New Roman"/>
          <w:szCs w:val="27"/>
        </w:rPr>
        <w:t>» внесены представления. Акты прокурорского реагирования рассмотрены и удовлетворены, нарушения закона устранены.</w:t>
      </w:r>
    </w:p>
    <w:p w14:paraId="47912068" w14:textId="77777777" w:rsidR="00514B6B" w:rsidRDefault="00514B6B" w:rsidP="00514B6B">
      <w:pPr>
        <w:ind w:firstLine="708"/>
        <w:jc w:val="both"/>
        <w:rPr>
          <w:rFonts w:cs="Times New Roman"/>
          <w:szCs w:val="27"/>
        </w:rPr>
      </w:pPr>
      <w:r>
        <w:rPr>
          <w:rFonts w:cs="Times New Roman"/>
          <w:szCs w:val="27"/>
        </w:rPr>
        <w:t>Помимо этого, в отношении генерального директора ООО «</w:t>
      </w:r>
      <w:proofErr w:type="spellStart"/>
      <w:r>
        <w:rPr>
          <w:rFonts w:cs="Times New Roman"/>
          <w:szCs w:val="27"/>
        </w:rPr>
        <w:t>Конор</w:t>
      </w:r>
      <w:proofErr w:type="spellEnd"/>
      <w:r>
        <w:rPr>
          <w:rFonts w:cs="Times New Roman"/>
          <w:szCs w:val="27"/>
        </w:rPr>
        <w:t>» прокуратурой района возбуждено дело об административном правонарушении по ч. 1 ст. 12.34 КоАП РФ и направлено на рассмотрение в мировой суд.</w:t>
      </w:r>
    </w:p>
    <w:p w14:paraId="140CC4ED" w14:textId="77777777" w:rsidR="00D16CCA" w:rsidRDefault="002E37F0"/>
    <w:sectPr w:rsidR="00D16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76"/>
    <w:rsid w:val="002E37F0"/>
    <w:rsid w:val="00514B6B"/>
    <w:rsid w:val="0053578C"/>
    <w:rsid w:val="00B05F8B"/>
    <w:rsid w:val="00E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91F1-F4B0-4D4C-8584-1F87A0E7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B6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1729</Characters>
  <Application>Microsoft Office Word</Application>
  <DocSecurity>0</DocSecurity>
  <Lines>14</Lines>
  <Paragraphs>4</Paragraphs>
  <ScaleCrop>false</ScaleCrop>
  <Company>Прокуратура РФ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Олеся Николаевна</dc:creator>
  <cp:keywords/>
  <dc:description/>
  <cp:lastModifiedBy>Дурова Олеся Николаевна</cp:lastModifiedBy>
  <cp:revision>3</cp:revision>
  <dcterms:created xsi:type="dcterms:W3CDTF">2023-03-14T09:08:00Z</dcterms:created>
  <dcterms:modified xsi:type="dcterms:W3CDTF">2023-03-14T09:08:00Z</dcterms:modified>
</cp:coreProperties>
</file>