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B5" w:rsidRDefault="00C46BB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46BB5" w:rsidRDefault="00C46BB5">
      <w:pPr>
        <w:pStyle w:val="ConsPlusNormal"/>
        <w:jc w:val="both"/>
        <w:outlineLvl w:val="0"/>
      </w:pPr>
    </w:p>
    <w:p w:rsidR="00C46BB5" w:rsidRDefault="00C46BB5">
      <w:pPr>
        <w:pStyle w:val="ConsPlusTitle"/>
        <w:jc w:val="center"/>
        <w:outlineLvl w:val="0"/>
      </w:pPr>
      <w:r>
        <w:t>АДМИНИСТРАЦИЯ КИРОВСКОГО ВНУТРИГОРОДСКОГО РАЙОНА</w:t>
      </w:r>
    </w:p>
    <w:p w:rsidR="00C46BB5" w:rsidRDefault="00C46BB5">
      <w:pPr>
        <w:pStyle w:val="ConsPlusTitle"/>
        <w:jc w:val="center"/>
      </w:pPr>
      <w:r>
        <w:t>ГОРОДСКОГО ОКРУГА САМАРА</w:t>
      </w:r>
    </w:p>
    <w:p w:rsidR="00C46BB5" w:rsidRDefault="00C46BB5">
      <w:pPr>
        <w:pStyle w:val="ConsPlusTitle"/>
        <w:jc w:val="center"/>
      </w:pPr>
    </w:p>
    <w:p w:rsidR="00C46BB5" w:rsidRDefault="00C46BB5">
      <w:pPr>
        <w:pStyle w:val="ConsPlusTitle"/>
        <w:jc w:val="center"/>
      </w:pPr>
      <w:r>
        <w:t>ПОСТАНОВЛЕНИЕ</w:t>
      </w:r>
    </w:p>
    <w:p w:rsidR="00C46BB5" w:rsidRDefault="00C46BB5">
      <w:pPr>
        <w:pStyle w:val="ConsPlusTitle"/>
        <w:jc w:val="center"/>
      </w:pPr>
      <w:r>
        <w:t>от 27 декабря 2016 г. N 106</w:t>
      </w:r>
    </w:p>
    <w:p w:rsidR="00C46BB5" w:rsidRDefault="00C46BB5">
      <w:pPr>
        <w:pStyle w:val="ConsPlusTitle"/>
        <w:jc w:val="center"/>
      </w:pPr>
    </w:p>
    <w:p w:rsidR="00C46BB5" w:rsidRDefault="00C46BB5">
      <w:pPr>
        <w:pStyle w:val="ConsPlusTitle"/>
        <w:jc w:val="center"/>
      </w:pPr>
      <w:r>
        <w:t>ОБ УТВЕРЖДЕНИИ ПОРЯДКА УВЕДОМЛЕНИЯ МУНИЦИПАЛЬНЫМИ СЛУЖАЩИМИ</w:t>
      </w:r>
    </w:p>
    <w:p w:rsidR="00C46BB5" w:rsidRDefault="00C46BB5">
      <w:pPr>
        <w:pStyle w:val="ConsPlusTitle"/>
        <w:jc w:val="center"/>
      </w:pPr>
      <w:r>
        <w:t>АДМИНИСТРАЦИИ КИРОВСКОГО ВНУТРИГОРОДСКОГО РАЙОНА ГОРОДСКОГО</w:t>
      </w:r>
    </w:p>
    <w:p w:rsidR="00C46BB5" w:rsidRDefault="00C46BB5">
      <w:pPr>
        <w:pStyle w:val="ConsPlusTitle"/>
        <w:jc w:val="center"/>
      </w:pPr>
      <w:r>
        <w:t>ОКРУГА САМАРА ПРЕДСТАВИТЕЛЯ НАНИМАТЕЛЯ (РАБОТОДАТЕЛЯ) О</w:t>
      </w:r>
    </w:p>
    <w:p w:rsidR="00C46BB5" w:rsidRDefault="00C46BB5">
      <w:pPr>
        <w:pStyle w:val="ConsPlusTitle"/>
        <w:jc w:val="center"/>
      </w:pPr>
      <w:proofErr w:type="gramStart"/>
      <w:r>
        <w:t>ФАКТАХ</w:t>
      </w:r>
      <w:proofErr w:type="gramEnd"/>
      <w:r>
        <w:t xml:space="preserve"> ОБРАЩЕНИЯ В ЦЕЛЯХ СКЛОНЕНИЯ ИХ К СОВЕРШЕНИЮ</w:t>
      </w:r>
    </w:p>
    <w:p w:rsidR="00C46BB5" w:rsidRDefault="00C46BB5">
      <w:pPr>
        <w:pStyle w:val="ConsPlusTitle"/>
        <w:jc w:val="center"/>
      </w:pPr>
      <w:r>
        <w:t>КОРРУПЦИОННЫХ ПРАВОНАРУШЕНИЙ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ind w:firstLine="540"/>
        <w:jc w:val="both"/>
      </w:pPr>
      <w:r>
        <w:t xml:space="preserve">В целях предупреждения и пресечения коррупционных правонарушений в Администрации Кировского внутригородского района городского округа Самара в соответствии с </w:t>
      </w:r>
      <w:hyperlink r:id="rId6">
        <w:r>
          <w:rPr>
            <w:color w:val="0000FF"/>
          </w:rPr>
          <w:t>пунктом 5 статьи 9</w:t>
        </w:r>
      </w:hyperlink>
      <w:r>
        <w:t xml:space="preserve"> Федерального закона от 25.12.2008 N 273-ФЗ "О противодействии коррупции" Администрация Кировского внутригородского района городского округа Самара постановляет: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Администрации Кировского внутригородского района городского округа Самара представителя нанимателя (работодателя) о фактах обращения в целях склонения их к совершению коррупционных правонарушений согласно приложению.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46BB5" w:rsidRDefault="00C46B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46B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B5" w:rsidRDefault="00C46B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B5" w:rsidRDefault="00C46B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6BB5" w:rsidRDefault="00C46B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6BB5" w:rsidRDefault="00C46BB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слов "настоящего Распоряжения" следует читать "настоящего Постановления".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B5" w:rsidRDefault="00C46BB5">
            <w:pPr>
              <w:pStyle w:val="ConsPlusNormal"/>
            </w:pPr>
          </w:p>
        </w:tc>
      </w:tr>
    </w:tbl>
    <w:p w:rsidR="00C46BB5" w:rsidRDefault="00C46BB5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right"/>
      </w:pPr>
      <w:r>
        <w:t>Глава</w:t>
      </w:r>
    </w:p>
    <w:p w:rsidR="00C46BB5" w:rsidRDefault="00C46BB5">
      <w:pPr>
        <w:pStyle w:val="ConsPlusNormal"/>
        <w:jc w:val="right"/>
      </w:pPr>
      <w:r>
        <w:t xml:space="preserve">Администрации </w:t>
      </w:r>
      <w:proofErr w:type="gramStart"/>
      <w:r>
        <w:t>Кировского</w:t>
      </w:r>
      <w:proofErr w:type="gramEnd"/>
    </w:p>
    <w:p w:rsidR="00C46BB5" w:rsidRDefault="00C46BB5">
      <w:pPr>
        <w:pStyle w:val="ConsPlusNormal"/>
        <w:jc w:val="right"/>
      </w:pPr>
      <w:r>
        <w:t>внутригородского района</w:t>
      </w:r>
    </w:p>
    <w:p w:rsidR="00C46BB5" w:rsidRDefault="00C46BB5">
      <w:pPr>
        <w:pStyle w:val="ConsPlusNormal"/>
        <w:jc w:val="right"/>
      </w:pPr>
      <w:r>
        <w:t>городского округа Самара</w:t>
      </w:r>
    </w:p>
    <w:p w:rsidR="00C46BB5" w:rsidRDefault="00C46BB5">
      <w:pPr>
        <w:pStyle w:val="ConsPlusNormal"/>
        <w:jc w:val="right"/>
      </w:pPr>
      <w:r>
        <w:t>И.А.РУДАКОВ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right"/>
        <w:outlineLvl w:val="0"/>
      </w:pPr>
      <w:r>
        <w:t>Приложение</w:t>
      </w:r>
    </w:p>
    <w:p w:rsidR="00C46BB5" w:rsidRDefault="00C46BB5">
      <w:pPr>
        <w:pStyle w:val="ConsPlusNormal"/>
        <w:jc w:val="right"/>
      </w:pPr>
      <w:r>
        <w:t>к Постановлению</w:t>
      </w:r>
    </w:p>
    <w:p w:rsidR="00C46BB5" w:rsidRDefault="00C46BB5">
      <w:pPr>
        <w:pStyle w:val="ConsPlusNormal"/>
        <w:jc w:val="right"/>
      </w:pPr>
      <w:r>
        <w:t xml:space="preserve">Администрации </w:t>
      </w:r>
      <w:proofErr w:type="gramStart"/>
      <w:r>
        <w:t>Кировского</w:t>
      </w:r>
      <w:proofErr w:type="gramEnd"/>
    </w:p>
    <w:p w:rsidR="00C46BB5" w:rsidRDefault="00C46BB5">
      <w:pPr>
        <w:pStyle w:val="ConsPlusNormal"/>
        <w:jc w:val="right"/>
      </w:pPr>
      <w:r>
        <w:t>внутригородского района</w:t>
      </w:r>
    </w:p>
    <w:p w:rsidR="00C46BB5" w:rsidRDefault="00C46BB5">
      <w:pPr>
        <w:pStyle w:val="ConsPlusNormal"/>
        <w:jc w:val="right"/>
      </w:pPr>
      <w:r>
        <w:t>городского округа Самара</w:t>
      </w:r>
    </w:p>
    <w:p w:rsidR="00C46BB5" w:rsidRDefault="00C46BB5">
      <w:pPr>
        <w:pStyle w:val="ConsPlusNormal"/>
        <w:jc w:val="right"/>
      </w:pPr>
      <w:r>
        <w:t>от 27 декабря 2016 г. N 106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Title"/>
        <w:jc w:val="center"/>
      </w:pPr>
      <w:bookmarkStart w:id="0" w:name="P37"/>
      <w:bookmarkEnd w:id="0"/>
      <w:r>
        <w:t>ПОРЯДОК</w:t>
      </w:r>
    </w:p>
    <w:p w:rsidR="00C46BB5" w:rsidRDefault="00C46BB5">
      <w:pPr>
        <w:pStyle w:val="ConsPlusTitle"/>
        <w:jc w:val="center"/>
      </w:pPr>
      <w:r>
        <w:t>УВЕДОМЛЕНИЯ МУНИЦИПАЛЬНЫМИ СЛУЖАЩИМИ АДМИНИСТРАЦИИ</w:t>
      </w:r>
    </w:p>
    <w:p w:rsidR="00C46BB5" w:rsidRDefault="00C46BB5">
      <w:pPr>
        <w:pStyle w:val="ConsPlusTitle"/>
        <w:jc w:val="center"/>
      </w:pPr>
      <w:r>
        <w:t>КИРОВСКОГО ВНУТРИГОРОДСКОГО РАЙОНА ГОРОДСКОГО ОКРУГА САМАРА</w:t>
      </w:r>
    </w:p>
    <w:p w:rsidR="00C46BB5" w:rsidRDefault="00C46BB5">
      <w:pPr>
        <w:pStyle w:val="ConsPlusTitle"/>
        <w:jc w:val="center"/>
      </w:pPr>
      <w:r>
        <w:lastRenderedPageBreak/>
        <w:t>ПРЕДСТАВИТЕЛЯ НАНИМАТЕЛЯ (РАБОТОДАТЕЛЯ) О ФАКТАХ</w:t>
      </w:r>
    </w:p>
    <w:p w:rsidR="00C46BB5" w:rsidRDefault="00C46BB5">
      <w:pPr>
        <w:pStyle w:val="ConsPlusTitle"/>
        <w:jc w:val="center"/>
      </w:pPr>
      <w:r>
        <w:t>ОБРАЩЕНИЯ В ЦЕЛЯХ СКЛОНЕНИЯ ИХ К СОВЕРШЕНИЮ</w:t>
      </w:r>
    </w:p>
    <w:p w:rsidR="00C46BB5" w:rsidRDefault="00C46BB5">
      <w:pPr>
        <w:pStyle w:val="ConsPlusTitle"/>
        <w:jc w:val="center"/>
      </w:pPr>
      <w:r>
        <w:t>КОРРУПЦИОННЫХ ПРАВОНАРУШЕНИЙ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center"/>
        <w:outlineLvl w:val="1"/>
      </w:pPr>
      <w:r>
        <w:t>1. Общие положения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уведомления муниципальными служащими Администрации Кировского внутригородского района городского округа Самара представителя нанимателя (работодателя) о фактах обращения в целях склонения их к совершению коррупционных правонарушений (далее - Порядок) разработан во исполнение положений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 и устанавливает процедуру уведомления муниципальными служащими Администрации Кировского внутригородского района городского округа Самара (далее - муниципальные служащие) представителя нанимателя (работодателя</w:t>
      </w:r>
      <w:proofErr w:type="gramEnd"/>
      <w:r>
        <w:t>) о фактах обращения к ним в целях склонения их к совершению коррупционных правонарушений, порядок регистрации уведомлений, перечень содержащихся в них сведений и порядок организации их проверки.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1.2. Настоящий Порядок распространяет свое действие на муниципальных служащих, состоящих на кадровом учете в отделе муниципальной службы и кадров Администрации Кировского внутригородского района городского округа Самара (далее - Администрация).</w:t>
      </w:r>
    </w:p>
    <w:p w:rsidR="00C46BB5" w:rsidRDefault="00C46BB5">
      <w:pPr>
        <w:pStyle w:val="ConsPlusNormal"/>
        <w:spacing w:before="220"/>
        <w:ind w:firstLine="540"/>
        <w:jc w:val="both"/>
      </w:pPr>
      <w:bookmarkStart w:id="1" w:name="P48"/>
      <w:bookmarkEnd w:id="1"/>
      <w:r>
        <w:t>1.3. Муниципальные служащие обязаны в письменном виде уведомлять представителя нанимателя (работодателя) о фактах обращения к ним каких-либо лиц в целях склонения их к совершению коррупционных правонарушений.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 xml:space="preserve">1.4. Невыполнение муниципальным служащим обязанности, предусмотренной </w:t>
      </w:r>
      <w:hyperlink w:anchor="P48">
        <w:r>
          <w:rPr>
            <w:color w:val="0000FF"/>
          </w:rPr>
          <w:t>пунктом 1.3</w:t>
        </w:r>
      </w:hyperlink>
      <w: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1.5. Муниципальный служащий,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 находится под защитой государства в соответствии с законодательством Российской Федерации.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center"/>
        <w:outlineLvl w:val="1"/>
      </w:pPr>
      <w:r>
        <w:t>2. Порядок уведомления представителя нанимателя</w:t>
      </w:r>
    </w:p>
    <w:p w:rsidR="00C46BB5" w:rsidRDefault="00C46BB5">
      <w:pPr>
        <w:pStyle w:val="ConsPlusNormal"/>
        <w:jc w:val="center"/>
      </w:pPr>
      <w:r>
        <w:t>(работодателя) муниципальными служащими о фактах</w:t>
      </w:r>
    </w:p>
    <w:p w:rsidR="00C46BB5" w:rsidRDefault="00C46BB5">
      <w:pPr>
        <w:pStyle w:val="ConsPlusNormal"/>
        <w:jc w:val="center"/>
      </w:pPr>
      <w:r>
        <w:t>обращения в целях склонения их к совершению</w:t>
      </w:r>
    </w:p>
    <w:p w:rsidR="00C46BB5" w:rsidRDefault="00C46BB5">
      <w:pPr>
        <w:pStyle w:val="ConsPlusNormal"/>
        <w:jc w:val="center"/>
      </w:pPr>
      <w:r>
        <w:t>коррупционных правонарушений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ind w:firstLine="540"/>
        <w:jc w:val="both"/>
      </w:pPr>
      <w:r>
        <w:t>2.1. Уведомление о фактах обращения в целях склонения муниципального служащего к совершению коррупционных правонарушений (далее - уведомление) осуществляется муниципальным служащим в письменном виде в день такого обращения.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 xml:space="preserve">Муниципальный служащий лично представляет </w:t>
      </w:r>
      <w:hyperlink w:anchor="P127">
        <w:r>
          <w:rPr>
            <w:color w:val="0000FF"/>
          </w:rPr>
          <w:t>уведомление</w:t>
        </w:r>
      </w:hyperlink>
      <w:r>
        <w:t xml:space="preserve"> по форме согласно приложению N 1 к настоящему Порядку на имя представителя нанимателя (работодателя) в сектор по общественной безопасности Администрации Кировского внутригородского района городского округа Самара.</w:t>
      </w:r>
    </w:p>
    <w:p w:rsidR="00C46BB5" w:rsidRDefault="00C46BB5">
      <w:pPr>
        <w:pStyle w:val="ConsPlusNormal"/>
        <w:spacing w:before="220"/>
        <w:ind w:firstLine="540"/>
        <w:jc w:val="both"/>
      </w:pPr>
      <w:proofErr w:type="gramStart"/>
      <w:r>
        <w:t xml:space="preserve">При нахождении муниципального служащего вне пределов рабочего места или в период времени, свободного от исполнения им должностных обязанностей, о факте склонения его к совершению коррупционных правонарушений он обязан сообщить представителю нанимателя (работодателю) по любым доступным средствам связи (по почте, каналам факсимильной связи либо информационным системам общего пользования), а по прибытии к рабочему месту не </w:t>
      </w:r>
      <w:r>
        <w:lastRenderedPageBreak/>
        <w:t>позднее одного рабочего дня представить уведомление</w:t>
      </w:r>
      <w:proofErr w:type="gramEnd"/>
      <w:r>
        <w:t xml:space="preserve"> в соответствии с настоящим Порядком.</w:t>
      </w:r>
    </w:p>
    <w:p w:rsidR="00C46BB5" w:rsidRDefault="00C46BB5">
      <w:pPr>
        <w:pStyle w:val="ConsPlusNormal"/>
        <w:spacing w:before="220"/>
        <w:ind w:firstLine="540"/>
        <w:jc w:val="both"/>
      </w:pPr>
      <w:bookmarkStart w:id="2" w:name="P60"/>
      <w:bookmarkEnd w:id="2"/>
      <w:r>
        <w:t>2.2. Муниципальный служащий, которому стало известно о факте обращения каких-либо лиц к иным муниципальным служащим в связи с исполнением должностных обязанностей в целях склонения их к совершению коррупционных правонарушений либо о фактах совершения другими муниципальными служащими коррупционных правонарушений, вправе уведомить об этом представителя (нанимателя) работодателя в соответствии с настоящим Порядком.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 xml:space="preserve">2.3. В уведомлении указываются сведения согласно </w:t>
      </w:r>
      <w:hyperlink w:anchor="P190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2.4. Муниципальный служащий обязан уведомить органы прокуратуры о фактах обращения в целях склонения его к совершению коррупционных правонарушений и сообщить об этом в письменной форме работодателю в соответствии с настоящим Порядком.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center"/>
        <w:outlineLvl w:val="1"/>
      </w:pPr>
      <w:r>
        <w:t>3. Порядок регистрации уведомления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ind w:firstLine="540"/>
        <w:jc w:val="both"/>
      </w:pPr>
      <w:r>
        <w:t>3.1. Регистрация уведомления осуществляется ответственным лицом сектора по общественной безопасности Администрации.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Отказ в принятии и регистрации уведомления не допускается.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Уведомление, поступившее по почте, каналам факсимильной связи либо информационным системам общего пользования или поданное муниципальным служащим непосредственно ответственному лицу сектора по общественной безопасности Администрации, незамедлительно в день поступления регистрируется в журнале регистрации уведомлений муниципальных служащих о фактах обращения в целях склонения их к совершению коррупционных правонарушений (далее - Журнал), который должен быть прошит и пронумерован, а также заверен оттиском печати Администрации</w:t>
      </w:r>
      <w:proofErr w:type="gramEnd"/>
      <w:r>
        <w:t xml:space="preserve"> Кировского внутригородского района городского округа Самара.</w:t>
      </w:r>
    </w:p>
    <w:p w:rsidR="00C46BB5" w:rsidRDefault="00C46BB5">
      <w:pPr>
        <w:pStyle w:val="ConsPlusNormal"/>
        <w:spacing w:before="220"/>
        <w:ind w:firstLine="540"/>
        <w:jc w:val="both"/>
      </w:pPr>
      <w:hyperlink w:anchor="P220">
        <w:r>
          <w:rPr>
            <w:color w:val="0000FF"/>
          </w:rPr>
          <w:t>Форма</w:t>
        </w:r>
      </w:hyperlink>
      <w:r>
        <w:t xml:space="preserve"> Журнала установлена в приложении N 3 к настоящему Порядку.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Ответственное лицо сектора по общественной безопасности Администрации, принявшее уведомление, в день его регистрации в Журнале обязано выдать муниципальному служащему, представившему уведомление, под роспись талон-уведомление о принятии уведомления муниципального служащего о фактах обращения в целях склонения его к совершению коррупционных правонарушений (далее - талон-уведомление) с указанием данных о лице, принявшем уведомление, даты и времени его принятия.</w:t>
      </w:r>
      <w:proofErr w:type="gramEnd"/>
    </w:p>
    <w:p w:rsidR="00C46BB5" w:rsidRDefault="00C46BB5">
      <w:pPr>
        <w:pStyle w:val="ConsPlusNormal"/>
        <w:spacing w:before="220"/>
        <w:ind w:firstLine="540"/>
        <w:jc w:val="both"/>
      </w:pPr>
      <w:hyperlink w:anchor="P255">
        <w:r>
          <w:rPr>
            <w:color w:val="0000FF"/>
          </w:rPr>
          <w:t>Талон-уведомление</w:t>
        </w:r>
      </w:hyperlink>
      <w:r>
        <w:t xml:space="preserve"> состоит из двух частей: корешка талона-уведомления и талона-уведомления в соответствии с приложением N 4 к настоящему Порядку.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После заполнения корешок талона-уведомления остается у ответственного лица сектора по общественной безопасности Администрации, а талон-уведомление вручается муниципальному служащему, представившему уведомление.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 с уведомлением в день регистрации уведомления в Журнале.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Невыдача талона-уведомления не допускается.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3.4. Проведение проверки без регистрации уведомления в установленном порядке запрещается.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 xml:space="preserve">3.5. Журнал хранится у ответственного лица сектора по общественной безопасности </w:t>
      </w:r>
      <w:r>
        <w:lastRenderedPageBreak/>
        <w:t>Администрации 5 лет со дня регистрации в нем последнего уведомления.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center"/>
        <w:outlineLvl w:val="1"/>
      </w:pPr>
      <w:r>
        <w:t>4. Порядок организации проверки</w:t>
      </w:r>
    </w:p>
    <w:p w:rsidR="00C46BB5" w:rsidRDefault="00C46BB5">
      <w:pPr>
        <w:pStyle w:val="ConsPlusNormal"/>
        <w:jc w:val="center"/>
      </w:pPr>
      <w:r>
        <w:t>содержащихся в уведомлении сведений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ind w:firstLine="540"/>
        <w:jc w:val="both"/>
      </w:pPr>
      <w:r>
        <w:t>4.1. Ответственное лицо сектора по общественной безопасности. Администрации после регистрации уведомления проводит проверку сведений, содержащихся в нем.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4.2. Ответственное лицо при проведении проверки содержащихся в уведомлении сведений обязано обеспечить объективную, всестороннюю и своевременную проверку сведений, содержащихся в уведомлении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4.3. В проведении проверки не может участвовать муниципальный служащий, прямо или косвенно заинтересованный в ее результатах.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4.4. Ответственное лицо, осуществляющее проверку сведений, содержащихся в уведомлении, не вправе разглашать сведения, ставшие ему известными в ходе проверочных мероприятий. Разглашение сведений, полученных в ходе проведения проверки, влечет за собой ответственность, предусмотренную законодательством РФ.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 xml:space="preserve">4.5. Ответственное лицо проводит проверку сведений, содержащихся в уведомлении, в течение пяти рабочих дней </w:t>
      </w:r>
      <w:proofErr w:type="gramStart"/>
      <w:r>
        <w:t>с даты регистрации</w:t>
      </w:r>
      <w:proofErr w:type="gramEnd"/>
      <w:r>
        <w:t xml:space="preserve"> уведомления.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4.6. В ходе проверки проверяется наличие в действиях (бездействии), которые предлагается совершить муниципальному служащему, признаков коррупционного правонарушения.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4.7. По результатам проверки уведомления не позднее двух рабочих дней со дня окончания проверки оформляется письменное заключение о наличии (отсутствии) в действиях (бездействии), указанных в уведомлении, признаков коррупционного правонарушения, которое подписывается ответственным лицом и в день подписания направляется работодателю.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В заключении о наличии (отсутствии) в действиях (бездействии), указанных в уведомлении, признаков коррупционного правонарушения указываются: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сроки проведения проверки;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составитель уведомления и обстоятельства, послужившие основанием для проведения проверки;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обстоятельства склонения уведомителя к совершению коррупционного правонарушения;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выявленные признаки коррупционного правонарушения либо отсутствие признаков коррупционного правонарушения;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меры, рекомендуемые для разрешения сложившейся ситуации.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Если по результатам проверки обстоятельства, содержащиеся в уведомлении о факте обращения к муниципальному служащему в целях склонения его к совершению коррупционных правонарушений, подтвердились, то работодатель в течение пяти рабочих дней со дня получения заключения о наличии в действиях (бездействии), указанных в уведомлении, признаков коррупционного правонарушения направляет в правоохранительные органы информацию о факте обращения к муниципальному служащему в целях склонения его</w:t>
      </w:r>
      <w:proofErr w:type="gramEnd"/>
      <w:r>
        <w:t xml:space="preserve"> к совершению коррупционного правонарушения.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 xml:space="preserve">4.9. </w:t>
      </w:r>
      <w:proofErr w:type="gramStart"/>
      <w: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</w:t>
      </w:r>
      <w:r>
        <w:lastRenderedPageBreak/>
        <w:t>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>
        <w:t xml:space="preserve"> свидетеля обеспечивается в порядке и на условиях, установленных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20.08.2004 N 119-ФЗ "О государственной защите потерпевших, свидетелей и иных участников уголовного судопроизводства".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 xml:space="preserve">4.10. </w:t>
      </w:r>
      <w:proofErr w:type="gramStart"/>
      <w:r>
        <w:t>В отношении муниципального служащего,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обязанностей каких-либо лиц в целях склонения их к совершению коррупционных правонарушений, обеспечиваются гарантии, предотвращающие его неправомерное увольнение, перевод на нижестоящую должность, лишение или снижение размера</w:t>
      </w:r>
      <w:proofErr w:type="gramEnd"/>
      <w:r>
        <w:t xml:space="preserve"> премии, перенос времени отпуска, привлечение к дисциплинарной ответственности до завершения проверки представленного муниципальным служащим уведомления.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right"/>
        <w:outlineLvl w:val="1"/>
      </w:pPr>
      <w:r>
        <w:t>Приложение 1</w:t>
      </w:r>
    </w:p>
    <w:p w:rsidR="00C46BB5" w:rsidRDefault="00C46BB5">
      <w:pPr>
        <w:pStyle w:val="ConsPlusNormal"/>
        <w:jc w:val="right"/>
      </w:pPr>
      <w:r>
        <w:t>к Порядку</w:t>
      </w:r>
    </w:p>
    <w:p w:rsidR="00C46BB5" w:rsidRDefault="00C46BB5">
      <w:pPr>
        <w:pStyle w:val="ConsPlusNormal"/>
        <w:jc w:val="right"/>
      </w:pPr>
      <w:r>
        <w:t xml:space="preserve">уведомления </w:t>
      </w:r>
      <w:proofErr w:type="gramStart"/>
      <w:r>
        <w:t>муниципальными</w:t>
      </w:r>
      <w:proofErr w:type="gramEnd"/>
    </w:p>
    <w:p w:rsidR="00C46BB5" w:rsidRDefault="00C46BB5">
      <w:pPr>
        <w:pStyle w:val="ConsPlusNormal"/>
        <w:jc w:val="right"/>
      </w:pPr>
      <w:r>
        <w:t>служащими Администрации</w:t>
      </w:r>
    </w:p>
    <w:p w:rsidR="00C46BB5" w:rsidRDefault="00C46BB5">
      <w:pPr>
        <w:pStyle w:val="ConsPlusNormal"/>
        <w:jc w:val="right"/>
      </w:pPr>
      <w:r>
        <w:t>Кировского внутригородского</w:t>
      </w:r>
    </w:p>
    <w:p w:rsidR="00C46BB5" w:rsidRDefault="00C46BB5">
      <w:pPr>
        <w:pStyle w:val="ConsPlusNormal"/>
        <w:jc w:val="right"/>
      </w:pPr>
      <w:r>
        <w:t>района городского округа Самара</w:t>
      </w:r>
    </w:p>
    <w:p w:rsidR="00C46BB5" w:rsidRDefault="00C46BB5">
      <w:pPr>
        <w:pStyle w:val="ConsPlusNormal"/>
        <w:jc w:val="right"/>
      </w:pPr>
      <w:r>
        <w:t>представителя нанимателя</w:t>
      </w:r>
    </w:p>
    <w:p w:rsidR="00C46BB5" w:rsidRDefault="00C46BB5">
      <w:pPr>
        <w:pStyle w:val="ConsPlusNormal"/>
        <w:jc w:val="right"/>
      </w:pPr>
      <w:r>
        <w:t xml:space="preserve">(работодателя) о фактах обращения </w:t>
      </w:r>
      <w:proofErr w:type="gramStart"/>
      <w:r>
        <w:t>в</w:t>
      </w:r>
      <w:proofErr w:type="gramEnd"/>
    </w:p>
    <w:p w:rsidR="00C46BB5" w:rsidRDefault="00C46BB5">
      <w:pPr>
        <w:pStyle w:val="ConsPlusNormal"/>
        <w:jc w:val="right"/>
      </w:pPr>
      <w:proofErr w:type="gramStart"/>
      <w:r>
        <w:t>целях</w:t>
      </w:r>
      <w:proofErr w:type="gramEnd"/>
      <w:r>
        <w:t xml:space="preserve"> склонения их к совершению</w:t>
      </w:r>
    </w:p>
    <w:p w:rsidR="00C46BB5" w:rsidRDefault="00C46BB5">
      <w:pPr>
        <w:pStyle w:val="ConsPlusNormal"/>
        <w:jc w:val="right"/>
      </w:pPr>
      <w:r>
        <w:t>коррупционных правонарушений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46BB5" w:rsidRDefault="00C46BB5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(Ф.И.О., должность представителя</w:t>
      </w:r>
      <w:proofErr w:type="gramEnd"/>
    </w:p>
    <w:p w:rsidR="00C46BB5" w:rsidRDefault="00C46BB5">
      <w:pPr>
        <w:pStyle w:val="ConsPlusNonformat"/>
        <w:jc w:val="both"/>
      </w:pPr>
      <w:r>
        <w:t xml:space="preserve">                                           нанимателя (работодателя))</w:t>
      </w:r>
    </w:p>
    <w:p w:rsidR="00C46BB5" w:rsidRDefault="00C46BB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46BB5" w:rsidRDefault="00C46BB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46BB5" w:rsidRDefault="00C46BB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46BB5" w:rsidRDefault="00C46BB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46BB5" w:rsidRDefault="00C46BB5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C46BB5" w:rsidRDefault="00C46BB5">
      <w:pPr>
        <w:pStyle w:val="ConsPlusNonformat"/>
        <w:jc w:val="both"/>
      </w:pPr>
      <w:r>
        <w:t xml:space="preserve">                                                      (должность)</w:t>
      </w:r>
    </w:p>
    <w:p w:rsidR="00C46BB5" w:rsidRDefault="00C46BB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46BB5" w:rsidRDefault="00C46BB5">
      <w:pPr>
        <w:pStyle w:val="ConsPlusNonformat"/>
        <w:jc w:val="both"/>
      </w:pPr>
      <w:r>
        <w:t xml:space="preserve">                                              (структурное подразделение)</w:t>
      </w:r>
    </w:p>
    <w:p w:rsidR="00C46BB5" w:rsidRDefault="00C46BB5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46BB5" w:rsidRDefault="00C46BB5">
      <w:pPr>
        <w:pStyle w:val="ConsPlusNonformat"/>
        <w:jc w:val="both"/>
      </w:pPr>
      <w:r>
        <w:t xml:space="preserve">                                                       (Ф.И.О.)</w:t>
      </w:r>
    </w:p>
    <w:p w:rsidR="00C46BB5" w:rsidRDefault="00C46BB5">
      <w:pPr>
        <w:pStyle w:val="ConsPlusNonformat"/>
        <w:jc w:val="both"/>
      </w:pPr>
    </w:p>
    <w:p w:rsidR="00C46BB5" w:rsidRDefault="00C46BB5">
      <w:pPr>
        <w:pStyle w:val="ConsPlusNonformat"/>
        <w:jc w:val="both"/>
      </w:pPr>
      <w:bookmarkStart w:id="3" w:name="P127"/>
      <w:bookmarkEnd w:id="3"/>
      <w:r>
        <w:t xml:space="preserve">                                УВЕДОМЛЕНИЕ</w:t>
      </w:r>
    </w:p>
    <w:p w:rsidR="00C46BB5" w:rsidRDefault="00C46BB5">
      <w:pPr>
        <w:pStyle w:val="ConsPlusNonformat"/>
        <w:jc w:val="both"/>
      </w:pPr>
      <w:r>
        <w:t xml:space="preserve">        о факте обращения к муниципальному служащему Администрации</w:t>
      </w:r>
    </w:p>
    <w:p w:rsidR="00C46BB5" w:rsidRDefault="00C46BB5">
      <w:pPr>
        <w:pStyle w:val="ConsPlusNonformat"/>
        <w:jc w:val="both"/>
      </w:pPr>
      <w:r>
        <w:t xml:space="preserve">    Кировского внутригородского района городского округа Самара в целях</w:t>
      </w:r>
    </w:p>
    <w:p w:rsidR="00C46BB5" w:rsidRDefault="00C46BB5">
      <w:pPr>
        <w:pStyle w:val="ConsPlusNonformat"/>
        <w:jc w:val="both"/>
      </w:pPr>
      <w:r>
        <w:t xml:space="preserve">           склонения к совершению коррупционного правонарушения</w:t>
      </w:r>
    </w:p>
    <w:p w:rsidR="00C46BB5" w:rsidRDefault="00C46BB5">
      <w:pPr>
        <w:pStyle w:val="ConsPlusNonformat"/>
        <w:jc w:val="both"/>
      </w:pPr>
    </w:p>
    <w:p w:rsidR="00C46BB5" w:rsidRDefault="00C46BB5">
      <w:pPr>
        <w:pStyle w:val="ConsPlusNonformat"/>
        <w:jc w:val="both"/>
      </w:pPr>
      <w:r>
        <w:t xml:space="preserve">    1. Уведомляю   о  факте   обращения  в  целях  склонения  к  совершению</w:t>
      </w:r>
    </w:p>
    <w:p w:rsidR="00C46BB5" w:rsidRDefault="00C46BB5">
      <w:pPr>
        <w:pStyle w:val="ConsPlusNonformat"/>
        <w:jc w:val="both"/>
      </w:pPr>
      <w:r>
        <w:t xml:space="preserve">коррупционного  правонарушения  (далее  -  склонение  к  правонарушению) </w:t>
      </w:r>
      <w:proofErr w:type="gramStart"/>
      <w:r>
        <w:t>со</w:t>
      </w:r>
      <w:proofErr w:type="gramEnd"/>
    </w:p>
    <w:p w:rsidR="00C46BB5" w:rsidRDefault="00C46BB5">
      <w:pPr>
        <w:pStyle w:val="ConsPlusNonformat"/>
        <w:jc w:val="both"/>
      </w:pPr>
      <w:r>
        <w:t>стороны</w:t>
      </w:r>
    </w:p>
    <w:p w:rsidR="00C46BB5" w:rsidRDefault="00C46BB5">
      <w:pPr>
        <w:pStyle w:val="ConsPlusNonformat"/>
        <w:jc w:val="both"/>
      </w:pPr>
      <w:r>
        <w:t>___________________________________________________________________________</w:t>
      </w:r>
    </w:p>
    <w:p w:rsidR="00C46BB5" w:rsidRDefault="00C46BB5">
      <w:pPr>
        <w:pStyle w:val="ConsPlusNonformat"/>
        <w:jc w:val="both"/>
      </w:pPr>
      <w:r>
        <w:t xml:space="preserve">             </w:t>
      </w:r>
      <w:proofErr w:type="gramStart"/>
      <w:r>
        <w:t>(указываются все известные сведения о физическом</w:t>
      </w:r>
      <w:proofErr w:type="gramEnd"/>
    </w:p>
    <w:p w:rsidR="00C46BB5" w:rsidRDefault="00C46BB5">
      <w:pPr>
        <w:pStyle w:val="ConsPlusNonformat"/>
        <w:jc w:val="both"/>
      </w:pPr>
      <w:r>
        <w:t xml:space="preserve">             (юридическом) </w:t>
      </w:r>
      <w:proofErr w:type="gramStart"/>
      <w:r>
        <w:t>лице</w:t>
      </w:r>
      <w:proofErr w:type="gramEnd"/>
      <w:r>
        <w:t>, склоняющем к правонарушению)</w:t>
      </w:r>
    </w:p>
    <w:p w:rsidR="00C46BB5" w:rsidRDefault="00C46BB5">
      <w:pPr>
        <w:pStyle w:val="ConsPlusNonformat"/>
        <w:jc w:val="both"/>
      </w:pPr>
      <w:r>
        <w:t>___________________________________________________________________________</w:t>
      </w:r>
    </w:p>
    <w:p w:rsidR="00C46BB5" w:rsidRDefault="00C46BB5">
      <w:pPr>
        <w:pStyle w:val="ConsPlusNonformat"/>
        <w:jc w:val="both"/>
      </w:pPr>
      <w:r>
        <w:lastRenderedPageBreak/>
        <w:t xml:space="preserve">    2. Склонение  к  правонарушению  производилось  в  целях  осуществления</w:t>
      </w:r>
    </w:p>
    <w:p w:rsidR="00C46BB5" w:rsidRDefault="00C46BB5">
      <w:pPr>
        <w:pStyle w:val="ConsPlusNonformat"/>
        <w:jc w:val="both"/>
      </w:pPr>
      <w:r>
        <w:t>___________________________________________________________________________</w:t>
      </w:r>
    </w:p>
    <w:p w:rsidR="00C46BB5" w:rsidRDefault="00C46BB5">
      <w:pPr>
        <w:pStyle w:val="ConsPlusNonformat"/>
        <w:jc w:val="both"/>
      </w:pPr>
      <w:r>
        <w:t xml:space="preserve">   (описываются действия (бездействие), которые предлагается совершить)</w:t>
      </w:r>
    </w:p>
    <w:p w:rsidR="00C46BB5" w:rsidRDefault="00C46BB5">
      <w:pPr>
        <w:pStyle w:val="ConsPlusNonformat"/>
        <w:jc w:val="both"/>
      </w:pPr>
      <w:r>
        <w:t>___________________________________________________________________________</w:t>
      </w:r>
    </w:p>
    <w:p w:rsidR="00C46BB5" w:rsidRDefault="00C46BB5">
      <w:pPr>
        <w:pStyle w:val="ConsPlusNonformat"/>
        <w:jc w:val="both"/>
      </w:pPr>
      <w:r>
        <w:t xml:space="preserve">    3. Склонение к правонарушению осуществлялось посредством</w:t>
      </w:r>
    </w:p>
    <w:p w:rsidR="00C46BB5" w:rsidRDefault="00C46BB5">
      <w:pPr>
        <w:pStyle w:val="ConsPlusNonformat"/>
        <w:jc w:val="both"/>
      </w:pPr>
      <w:r>
        <w:t>___________________________________________________________________________</w:t>
      </w:r>
    </w:p>
    <w:p w:rsidR="00C46BB5" w:rsidRDefault="00C46BB5">
      <w:pPr>
        <w:pStyle w:val="ConsPlusNonformat"/>
        <w:jc w:val="both"/>
      </w:pPr>
      <w:r>
        <w:t xml:space="preserve">    (способ склонения: подкуп, угроза, обман, насилие, обещание и т.д.)</w:t>
      </w:r>
    </w:p>
    <w:p w:rsidR="00C46BB5" w:rsidRDefault="00C46BB5">
      <w:pPr>
        <w:pStyle w:val="ConsPlusNonformat"/>
        <w:jc w:val="both"/>
      </w:pPr>
      <w:r>
        <w:t>___________________________________________________________________________</w:t>
      </w:r>
    </w:p>
    <w:p w:rsidR="00C46BB5" w:rsidRDefault="00C46BB5">
      <w:pPr>
        <w:pStyle w:val="ConsPlusNonformat"/>
        <w:jc w:val="both"/>
      </w:pPr>
      <w:r>
        <w:t xml:space="preserve">    4. Склонение к правонарушению произошло в ______ "__" _________ 20__ г.</w:t>
      </w:r>
    </w:p>
    <w:p w:rsidR="00C46BB5" w:rsidRDefault="00C46BB5">
      <w:pPr>
        <w:pStyle w:val="ConsPlusNonformat"/>
        <w:jc w:val="both"/>
      </w:pPr>
      <w:r>
        <w:t xml:space="preserve">                                             (время)</w:t>
      </w:r>
    </w:p>
    <w:p w:rsidR="00C46BB5" w:rsidRDefault="00C46BB5">
      <w:pPr>
        <w:pStyle w:val="ConsPlusNonformat"/>
        <w:jc w:val="both"/>
      </w:pPr>
      <w:r>
        <w:t>___________________________________________________________________________</w:t>
      </w:r>
    </w:p>
    <w:p w:rsidR="00C46BB5" w:rsidRDefault="00C46BB5">
      <w:pPr>
        <w:pStyle w:val="ConsPlusNonformat"/>
        <w:jc w:val="both"/>
      </w:pPr>
      <w:r>
        <w:t xml:space="preserve">                              (город, адрес)</w:t>
      </w:r>
    </w:p>
    <w:p w:rsidR="00C46BB5" w:rsidRDefault="00C46BB5">
      <w:pPr>
        <w:pStyle w:val="ConsPlusNonformat"/>
        <w:jc w:val="both"/>
      </w:pPr>
      <w:r>
        <w:t>___________________________________________________________________________</w:t>
      </w:r>
    </w:p>
    <w:p w:rsidR="00C46BB5" w:rsidRDefault="00C46BB5">
      <w:pPr>
        <w:pStyle w:val="ConsPlusNonformat"/>
        <w:jc w:val="both"/>
      </w:pPr>
      <w:r>
        <w:t xml:space="preserve">    5. Склонение к правонарушению производилось</w:t>
      </w:r>
    </w:p>
    <w:p w:rsidR="00C46BB5" w:rsidRDefault="00C46BB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46BB5" w:rsidRDefault="00C46BB5">
      <w:pPr>
        <w:pStyle w:val="ConsPlusNonformat"/>
        <w:jc w:val="both"/>
      </w:pPr>
      <w:r>
        <w:t xml:space="preserve">              </w:t>
      </w:r>
      <w:proofErr w:type="gramStart"/>
      <w:r>
        <w:t>(обстоятельства обращения: телефонный разговор,</w:t>
      </w:r>
      <w:proofErr w:type="gramEnd"/>
    </w:p>
    <w:p w:rsidR="00C46BB5" w:rsidRDefault="00C46BB5">
      <w:pPr>
        <w:pStyle w:val="ConsPlusNonformat"/>
        <w:jc w:val="both"/>
      </w:pPr>
      <w:r>
        <w:t xml:space="preserve">                       личная встреча, почта и др.)</w:t>
      </w:r>
    </w:p>
    <w:p w:rsidR="00C46BB5" w:rsidRDefault="00C46BB5">
      <w:pPr>
        <w:pStyle w:val="ConsPlusNonformat"/>
        <w:jc w:val="both"/>
      </w:pPr>
      <w:r>
        <w:t xml:space="preserve">    6.</w:t>
      </w:r>
    </w:p>
    <w:p w:rsidR="00C46BB5" w:rsidRDefault="00C46BB5">
      <w:pPr>
        <w:pStyle w:val="ConsPlusNonformat"/>
        <w:jc w:val="both"/>
      </w:pPr>
      <w:r>
        <w:t>___________________________________________________________________________</w:t>
      </w:r>
    </w:p>
    <w:p w:rsidR="00C46BB5" w:rsidRDefault="00C46BB5">
      <w:pPr>
        <w:pStyle w:val="ConsPlusNonformat"/>
        <w:jc w:val="both"/>
      </w:pPr>
      <w:r>
        <w:t xml:space="preserve">      </w:t>
      </w:r>
      <w:proofErr w:type="gramStart"/>
      <w:r>
        <w:t>(информация о согласии или об отказе принять предложение лица о</w:t>
      </w:r>
      <w:proofErr w:type="gramEnd"/>
    </w:p>
    <w:p w:rsidR="00C46BB5" w:rsidRDefault="00C46BB5">
      <w:pPr>
        <w:pStyle w:val="ConsPlusNonformat"/>
        <w:jc w:val="both"/>
      </w:pPr>
      <w:r>
        <w:t xml:space="preserve">                 </w:t>
      </w:r>
      <w:proofErr w:type="gramStart"/>
      <w:r>
        <w:t>совершении</w:t>
      </w:r>
      <w:proofErr w:type="gramEnd"/>
      <w:r>
        <w:t xml:space="preserve"> коррупционного правонарушения)</w:t>
      </w:r>
    </w:p>
    <w:p w:rsidR="00C46BB5" w:rsidRDefault="00C46BB5">
      <w:pPr>
        <w:pStyle w:val="ConsPlusNonformat"/>
        <w:jc w:val="both"/>
      </w:pPr>
      <w:r>
        <w:t xml:space="preserve">    7.</w:t>
      </w:r>
    </w:p>
    <w:p w:rsidR="00C46BB5" w:rsidRDefault="00C46BB5">
      <w:pPr>
        <w:pStyle w:val="ConsPlusNonformat"/>
        <w:jc w:val="both"/>
      </w:pPr>
      <w:r>
        <w:t>___________________________________________________________________________</w:t>
      </w:r>
    </w:p>
    <w:p w:rsidR="00C46BB5" w:rsidRDefault="00C46BB5">
      <w:pPr>
        <w:pStyle w:val="ConsPlusNonformat"/>
        <w:jc w:val="both"/>
      </w:pPr>
      <w:r>
        <w:t xml:space="preserve">             </w:t>
      </w:r>
      <w:proofErr w:type="gramStart"/>
      <w:r>
        <w:t>(дополнительная информация, которую муниципальный</w:t>
      </w:r>
      <w:proofErr w:type="gramEnd"/>
    </w:p>
    <w:p w:rsidR="00C46BB5" w:rsidRDefault="00C46BB5">
      <w:pPr>
        <w:pStyle w:val="ConsPlusNonformat"/>
        <w:jc w:val="both"/>
      </w:pPr>
      <w:r>
        <w:t xml:space="preserve">                  служащий считает необходимым сообщить)</w:t>
      </w:r>
    </w:p>
    <w:p w:rsidR="00C46BB5" w:rsidRDefault="00C46BB5">
      <w:pPr>
        <w:pStyle w:val="ConsPlusNonformat"/>
        <w:jc w:val="both"/>
      </w:pPr>
      <w:r>
        <w:t>___________________________________________________________________________</w:t>
      </w:r>
    </w:p>
    <w:p w:rsidR="00C46BB5" w:rsidRDefault="00C46BB5">
      <w:pPr>
        <w:pStyle w:val="ConsPlusNonformat"/>
        <w:jc w:val="both"/>
      </w:pPr>
      <w:r>
        <w:t xml:space="preserve">    8.</w:t>
      </w:r>
    </w:p>
    <w:p w:rsidR="00C46BB5" w:rsidRDefault="00C46BB5">
      <w:pPr>
        <w:pStyle w:val="ConsPlusNonformat"/>
        <w:jc w:val="both"/>
      </w:pPr>
      <w:r>
        <w:t>___________________________________________________________________________</w:t>
      </w:r>
    </w:p>
    <w:p w:rsidR="00C46BB5" w:rsidRDefault="00C46BB5">
      <w:pPr>
        <w:pStyle w:val="ConsPlusNonformat"/>
        <w:jc w:val="both"/>
      </w:pPr>
      <w:r>
        <w:t xml:space="preserve">      </w:t>
      </w:r>
      <w:proofErr w:type="gramStart"/>
      <w:r>
        <w:t>(информация о направлении уведомления о факте обращения в целях</w:t>
      </w:r>
      <w:proofErr w:type="gramEnd"/>
    </w:p>
    <w:p w:rsidR="00C46BB5" w:rsidRDefault="00C46BB5">
      <w:pPr>
        <w:pStyle w:val="ConsPlusNonformat"/>
        <w:jc w:val="both"/>
      </w:pPr>
      <w:r>
        <w:t xml:space="preserve">          склонения к совершению коррупционного правонарушения </w:t>
      </w:r>
      <w:proofErr w:type="gramStart"/>
      <w:r>
        <w:t>в</w:t>
      </w:r>
      <w:proofErr w:type="gramEnd"/>
    </w:p>
    <w:p w:rsidR="00C46BB5" w:rsidRDefault="00C46BB5">
      <w:pPr>
        <w:pStyle w:val="ConsPlusNonformat"/>
        <w:jc w:val="both"/>
      </w:pPr>
      <w:r>
        <w:t xml:space="preserve">             органы прокуратуры, иные государственные органы)</w:t>
      </w:r>
    </w:p>
    <w:p w:rsidR="00C46BB5" w:rsidRDefault="00C46BB5">
      <w:pPr>
        <w:pStyle w:val="ConsPlusNonformat"/>
        <w:jc w:val="both"/>
      </w:pPr>
      <w:r>
        <w:t>___________________________________________________________________________</w:t>
      </w:r>
    </w:p>
    <w:p w:rsidR="00C46BB5" w:rsidRDefault="00C46BB5">
      <w:pPr>
        <w:pStyle w:val="ConsPlusNonformat"/>
        <w:jc w:val="both"/>
      </w:pPr>
    </w:p>
    <w:p w:rsidR="00C46BB5" w:rsidRDefault="00C46BB5">
      <w:pPr>
        <w:pStyle w:val="ConsPlusNonformat"/>
        <w:jc w:val="both"/>
      </w:pPr>
      <w:r>
        <w:t>______________________________  _________ _________________________________</w:t>
      </w:r>
    </w:p>
    <w:p w:rsidR="00C46BB5" w:rsidRDefault="00C46BB5">
      <w:pPr>
        <w:pStyle w:val="ConsPlusNonformat"/>
        <w:jc w:val="both"/>
      </w:pPr>
      <w:r>
        <w:t>(дата составления уведомления)  (подпись)        (инициалы и фамилия)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right"/>
        <w:outlineLvl w:val="1"/>
      </w:pPr>
      <w:r>
        <w:t>Приложение 2</w:t>
      </w:r>
    </w:p>
    <w:p w:rsidR="00C46BB5" w:rsidRDefault="00C46BB5">
      <w:pPr>
        <w:pStyle w:val="ConsPlusNormal"/>
        <w:jc w:val="right"/>
      </w:pPr>
      <w:r>
        <w:t>к Порядку</w:t>
      </w:r>
    </w:p>
    <w:p w:rsidR="00C46BB5" w:rsidRDefault="00C46BB5">
      <w:pPr>
        <w:pStyle w:val="ConsPlusNormal"/>
        <w:jc w:val="right"/>
      </w:pPr>
      <w:r>
        <w:t xml:space="preserve">уведомления </w:t>
      </w:r>
      <w:proofErr w:type="gramStart"/>
      <w:r>
        <w:t>муниципальными</w:t>
      </w:r>
      <w:proofErr w:type="gramEnd"/>
    </w:p>
    <w:p w:rsidR="00C46BB5" w:rsidRDefault="00C46BB5">
      <w:pPr>
        <w:pStyle w:val="ConsPlusNormal"/>
        <w:jc w:val="right"/>
      </w:pPr>
      <w:r>
        <w:t>служащими Администрации</w:t>
      </w:r>
    </w:p>
    <w:p w:rsidR="00C46BB5" w:rsidRDefault="00C46BB5">
      <w:pPr>
        <w:pStyle w:val="ConsPlusNormal"/>
        <w:jc w:val="right"/>
      </w:pPr>
      <w:r>
        <w:t>Кировского внутригородского</w:t>
      </w:r>
    </w:p>
    <w:p w:rsidR="00C46BB5" w:rsidRDefault="00C46BB5">
      <w:pPr>
        <w:pStyle w:val="ConsPlusNormal"/>
        <w:jc w:val="right"/>
      </w:pPr>
      <w:r>
        <w:t>района городского округа Самара</w:t>
      </w:r>
    </w:p>
    <w:p w:rsidR="00C46BB5" w:rsidRDefault="00C46BB5">
      <w:pPr>
        <w:pStyle w:val="ConsPlusNormal"/>
        <w:jc w:val="right"/>
      </w:pPr>
      <w:r>
        <w:t>представителя нанимателя</w:t>
      </w:r>
    </w:p>
    <w:p w:rsidR="00C46BB5" w:rsidRDefault="00C46BB5">
      <w:pPr>
        <w:pStyle w:val="ConsPlusNormal"/>
        <w:jc w:val="right"/>
      </w:pPr>
      <w:r>
        <w:t xml:space="preserve">(работодателя) о фактах обращения </w:t>
      </w:r>
      <w:proofErr w:type="gramStart"/>
      <w:r>
        <w:t>в</w:t>
      </w:r>
      <w:proofErr w:type="gramEnd"/>
    </w:p>
    <w:p w:rsidR="00C46BB5" w:rsidRDefault="00C46BB5">
      <w:pPr>
        <w:pStyle w:val="ConsPlusNormal"/>
        <w:jc w:val="right"/>
      </w:pPr>
      <w:proofErr w:type="gramStart"/>
      <w:r>
        <w:t>целях</w:t>
      </w:r>
      <w:proofErr w:type="gramEnd"/>
      <w:r>
        <w:t xml:space="preserve"> склонения их к совершению</w:t>
      </w:r>
    </w:p>
    <w:p w:rsidR="00C46BB5" w:rsidRDefault="00C46BB5">
      <w:pPr>
        <w:pStyle w:val="ConsPlusNormal"/>
        <w:jc w:val="right"/>
      </w:pPr>
      <w:r>
        <w:t>коррупционных правонарушений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center"/>
      </w:pPr>
      <w:bookmarkStart w:id="4" w:name="P190"/>
      <w:bookmarkEnd w:id="4"/>
      <w:r>
        <w:t>ПЕРЕЧЕНЬ</w:t>
      </w:r>
    </w:p>
    <w:p w:rsidR="00C46BB5" w:rsidRDefault="00C46BB5">
      <w:pPr>
        <w:pStyle w:val="ConsPlusNormal"/>
        <w:jc w:val="center"/>
      </w:pPr>
      <w:r>
        <w:t>СВЕДЕНИЙ, СОДЕРЖАЩИХСЯ В УВЕДОМЛЕНИЯХ О ФАКТАХ ОБРАЩЕНИЯ</w:t>
      </w:r>
    </w:p>
    <w:p w:rsidR="00C46BB5" w:rsidRDefault="00C46BB5">
      <w:pPr>
        <w:pStyle w:val="ConsPlusNormal"/>
        <w:jc w:val="center"/>
      </w:pPr>
      <w:r>
        <w:t>В ЦЕЛЯХ СКЛОНЕНИЯ МУНИЦИПАЛЬНОГО СЛУЖАЩЕГО АДМИНИСТРАЦИИ</w:t>
      </w:r>
    </w:p>
    <w:p w:rsidR="00C46BB5" w:rsidRDefault="00C46BB5">
      <w:pPr>
        <w:pStyle w:val="ConsPlusNormal"/>
        <w:jc w:val="center"/>
      </w:pPr>
      <w:r>
        <w:t>КИРОВСКОГО ВНУТРИГОРОДСКОГО РАЙОНА ГОРОДСКОГО ОКРУГА САМАРА</w:t>
      </w:r>
    </w:p>
    <w:p w:rsidR="00C46BB5" w:rsidRDefault="00C46BB5">
      <w:pPr>
        <w:pStyle w:val="ConsPlusNormal"/>
        <w:jc w:val="center"/>
      </w:pPr>
      <w:r>
        <w:t>К СОВЕРШЕНИЮ КОРРУПЦИОННЫХ ПРАВОНАРУШЕНИЙ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ind w:firstLine="540"/>
        <w:jc w:val="both"/>
      </w:pPr>
      <w:r>
        <w:t>1. Должность, фамилия, имя, отчество муниципального служащего, представившего уведомление.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lastRenderedPageBreak/>
        <w:t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время, место, другие условия).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 xml:space="preserve">Если уведомление направляется муниципальным служащим в отношении лиц, указанных в </w:t>
      </w:r>
      <w:hyperlink w:anchor="P60">
        <w:r>
          <w:rPr>
            <w:color w:val="0000FF"/>
          </w:rPr>
          <w:t>пункте 2.2</w:t>
        </w:r>
      </w:hyperlink>
      <w:r>
        <w:t xml:space="preserve"> Порядка, указываются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3. Подробные сведения о коррупционных правонарушениях (сущность коррупционных правонарушений), которые должен совершить муниципальный служащий по просьбе обратившихся лиц (о факте обращения каких-либо лиц к иным муниципальным служащим в связи с исполнением должностных обязанностей в целях склонения их к совершению коррупционных правонарушений либо о фактах совершения муниципальными служащими коррупционных правонарушений).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4. Все известные сведения о физическом (юридическом) лице, склоняющем к совершению коррупционного правонарушения (фамилия, имя, отчество, должность, наименование организации и иные известные сведения).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5. Способ и обстоятельства склонения к совершению коррупционного правонарушения (телефонный разговор, личная встреча, почтовое отправление или иное), а также информация об отказе (согласии) принять предложение лица о совершении коррупционного правонарушения.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 xml:space="preserve">6. Информация </w:t>
      </w:r>
      <w:proofErr w:type="gramStart"/>
      <w:r>
        <w:t>о направлении уведомления о факте обращения в целях склонения к совершению правонарушения в органы</w:t>
      </w:r>
      <w:proofErr w:type="gramEnd"/>
      <w:r>
        <w:t xml:space="preserve"> прокуратуры, иные государственные органы в случае, если указанная информация была направлена муниципальным служащим в соответствующие органы.</w:t>
      </w:r>
    </w:p>
    <w:p w:rsidR="00C46BB5" w:rsidRDefault="00C46BB5">
      <w:pPr>
        <w:pStyle w:val="ConsPlusNormal"/>
        <w:spacing w:before="220"/>
        <w:ind w:firstLine="540"/>
        <w:jc w:val="both"/>
      </w:pPr>
      <w:r>
        <w:t>7. Подпись, фамилия, инициалы муниципального служащего, написавшего уведомление, дата составления уведомления.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right"/>
        <w:outlineLvl w:val="1"/>
      </w:pPr>
      <w:r>
        <w:t>Приложение 3</w:t>
      </w:r>
    </w:p>
    <w:p w:rsidR="00C46BB5" w:rsidRDefault="00C46BB5">
      <w:pPr>
        <w:pStyle w:val="ConsPlusNormal"/>
        <w:jc w:val="right"/>
      </w:pPr>
      <w:r>
        <w:t>к Порядку</w:t>
      </w:r>
    </w:p>
    <w:p w:rsidR="00C46BB5" w:rsidRDefault="00C46BB5">
      <w:pPr>
        <w:pStyle w:val="ConsPlusNormal"/>
        <w:jc w:val="right"/>
      </w:pPr>
      <w:r>
        <w:t xml:space="preserve">уведомления </w:t>
      </w:r>
      <w:proofErr w:type="gramStart"/>
      <w:r>
        <w:t>муниципальными</w:t>
      </w:r>
      <w:proofErr w:type="gramEnd"/>
    </w:p>
    <w:p w:rsidR="00C46BB5" w:rsidRDefault="00C46BB5">
      <w:pPr>
        <w:pStyle w:val="ConsPlusNormal"/>
        <w:jc w:val="right"/>
      </w:pPr>
      <w:r>
        <w:t>служащими Администрации</w:t>
      </w:r>
    </w:p>
    <w:p w:rsidR="00C46BB5" w:rsidRDefault="00C46BB5">
      <w:pPr>
        <w:pStyle w:val="ConsPlusNormal"/>
        <w:jc w:val="right"/>
      </w:pPr>
      <w:r>
        <w:t>Кировского внутригородского</w:t>
      </w:r>
    </w:p>
    <w:p w:rsidR="00C46BB5" w:rsidRDefault="00C46BB5">
      <w:pPr>
        <w:pStyle w:val="ConsPlusNormal"/>
        <w:jc w:val="right"/>
      </w:pPr>
      <w:r>
        <w:t>района городского округа Самара</w:t>
      </w:r>
    </w:p>
    <w:p w:rsidR="00C46BB5" w:rsidRDefault="00C46BB5">
      <w:pPr>
        <w:pStyle w:val="ConsPlusNormal"/>
        <w:jc w:val="right"/>
      </w:pPr>
      <w:r>
        <w:t>представителя нанимателя</w:t>
      </w:r>
    </w:p>
    <w:p w:rsidR="00C46BB5" w:rsidRDefault="00C46BB5">
      <w:pPr>
        <w:pStyle w:val="ConsPlusNormal"/>
        <w:jc w:val="right"/>
      </w:pPr>
      <w:r>
        <w:t xml:space="preserve">(работодателя) о фактах обращения </w:t>
      </w:r>
      <w:proofErr w:type="gramStart"/>
      <w:r>
        <w:t>в</w:t>
      </w:r>
      <w:proofErr w:type="gramEnd"/>
    </w:p>
    <w:p w:rsidR="00C46BB5" w:rsidRDefault="00C46BB5">
      <w:pPr>
        <w:pStyle w:val="ConsPlusNormal"/>
        <w:jc w:val="right"/>
      </w:pPr>
      <w:proofErr w:type="gramStart"/>
      <w:r>
        <w:t>целях</w:t>
      </w:r>
      <w:proofErr w:type="gramEnd"/>
      <w:r>
        <w:t xml:space="preserve"> склонения их к совершению</w:t>
      </w:r>
    </w:p>
    <w:p w:rsidR="00C46BB5" w:rsidRDefault="00C46BB5">
      <w:pPr>
        <w:pStyle w:val="ConsPlusNormal"/>
        <w:jc w:val="right"/>
      </w:pPr>
      <w:r>
        <w:t>коррупционных правонарушений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center"/>
      </w:pPr>
      <w:bookmarkStart w:id="5" w:name="P220"/>
      <w:bookmarkEnd w:id="5"/>
      <w:r>
        <w:t>ЖУРНАЛ</w:t>
      </w:r>
    </w:p>
    <w:p w:rsidR="00C46BB5" w:rsidRDefault="00C46BB5">
      <w:pPr>
        <w:pStyle w:val="ConsPlusNormal"/>
        <w:jc w:val="center"/>
      </w:pPr>
      <w:r>
        <w:t>регистрации уведомлений муниципальных служащих Администрации</w:t>
      </w:r>
    </w:p>
    <w:p w:rsidR="00C46BB5" w:rsidRDefault="00C46BB5">
      <w:pPr>
        <w:pStyle w:val="ConsPlusNormal"/>
        <w:jc w:val="center"/>
      </w:pPr>
      <w:r>
        <w:t>Кировского внутригородского района городского округа Самара</w:t>
      </w:r>
    </w:p>
    <w:p w:rsidR="00C46BB5" w:rsidRDefault="00C46BB5">
      <w:pPr>
        <w:pStyle w:val="ConsPlusNormal"/>
        <w:jc w:val="center"/>
      </w:pPr>
      <w:r>
        <w:t>о фактах обращения в целях склонения их к совершению</w:t>
      </w:r>
    </w:p>
    <w:p w:rsidR="00C46BB5" w:rsidRDefault="00C46BB5">
      <w:pPr>
        <w:pStyle w:val="ConsPlusNormal"/>
        <w:jc w:val="center"/>
      </w:pPr>
      <w:r>
        <w:t>коррупционных правонарушений</w:t>
      </w:r>
    </w:p>
    <w:p w:rsidR="00C46BB5" w:rsidRDefault="00C46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907"/>
        <w:gridCol w:w="1077"/>
        <w:gridCol w:w="1134"/>
        <w:gridCol w:w="1020"/>
        <w:gridCol w:w="1191"/>
        <w:gridCol w:w="1984"/>
        <w:gridCol w:w="964"/>
      </w:tblGrid>
      <w:tr w:rsidR="00C46BB5">
        <w:tc>
          <w:tcPr>
            <w:tcW w:w="674" w:type="dxa"/>
          </w:tcPr>
          <w:p w:rsidR="00C46BB5" w:rsidRDefault="00C46B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</w:tcPr>
          <w:p w:rsidR="00C46BB5" w:rsidRDefault="00C46BB5">
            <w:pPr>
              <w:pStyle w:val="ConsPlusNormal"/>
              <w:jc w:val="center"/>
            </w:pPr>
            <w:r>
              <w:t>Регистр</w:t>
            </w:r>
            <w:r>
              <w:lastRenderedPageBreak/>
              <w:t>ационный номер</w:t>
            </w:r>
          </w:p>
        </w:tc>
        <w:tc>
          <w:tcPr>
            <w:tcW w:w="1077" w:type="dxa"/>
          </w:tcPr>
          <w:p w:rsidR="00C46BB5" w:rsidRDefault="00C46BB5">
            <w:pPr>
              <w:pStyle w:val="ConsPlusNormal"/>
              <w:jc w:val="center"/>
            </w:pPr>
            <w:r>
              <w:lastRenderedPageBreak/>
              <w:t xml:space="preserve">Дата и </w:t>
            </w:r>
            <w:r>
              <w:lastRenderedPageBreak/>
              <w:t>время принятия уведомления</w:t>
            </w:r>
          </w:p>
        </w:tc>
        <w:tc>
          <w:tcPr>
            <w:tcW w:w="1134" w:type="dxa"/>
          </w:tcPr>
          <w:p w:rsidR="00C46BB5" w:rsidRDefault="00C46BB5">
            <w:pPr>
              <w:pStyle w:val="ConsPlusNormal"/>
              <w:jc w:val="center"/>
            </w:pPr>
            <w:r>
              <w:lastRenderedPageBreak/>
              <w:t xml:space="preserve">Ф.И.О., </w:t>
            </w:r>
            <w:r>
              <w:lastRenderedPageBreak/>
              <w:t>должность лица, подавшего уведомление</w:t>
            </w:r>
          </w:p>
        </w:tc>
        <w:tc>
          <w:tcPr>
            <w:tcW w:w="1020" w:type="dxa"/>
          </w:tcPr>
          <w:p w:rsidR="00C46BB5" w:rsidRDefault="00C46BB5">
            <w:pPr>
              <w:pStyle w:val="ConsPlusNormal"/>
              <w:jc w:val="center"/>
            </w:pPr>
            <w:r>
              <w:lastRenderedPageBreak/>
              <w:t xml:space="preserve">Краткое </w:t>
            </w:r>
            <w:r>
              <w:lastRenderedPageBreak/>
              <w:t>содержание уведомления</w:t>
            </w:r>
          </w:p>
        </w:tc>
        <w:tc>
          <w:tcPr>
            <w:tcW w:w="1191" w:type="dxa"/>
          </w:tcPr>
          <w:p w:rsidR="00C46BB5" w:rsidRDefault="00C46BB5">
            <w:pPr>
              <w:pStyle w:val="ConsPlusNormal"/>
              <w:jc w:val="center"/>
            </w:pPr>
            <w:r>
              <w:lastRenderedPageBreak/>
              <w:t xml:space="preserve">Ф.И.О., </w:t>
            </w:r>
            <w:r>
              <w:lastRenderedPageBreak/>
              <w:t>должность лица, принявшего уведомление, подпись, дата</w:t>
            </w:r>
          </w:p>
        </w:tc>
        <w:tc>
          <w:tcPr>
            <w:tcW w:w="1984" w:type="dxa"/>
          </w:tcPr>
          <w:p w:rsidR="00C46BB5" w:rsidRDefault="00C46BB5">
            <w:pPr>
              <w:pStyle w:val="ConsPlusNormal"/>
              <w:jc w:val="center"/>
            </w:pPr>
            <w:r>
              <w:lastRenderedPageBreak/>
              <w:t xml:space="preserve">Результат проверки </w:t>
            </w:r>
            <w:r>
              <w:lastRenderedPageBreak/>
              <w:t>уведомления с указанием на составленное заключение о наличии (отсутствии) в действиях (бездействии), указанных в уведомлении, признаков коррупционного правонарушения</w:t>
            </w:r>
          </w:p>
        </w:tc>
        <w:tc>
          <w:tcPr>
            <w:tcW w:w="964" w:type="dxa"/>
          </w:tcPr>
          <w:p w:rsidR="00C46BB5" w:rsidRDefault="00C46BB5">
            <w:pPr>
              <w:pStyle w:val="ConsPlusNormal"/>
              <w:jc w:val="center"/>
            </w:pPr>
            <w:r>
              <w:lastRenderedPageBreak/>
              <w:t xml:space="preserve">Особые </w:t>
            </w:r>
            <w:r>
              <w:lastRenderedPageBreak/>
              <w:t>отметки</w:t>
            </w:r>
          </w:p>
        </w:tc>
      </w:tr>
      <w:tr w:rsidR="00C46BB5">
        <w:tc>
          <w:tcPr>
            <w:tcW w:w="674" w:type="dxa"/>
          </w:tcPr>
          <w:p w:rsidR="00C46BB5" w:rsidRDefault="00C46BB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C46BB5" w:rsidRDefault="00C46B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46BB5" w:rsidRDefault="00C46B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46BB5" w:rsidRDefault="00C46B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C46BB5" w:rsidRDefault="00C46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C46BB5" w:rsidRDefault="00C46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C46BB5" w:rsidRDefault="00C46B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C46BB5" w:rsidRDefault="00C46BB5">
            <w:pPr>
              <w:pStyle w:val="ConsPlusNormal"/>
              <w:jc w:val="center"/>
            </w:pPr>
            <w:r>
              <w:t>8</w:t>
            </w:r>
          </w:p>
        </w:tc>
      </w:tr>
      <w:tr w:rsidR="00C46BB5">
        <w:tc>
          <w:tcPr>
            <w:tcW w:w="674" w:type="dxa"/>
          </w:tcPr>
          <w:p w:rsidR="00C46BB5" w:rsidRDefault="00C46BB5">
            <w:pPr>
              <w:pStyle w:val="ConsPlusNormal"/>
            </w:pPr>
          </w:p>
        </w:tc>
        <w:tc>
          <w:tcPr>
            <w:tcW w:w="907" w:type="dxa"/>
          </w:tcPr>
          <w:p w:rsidR="00C46BB5" w:rsidRDefault="00C46BB5">
            <w:pPr>
              <w:pStyle w:val="ConsPlusNormal"/>
            </w:pPr>
          </w:p>
        </w:tc>
        <w:tc>
          <w:tcPr>
            <w:tcW w:w="1077" w:type="dxa"/>
          </w:tcPr>
          <w:p w:rsidR="00C46BB5" w:rsidRDefault="00C46BB5">
            <w:pPr>
              <w:pStyle w:val="ConsPlusNormal"/>
            </w:pPr>
          </w:p>
        </w:tc>
        <w:tc>
          <w:tcPr>
            <w:tcW w:w="1134" w:type="dxa"/>
          </w:tcPr>
          <w:p w:rsidR="00C46BB5" w:rsidRDefault="00C46BB5">
            <w:pPr>
              <w:pStyle w:val="ConsPlusNormal"/>
            </w:pPr>
          </w:p>
        </w:tc>
        <w:tc>
          <w:tcPr>
            <w:tcW w:w="1020" w:type="dxa"/>
          </w:tcPr>
          <w:p w:rsidR="00C46BB5" w:rsidRDefault="00C46BB5">
            <w:pPr>
              <w:pStyle w:val="ConsPlusNormal"/>
            </w:pPr>
          </w:p>
        </w:tc>
        <w:tc>
          <w:tcPr>
            <w:tcW w:w="1191" w:type="dxa"/>
          </w:tcPr>
          <w:p w:rsidR="00C46BB5" w:rsidRDefault="00C46BB5">
            <w:pPr>
              <w:pStyle w:val="ConsPlusNormal"/>
            </w:pPr>
          </w:p>
        </w:tc>
        <w:tc>
          <w:tcPr>
            <w:tcW w:w="1984" w:type="dxa"/>
          </w:tcPr>
          <w:p w:rsidR="00C46BB5" w:rsidRDefault="00C46BB5">
            <w:pPr>
              <w:pStyle w:val="ConsPlusNormal"/>
            </w:pPr>
          </w:p>
        </w:tc>
        <w:tc>
          <w:tcPr>
            <w:tcW w:w="964" w:type="dxa"/>
          </w:tcPr>
          <w:p w:rsidR="00C46BB5" w:rsidRDefault="00C46BB5">
            <w:pPr>
              <w:pStyle w:val="ConsPlusNormal"/>
            </w:pPr>
          </w:p>
        </w:tc>
      </w:tr>
    </w:tbl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right"/>
        <w:outlineLvl w:val="1"/>
      </w:pPr>
      <w:bookmarkStart w:id="6" w:name="P255"/>
      <w:bookmarkEnd w:id="6"/>
      <w:r>
        <w:t>Приложение 4</w:t>
      </w:r>
    </w:p>
    <w:p w:rsidR="00C46BB5" w:rsidRDefault="00C46BB5">
      <w:pPr>
        <w:pStyle w:val="ConsPlusNormal"/>
        <w:jc w:val="right"/>
      </w:pPr>
      <w:r>
        <w:t>к Порядку</w:t>
      </w:r>
    </w:p>
    <w:p w:rsidR="00C46BB5" w:rsidRDefault="00C46BB5">
      <w:pPr>
        <w:pStyle w:val="ConsPlusNormal"/>
        <w:jc w:val="right"/>
      </w:pPr>
      <w:r>
        <w:t xml:space="preserve">уведомления </w:t>
      </w:r>
      <w:proofErr w:type="gramStart"/>
      <w:r>
        <w:t>муниципальными</w:t>
      </w:r>
      <w:proofErr w:type="gramEnd"/>
    </w:p>
    <w:p w:rsidR="00C46BB5" w:rsidRDefault="00C46BB5">
      <w:pPr>
        <w:pStyle w:val="ConsPlusNormal"/>
        <w:jc w:val="right"/>
      </w:pPr>
      <w:r>
        <w:t>служащими Администрации</w:t>
      </w:r>
    </w:p>
    <w:p w:rsidR="00C46BB5" w:rsidRDefault="00C46BB5">
      <w:pPr>
        <w:pStyle w:val="ConsPlusNormal"/>
        <w:jc w:val="right"/>
      </w:pPr>
      <w:r>
        <w:t>Кировского внутригородского</w:t>
      </w:r>
    </w:p>
    <w:p w:rsidR="00C46BB5" w:rsidRDefault="00C46BB5">
      <w:pPr>
        <w:pStyle w:val="ConsPlusNormal"/>
        <w:jc w:val="right"/>
      </w:pPr>
      <w:r>
        <w:t>района городского округа Самара</w:t>
      </w:r>
    </w:p>
    <w:p w:rsidR="00C46BB5" w:rsidRDefault="00C46BB5">
      <w:pPr>
        <w:pStyle w:val="ConsPlusNormal"/>
        <w:jc w:val="right"/>
      </w:pPr>
      <w:r>
        <w:t>представителя нанимателя</w:t>
      </w:r>
    </w:p>
    <w:p w:rsidR="00C46BB5" w:rsidRDefault="00C46BB5">
      <w:pPr>
        <w:pStyle w:val="ConsPlusNormal"/>
        <w:jc w:val="right"/>
      </w:pPr>
      <w:r>
        <w:t xml:space="preserve">(работодателя) о фактах обращения </w:t>
      </w:r>
      <w:proofErr w:type="gramStart"/>
      <w:r>
        <w:t>в</w:t>
      </w:r>
      <w:proofErr w:type="gramEnd"/>
    </w:p>
    <w:p w:rsidR="00C46BB5" w:rsidRDefault="00C46BB5">
      <w:pPr>
        <w:pStyle w:val="ConsPlusNormal"/>
        <w:jc w:val="right"/>
      </w:pPr>
      <w:proofErr w:type="gramStart"/>
      <w:r>
        <w:t>целях</w:t>
      </w:r>
      <w:proofErr w:type="gramEnd"/>
      <w:r>
        <w:t xml:space="preserve"> склонения их к совершению</w:t>
      </w:r>
    </w:p>
    <w:p w:rsidR="00C46BB5" w:rsidRDefault="00C46BB5">
      <w:pPr>
        <w:pStyle w:val="ConsPlusNormal"/>
        <w:jc w:val="right"/>
      </w:pPr>
      <w:r>
        <w:t>коррупционных правонарушений</w:t>
      </w: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sectPr w:rsidR="00C46BB5" w:rsidSect="00DB2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5613"/>
      </w:tblGrid>
      <w:tr w:rsidR="00C46BB5"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C46BB5" w:rsidRDefault="00C46BB5">
            <w:pPr>
              <w:pStyle w:val="ConsPlusNormal"/>
              <w:jc w:val="center"/>
            </w:pPr>
            <w:r>
              <w:lastRenderedPageBreak/>
              <w:t>КОРЕШОК ТАЛОНА-УВЕДОМЛЕНИЯ</w:t>
            </w:r>
          </w:p>
        </w:tc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C46BB5" w:rsidRDefault="00C46BB5">
            <w:pPr>
              <w:pStyle w:val="ConsPlusNormal"/>
              <w:jc w:val="center"/>
            </w:pPr>
            <w:r>
              <w:t>ТАЛОН-УВЕДОМЛЕНИЕ</w:t>
            </w:r>
          </w:p>
        </w:tc>
      </w:tr>
      <w:tr w:rsidR="00C46BB5">
        <w:tc>
          <w:tcPr>
            <w:tcW w:w="5613" w:type="dxa"/>
            <w:tcBorders>
              <w:top w:val="nil"/>
              <w:bottom w:val="nil"/>
            </w:tcBorders>
          </w:tcPr>
          <w:p w:rsidR="00C46BB5" w:rsidRDefault="00C46BB5">
            <w:pPr>
              <w:pStyle w:val="ConsPlusNormal"/>
              <w:jc w:val="center"/>
            </w:pPr>
            <w:r>
              <w:t>N _____________</w:t>
            </w: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C46BB5" w:rsidRDefault="00C46BB5">
            <w:pPr>
              <w:pStyle w:val="ConsPlusNormal"/>
              <w:jc w:val="center"/>
            </w:pPr>
            <w:r>
              <w:t>N ______________</w:t>
            </w:r>
          </w:p>
        </w:tc>
      </w:tr>
      <w:tr w:rsidR="00C46BB5">
        <w:tc>
          <w:tcPr>
            <w:tcW w:w="5613" w:type="dxa"/>
            <w:tcBorders>
              <w:top w:val="nil"/>
              <w:bottom w:val="nil"/>
            </w:tcBorders>
          </w:tcPr>
          <w:p w:rsidR="00C46BB5" w:rsidRDefault="00C46BB5">
            <w:pPr>
              <w:pStyle w:val="ConsPlusNormal"/>
              <w:jc w:val="center"/>
            </w:pPr>
            <w:r>
              <w:t xml:space="preserve">Уведомление принято </w:t>
            </w:r>
            <w:proofErr w:type="gramStart"/>
            <w:r>
              <w:t>от</w:t>
            </w:r>
            <w:proofErr w:type="gramEnd"/>
            <w:r>
              <w:t xml:space="preserve"> 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(Ф.И.О. муниципального служащего)</w:t>
            </w: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C46BB5" w:rsidRDefault="00C46BB5">
            <w:pPr>
              <w:pStyle w:val="ConsPlusNormal"/>
              <w:jc w:val="center"/>
            </w:pPr>
            <w:r>
              <w:t xml:space="preserve">Уведомление принято </w:t>
            </w:r>
            <w:proofErr w:type="gramStart"/>
            <w:r>
              <w:t>от</w:t>
            </w:r>
            <w:proofErr w:type="gramEnd"/>
            <w:r>
              <w:t xml:space="preserve"> 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(Ф.И.О. муниципального служащего)</w:t>
            </w:r>
          </w:p>
        </w:tc>
      </w:tr>
      <w:tr w:rsidR="00C46BB5">
        <w:tc>
          <w:tcPr>
            <w:tcW w:w="5613" w:type="dxa"/>
            <w:tcBorders>
              <w:top w:val="nil"/>
              <w:bottom w:val="nil"/>
            </w:tcBorders>
          </w:tcPr>
          <w:p w:rsidR="00C46BB5" w:rsidRDefault="00C46BB5">
            <w:pPr>
              <w:pStyle w:val="ConsPlusNormal"/>
              <w:jc w:val="center"/>
            </w:pPr>
            <w:r>
              <w:t>Краткое содержание уведомления ___________</w:t>
            </w:r>
          </w:p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C46BB5" w:rsidRDefault="00C46BB5">
            <w:pPr>
              <w:pStyle w:val="ConsPlusNormal"/>
              <w:jc w:val="center"/>
            </w:pPr>
            <w:r>
              <w:t>Краткое содержание уведомления ___________</w:t>
            </w:r>
          </w:p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</w:tc>
      </w:tr>
      <w:tr w:rsidR="00C46BB5">
        <w:tc>
          <w:tcPr>
            <w:tcW w:w="5613" w:type="dxa"/>
            <w:tcBorders>
              <w:top w:val="nil"/>
              <w:bottom w:val="nil"/>
            </w:tcBorders>
          </w:tcPr>
          <w:p w:rsidR="00C46BB5" w:rsidRDefault="00C46BB5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C46BB5" w:rsidRDefault="00C46BB5">
            <w:pPr>
              <w:pStyle w:val="ConsPlusNormal"/>
            </w:pPr>
            <w:r>
              <w:t>Уведомление принято:</w:t>
            </w:r>
          </w:p>
        </w:tc>
      </w:tr>
      <w:tr w:rsidR="00C46BB5">
        <w:tc>
          <w:tcPr>
            <w:tcW w:w="5613" w:type="dxa"/>
            <w:tcBorders>
              <w:top w:val="nil"/>
              <w:bottom w:val="nil"/>
            </w:tcBorders>
          </w:tcPr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(подпись и должность лица, принявшего уведомление)</w:t>
            </w: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(Ф.И.О. и должность лица, принявшего уведомление)</w:t>
            </w:r>
          </w:p>
        </w:tc>
      </w:tr>
      <w:tr w:rsidR="00C46BB5">
        <w:tc>
          <w:tcPr>
            <w:tcW w:w="5613" w:type="dxa"/>
            <w:tcBorders>
              <w:top w:val="nil"/>
              <w:bottom w:val="nil"/>
            </w:tcBorders>
          </w:tcPr>
          <w:p w:rsidR="00C46BB5" w:rsidRDefault="00C46BB5">
            <w:pPr>
              <w:pStyle w:val="ConsPlusNormal"/>
            </w:pPr>
            <w:r>
              <w:t>"___" _______________ 20__ г.</w:t>
            </w: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(номер по Журналу)</w:t>
            </w:r>
          </w:p>
        </w:tc>
      </w:tr>
      <w:tr w:rsidR="00C46BB5">
        <w:tc>
          <w:tcPr>
            <w:tcW w:w="5613" w:type="dxa"/>
            <w:tcBorders>
              <w:top w:val="nil"/>
              <w:bottom w:val="nil"/>
            </w:tcBorders>
          </w:tcPr>
          <w:p w:rsidR="00C46BB5" w:rsidRDefault="00C46BB5">
            <w:pPr>
              <w:pStyle w:val="ConsPlusNormal"/>
              <w:jc w:val="center"/>
            </w:pPr>
            <w:r>
              <w:t>_______________________________________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(подпись лица, получившего талон-уведомление)</w:t>
            </w:r>
          </w:p>
        </w:tc>
        <w:tc>
          <w:tcPr>
            <w:tcW w:w="5613" w:type="dxa"/>
            <w:tcBorders>
              <w:top w:val="nil"/>
              <w:bottom w:val="nil"/>
            </w:tcBorders>
          </w:tcPr>
          <w:p w:rsidR="00C46BB5" w:rsidRDefault="00C46BB5">
            <w:pPr>
              <w:pStyle w:val="ConsPlusNormal"/>
            </w:pPr>
            <w:r>
              <w:t>"___" _____________ 20__ г.</w:t>
            </w:r>
          </w:p>
        </w:tc>
      </w:tr>
      <w:tr w:rsidR="00C46BB5"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C46BB5" w:rsidRDefault="00C46BB5">
            <w:pPr>
              <w:pStyle w:val="ConsPlusNormal"/>
            </w:pPr>
            <w:r>
              <w:t>"___" _______________ 20__ г.</w:t>
            </w:r>
          </w:p>
        </w:tc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C46BB5" w:rsidRDefault="00C46BB5">
            <w:pPr>
              <w:pStyle w:val="ConsPlusNormal"/>
              <w:jc w:val="center"/>
            </w:pPr>
            <w:r>
              <w:t>______________________________________</w:t>
            </w:r>
          </w:p>
          <w:p w:rsidR="00C46BB5" w:rsidRDefault="00C46BB5">
            <w:pPr>
              <w:pStyle w:val="ConsPlusNormal"/>
              <w:jc w:val="center"/>
            </w:pPr>
            <w:r>
              <w:t>(подпись должностного лица, принявшего уведомление)</w:t>
            </w:r>
          </w:p>
        </w:tc>
      </w:tr>
    </w:tbl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jc w:val="both"/>
      </w:pPr>
    </w:p>
    <w:p w:rsidR="00C46BB5" w:rsidRDefault="00C46B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89B" w:rsidRDefault="00B7189B">
      <w:bookmarkStart w:id="7" w:name="_GoBack"/>
      <w:bookmarkEnd w:id="7"/>
    </w:p>
    <w:sectPr w:rsidR="00B7189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B5"/>
    <w:rsid w:val="00B7189B"/>
    <w:rsid w:val="00C4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B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6B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6B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6B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B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6B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6B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6B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8E80287977E446C126998320A0AA4A45C1D6AB766383A41AE9FDA8043142E7070FC951CA3AA2CDDBD8C6FD0J6o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78E80287977E446C126998320A0AA4A357126EBD66383A41AE9FDA8043142E6270A4991DA3B425DFA8DA3E963418094083230FEE74F554JAo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8E80287977E446C126998320A0AA4A357126EBD66383A41AE9FDA8043142E6270A4991DA3B425DFA8DA3E963418094083230FEE74F554JAoC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3207</Words>
  <Characters>18286</Characters>
  <Application>Microsoft Office Word</Application>
  <DocSecurity>0</DocSecurity>
  <Lines>152</Lines>
  <Paragraphs>42</Paragraphs>
  <ScaleCrop>false</ScaleCrop>
  <Company/>
  <LinksUpToDate>false</LinksUpToDate>
  <CharactersWithSpaces>21451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 Владислав Петрович</dc:creator>
  <cp:lastModifiedBy>Трушин Владислав Петрович</cp:lastModifiedBy>
  <cp:revision>1</cp:revision>
  <dcterms:created xsi:type="dcterms:W3CDTF">2023-01-10T12:40:00Z</dcterms:created>
  <dcterms:modified xsi:type="dcterms:W3CDTF">2023-01-10T12:40:00Z</dcterms:modified>
</cp:coreProperties>
</file>