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9EFE" w14:textId="77777777" w:rsidR="00A614AC" w:rsidRPr="003E3840" w:rsidRDefault="00A614AC" w:rsidP="00A614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3840">
        <w:rPr>
          <w:rFonts w:eastAsia="Times New Roman" w:cs="Times New Roman"/>
          <w:szCs w:val="28"/>
          <w:lang w:eastAsia="ru-RU"/>
        </w:rPr>
        <w:t xml:space="preserve">Прокуратурой </w:t>
      </w:r>
      <w:r>
        <w:rPr>
          <w:rFonts w:eastAsia="Times New Roman" w:cs="Times New Roman"/>
          <w:szCs w:val="28"/>
          <w:lang w:eastAsia="ru-RU"/>
        </w:rPr>
        <w:t>Кировского</w:t>
      </w:r>
      <w:r w:rsidRPr="003E3840">
        <w:rPr>
          <w:rFonts w:eastAsia="Times New Roman" w:cs="Times New Roman"/>
          <w:szCs w:val="28"/>
          <w:lang w:eastAsia="ru-RU"/>
        </w:rPr>
        <w:t xml:space="preserve"> района г. Самары проверено соблюдение трудового законодательства</w:t>
      </w:r>
      <w:r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>
        <w:rPr>
          <w:rFonts w:eastAsia="Times New Roman" w:cs="Times New Roman"/>
          <w:szCs w:val="28"/>
          <w:lang w:eastAsia="ru-RU"/>
        </w:rPr>
        <w:t>Нефтегастройкомплект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и </w:t>
      </w:r>
      <w:r w:rsidRPr="003E3840">
        <w:rPr>
          <w:rFonts w:eastAsia="Times New Roman" w:cs="Times New Roman"/>
          <w:szCs w:val="28"/>
          <w:lang w:eastAsia="ru-RU"/>
        </w:rPr>
        <w:t>выявлены нарушения требований ст.</w:t>
      </w:r>
      <w:r>
        <w:rPr>
          <w:rFonts w:eastAsia="Times New Roman" w:cs="Times New Roman"/>
          <w:szCs w:val="28"/>
          <w:lang w:eastAsia="ru-RU"/>
        </w:rPr>
        <w:t xml:space="preserve"> 236 </w:t>
      </w:r>
      <w:r w:rsidRPr="003E3840">
        <w:rPr>
          <w:rFonts w:eastAsia="Times New Roman" w:cs="Times New Roman"/>
          <w:szCs w:val="28"/>
          <w:lang w:eastAsia="ru-RU"/>
        </w:rPr>
        <w:t>Трудового Кодекса Российской Федерации.</w:t>
      </w:r>
    </w:p>
    <w:p w14:paraId="08A23CA3" w14:textId="77777777" w:rsidR="00A614AC" w:rsidRDefault="00A614AC" w:rsidP="00A614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Согласно материалам проверки ООО </w:t>
      </w:r>
      <w:r>
        <w:rPr>
          <w:rFonts w:eastAsia="Times New Roman" w:cs="Times New Roman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Cs w:val="28"/>
          <w:lang w:eastAsia="ru-RU"/>
        </w:rPr>
        <w:t>Нефтегастройкомплект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при увольнении сотрудникам не выплатило компенсацию за задержку заработной платы. </w:t>
      </w:r>
    </w:p>
    <w:p w14:paraId="52FCDBD5" w14:textId="77777777" w:rsidR="00A614AC" w:rsidRDefault="00A614AC" w:rsidP="00A614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В этой связи, прокуратурой района направлены исковые требования в интересах 3 бывших работников ООО </w:t>
      </w:r>
      <w:r>
        <w:rPr>
          <w:rFonts w:eastAsia="Times New Roman" w:cs="Times New Roman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Cs w:val="28"/>
          <w:lang w:eastAsia="ru-RU"/>
        </w:rPr>
        <w:t>Нефтегастройкомплект</w:t>
      </w:r>
      <w:proofErr w:type="spellEnd"/>
      <w:r>
        <w:rPr>
          <w:rFonts w:eastAsia="Times New Roman" w:cs="Times New Roman"/>
          <w:szCs w:val="28"/>
          <w:lang w:eastAsia="ru-RU"/>
        </w:rPr>
        <w:t>» о взыскании компенсации за задержку выплаты заработной платы в порядке ст. 236 Трудового кодекса Российской Федерации.</w:t>
      </w:r>
    </w:p>
    <w:p w14:paraId="498A5112" w14:textId="77777777" w:rsidR="00A614AC" w:rsidRPr="009845FD" w:rsidRDefault="00A614AC" w:rsidP="00A614A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Решениями Кировского районного суда г. Самары от 19.12.2022 исковые требования прокурора района в интересах 3 работников на сумму 28 054, 56 рублей удовлетворены в полном объеме. В настоящее время решения в законную силу не вступили.</w:t>
      </w:r>
    </w:p>
    <w:p w14:paraId="7DE40AC8" w14:textId="77777777" w:rsidR="00D16CCA" w:rsidRDefault="00A614AC">
      <w:bookmarkStart w:id="0" w:name="_GoBack"/>
      <w:bookmarkEnd w:id="0"/>
    </w:p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A8"/>
    <w:rsid w:val="0053578C"/>
    <w:rsid w:val="007E03A8"/>
    <w:rsid w:val="00A614AC"/>
    <w:rsid w:val="00B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C93B-FEFB-4FBB-BE1D-0771BF7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4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2022-12-23T14:56:00Z</dcterms:created>
  <dcterms:modified xsi:type="dcterms:W3CDTF">2022-12-23T14:57:00Z</dcterms:modified>
</cp:coreProperties>
</file>