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1B" w:rsidRPr="001D1D1B" w:rsidRDefault="001D1D1B" w:rsidP="001D1D1B">
      <w:pPr>
        <w:shd w:val="clear" w:color="auto" w:fill="FFFFFF"/>
        <w:spacing w:line="376" w:lineRule="atLeast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1D1D1B">
        <w:rPr>
          <w:rFonts w:ascii="Arial" w:eastAsia="Times New Roman" w:hAnsi="Arial" w:cs="Arial"/>
          <w:b/>
          <w:bCs/>
          <w:color w:val="333333"/>
          <w:sz w:val="25"/>
          <w:szCs w:val="25"/>
        </w:rPr>
        <w:t>Бывший оперуполномоченный полиции предстанет перед судом по обвинению в превышении полномочий и подлоге документов по материалу проверки о краже имущества</w:t>
      </w:r>
    </w:p>
    <w:p w:rsidR="001D1D1B" w:rsidRPr="001D1D1B" w:rsidRDefault="001D1D1B" w:rsidP="001D1D1B">
      <w:pPr>
        <w:shd w:val="clear" w:color="auto" w:fill="FFFFFF"/>
        <w:spacing w:after="83" w:line="240" w:lineRule="auto"/>
        <w:rPr>
          <w:rFonts w:ascii="Roboto" w:eastAsia="Times New Roman" w:hAnsi="Roboto" w:cs="Times New Roman"/>
          <w:color w:val="000000"/>
          <w:sz w:val="17"/>
          <w:szCs w:val="17"/>
        </w:rPr>
      </w:pPr>
      <w:r w:rsidRPr="001D1D1B">
        <w:rPr>
          <w:rFonts w:ascii="Roboto" w:eastAsia="Times New Roman" w:hAnsi="Roboto" w:cs="Times New Roman"/>
          <w:color w:val="000000"/>
          <w:sz w:val="17"/>
        </w:rPr>
        <w:t> </w:t>
      </w:r>
      <w:r w:rsidRPr="001D1D1B">
        <w:rPr>
          <w:rFonts w:ascii="Roboto" w:eastAsia="Times New Roman" w:hAnsi="Roboto" w:cs="Times New Roman"/>
          <w:color w:val="FFFFFF"/>
          <w:sz w:val="14"/>
        </w:rPr>
        <w:t>Текст</w:t>
      </w:r>
    </w:p>
    <w:p w:rsidR="001D1D1B" w:rsidRPr="001D1D1B" w:rsidRDefault="001D1D1B" w:rsidP="001D1D1B">
      <w:pPr>
        <w:shd w:val="clear" w:color="auto" w:fill="FFFFFF"/>
        <w:spacing w:after="83" w:line="240" w:lineRule="auto"/>
        <w:rPr>
          <w:rFonts w:ascii="Roboto" w:eastAsia="Times New Roman" w:hAnsi="Roboto" w:cs="Times New Roman"/>
          <w:color w:val="000000"/>
          <w:sz w:val="17"/>
          <w:szCs w:val="17"/>
        </w:rPr>
      </w:pPr>
      <w:r w:rsidRPr="001D1D1B">
        <w:rPr>
          <w:rFonts w:ascii="Roboto" w:eastAsia="Times New Roman" w:hAnsi="Roboto" w:cs="Times New Roman"/>
          <w:color w:val="000000"/>
          <w:sz w:val="17"/>
        </w:rPr>
        <w:t> </w:t>
      </w:r>
      <w:r w:rsidRPr="001D1D1B">
        <w:rPr>
          <w:rFonts w:ascii="Roboto" w:eastAsia="Times New Roman" w:hAnsi="Roboto" w:cs="Times New Roman"/>
          <w:color w:val="FFFFFF"/>
          <w:sz w:val="14"/>
        </w:rPr>
        <w:t>Поделиться</w:t>
      </w:r>
    </w:p>
    <w:p w:rsidR="001D1D1B" w:rsidRPr="001D1D1B" w:rsidRDefault="001D1D1B" w:rsidP="001D1D1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1D1D1B">
        <w:rPr>
          <w:rFonts w:ascii="Roboto" w:eastAsia="Times New Roman" w:hAnsi="Roboto" w:cs="Times New Roman"/>
          <w:color w:val="333333"/>
          <w:sz w:val="17"/>
          <w:szCs w:val="17"/>
        </w:rPr>
        <w:t>Прокуратурой Кировского района г. Самары утверждено обвинительное заключение в отношении бывшего сотрудника полиции, обвиняемого в превышении должностных полномочий (ч. 1 ст. 286 УК РФ) и служебном подлоге (ч. 2 ст. 292 УК РФ).</w:t>
      </w:r>
    </w:p>
    <w:p w:rsidR="001D1D1B" w:rsidRPr="001D1D1B" w:rsidRDefault="001D1D1B" w:rsidP="001D1D1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1D1D1B">
        <w:rPr>
          <w:rFonts w:ascii="Roboto" w:eastAsia="Times New Roman" w:hAnsi="Roboto" w:cs="Times New Roman"/>
          <w:color w:val="333333"/>
          <w:sz w:val="17"/>
          <w:szCs w:val="17"/>
        </w:rPr>
        <w:t>По версии следствия, в декабре 2021 года – январе 2022 года старший оперуполномоченный группы по раскрытию краж автомототранспорта отдела полиции № 1 УМВД России по г. Самаре изготовил постановление об отказе в возбуждении уголовного дела по материалу проверки по заявлению о хищении металлической рамы от детской коляски.</w:t>
      </w:r>
    </w:p>
    <w:p w:rsidR="001D1D1B" w:rsidRPr="001D1D1B" w:rsidRDefault="001D1D1B" w:rsidP="001D1D1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1D1D1B">
        <w:rPr>
          <w:rFonts w:ascii="Roboto" w:eastAsia="Times New Roman" w:hAnsi="Roboto" w:cs="Times New Roman"/>
          <w:color w:val="333333"/>
          <w:sz w:val="17"/>
          <w:szCs w:val="17"/>
        </w:rPr>
        <w:t>В процессуальном документе полицейский изложил заведомо ложные сведения о том, что заявительница просит проверку по её обращению не проводить в связи незначительностью причиненного материального ущерба.</w:t>
      </w:r>
    </w:p>
    <w:p w:rsidR="001D1D1B" w:rsidRPr="001D1D1B" w:rsidRDefault="001D1D1B" w:rsidP="001D1D1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1D1D1B">
        <w:rPr>
          <w:rFonts w:ascii="Roboto" w:eastAsia="Times New Roman" w:hAnsi="Roboto" w:cs="Times New Roman"/>
          <w:color w:val="333333"/>
          <w:sz w:val="17"/>
          <w:szCs w:val="17"/>
        </w:rPr>
        <w:t>В обоснование принятого решения оперуполномоченный сфальсифицировал опрос гражданки и ее заявление.</w:t>
      </w:r>
    </w:p>
    <w:p w:rsidR="001D1D1B" w:rsidRPr="001D1D1B" w:rsidRDefault="001D1D1B" w:rsidP="001D1D1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1D1D1B">
        <w:rPr>
          <w:rFonts w:ascii="Roboto" w:eastAsia="Times New Roman" w:hAnsi="Roboto" w:cs="Times New Roman"/>
          <w:color w:val="333333"/>
          <w:sz w:val="17"/>
          <w:szCs w:val="17"/>
        </w:rPr>
        <w:t>По результатам расследования уголовное дело с утвержденным обвинительным заключением направлено в Кировский районный суд  г. Самары.</w:t>
      </w:r>
    </w:p>
    <w:p w:rsidR="003F4A21" w:rsidRDefault="003F4A21"/>
    <w:sectPr w:rsidR="003F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1D1D1B"/>
    <w:rsid w:val="001D1D1B"/>
    <w:rsid w:val="003F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1D1B"/>
  </w:style>
  <w:style w:type="character" w:customStyle="1" w:styleId="feeds-pagenavigationtooltip">
    <w:name w:val="feeds-page__navigation_tooltip"/>
    <w:basedOn w:val="a0"/>
    <w:rsid w:val="001D1D1B"/>
  </w:style>
  <w:style w:type="paragraph" w:styleId="a3">
    <w:name w:val="Normal (Web)"/>
    <w:basedOn w:val="a"/>
    <w:uiPriority w:val="99"/>
    <w:semiHidden/>
    <w:unhideWhenUsed/>
    <w:rsid w:val="001D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5700">
          <w:marLeft w:val="0"/>
          <w:marRight w:val="0"/>
          <w:marTop w:val="0"/>
          <w:marBottom w:val="6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420">
          <w:marLeft w:val="0"/>
          <w:marRight w:val="5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7020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5006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3</cp:revision>
  <dcterms:created xsi:type="dcterms:W3CDTF">2022-06-16T06:49:00Z</dcterms:created>
  <dcterms:modified xsi:type="dcterms:W3CDTF">2022-06-16T06:49:00Z</dcterms:modified>
</cp:coreProperties>
</file>