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4" w:rsidRDefault="009874A4" w:rsidP="006B1741">
      <w:pPr>
        <w:rPr>
          <w:sz w:val="28"/>
          <w:szCs w:val="28"/>
        </w:rPr>
      </w:pPr>
    </w:p>
    <w:p w:rsidR="00F17E8B" w:rsidRDefault="00F17E8B" w:rsidP="009874A4">
      <w:pPr>
        <w:jc w:val="center"/>
        <w:rPr>
          <w:sz w:val="28"/>
          <w:szCs w:val="28"/>
        </w:rPr>
      </w:pPr>
    </w:p>
    <w:p w:rsidR="00954A78" w:rsidRDefault="00EF42F7" w:rsidP="00EF4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Кировского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Самары разъясняет </w:t>
      </w:r>
    </w:p>
    <w:p w:rsidR="006B1741" w:rsidRDefault="006B1741" w:rsidP="00EF42F7">
      <w:pPr>
        <w:jc w:val="both"/>
        <w:rPr>
          <w:sz w:val="28"/>
          <w:szCs w:val="28"/>
        </w:rPr>
      </w:pPr>
    </w:p>
    <w:p w:rsidR="009874A4" w:rsidRDefault="006B1741" w:rsidP="00EF4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Уголовная</w:t>
      </w:r>
      <w:r w:rsidR="00954A78">
        <w:rPr>
          <w:sz w:val="28"/>
          <w:szCs w:val="28"/>
        </w:rPr>
        <w:t xml:space="preserve"> ответственность за</w:t>
      </w:r>
      <w:r w:rsidR="00EF42F7">
        <w:rPr>
          <w:sz w:val="28"/>
          <w:szCs w:val="28"/>
        </w:rPr>
        <w:t xml:space="preserve"> </w:t>
      </w:r>
      <w:r w:rsidR="00D4315D">
        <w:rPr>
          <w:sz w:val="28"/>
          <w:szCs w:val="28"/>
        </w:rPr>
        <w:t>уклонение от</w:t>
      </w:r>
      <w:r w:rsidR="00C57D37">
        <w:rPr>
          <w:sz w:val="28"/>
          <w:szCs w:val="28"/>
        </w:rPr>
        <w:t xml:space="preserve"> административного надзора</w:t>
      </w:r>
    </w:p>
    <w:p w:rsidR="00EF42F7" w:rsidRDefault="00EF42F7" w:rsidP="00EF42F7">
      <w:pPr>
        <w:ind w:firstLine="708"/>
        <w:jc w:val="both"/>
        <w:rPr>
          <w:sz w:val="28"/>
          <w:szCs w:val="28"/>
        </w:rPr>
      </w:pPr>
    </w:p>
    <w:p w:rsidR="00EF42F7" w:rsidRDefault="00EF42F7" w:rsidP="00EF4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Комментирует помощник прокурора района </w:t>
      </w:r>
      <w:r w:rsidRPr="00EF42F7">
        <w:rPr>
          <w:b/>
          <w:sz w:val="28"/>
          <w:szCs w:val="28"/>
        </w:rPr>
        <w:t>Дарья Кривец</w:t>
      </w:r>
      <w:r>
        <w:rPr>
          <w:sz w:val="28"/>
          <w:szCs w:val="28"/>
        </w:rPr>
        <w:t xml:space="preserve"> </w:t>
      </w:r>
    </w:p>
    <w:p w:rsidR="009874A4" w:rsidRDefault="009874A4" w:rsidP="009874A4">
      <w:pPr>
        <w:ind w:firstLine="720"/>
        <w:jc w:val="both"/>
        <w:rPr>
          <w:sz w:val="28"/>
          <w:szCs w:val="28"/>
        </w:rPr>
      </w:pPr>
    </w:p>
    <w:p w:rsidR="00C57D37" w:rsidRDefault="00C57D37" w:rsidP="006B1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надзор </w:t>
      </w:r>
      <w:r w:rsidR="00D4315D">
        <w:rPr>
          <w:sz w:val="28"/>
          <w:szCs w:val="28"/>
        </w:rPr>
        <w:t xml:space="preserve">осуществляется органами внутренних дел и </w:t>
      </w:r>
      <w:r>
        <w:rPr>
          <w:sz w:val="28"/>
          <w:szCs w:val="28"/>
        </w:rPr>
        <w:t xml:space="preserve">представляет собой </w:t>
      </w:r>
      <w:r w:rsidR="00C6426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соблюдением лицом, освобожденным из мест лишения свободы, установленных </w:t>
      </w:r>
      <w:r w:rsidR="00C64264">
        <w:rPr>
          <w:sz w:val="28"/>
          <w:szCs w:val="28"/>
        </w:rPr>
        <w:t xml:space="preserve">в отношении него </w:t>
      </w:r>
      <w:bookmarkStart w:id="0" w:name="_GoBack"/>
      <w:bookmarkEnd w:id="0"/>
      <w:r>
        <w:rPr>
          <w:sz w:val="28"/>
          <w:szCs w:val="28"/>
        </w:rPr>
        <w:t>судом временных ограничений его прав и свобод</w:t>
      </w:r>
      <w:r w:rsidR="00D4315D">
        <w:rPr>
          <w:sz w:val="28"/>
          <w:szCs w:val="28"/>
        </w:rPr>
        <w:t>.</w:t>
      </w:r>
    </w:p>
    <w:p w:rsidR="00EE761B" w:rsidRDefault="00691CFB" w:rsidP="006B1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административный надзор устанавливается в отношении лиц, освободившихся из мест лишения свободы и представляющими социальную опасность.</w:t>
      </w:r>
    </w:p>
    <w:p w:rsidR="00691CFB" w:rsidRDefault="00691CFB" w:rsidP="006B1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административного надзора является предупреждение совершения новых преступлений и правонарушений подконтрольными лицами, а также оказание на них индивидуального профилактического воздействия для защиты интересов общества и государства.</w:t>
      </w:r>
    </w:p>
    <w:p w:rsidR="00691CFB" w:rsidRDefault="00691CFB" w:rsidP="006B1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53785">
        <w:rPr>
          <w:sz w:val="28"/>
          <w:szCs w:val="28"/>
        </w:rPr>
        <w:t>Федеральным законом от 06.04.2011 № 64-ФЗ «Об административном надзоре за лицами, освобожденными из мест лишения свободы»</w:t>
      </w:r>
      <w:r>
        <w:rPr>
          <w:sz w:val="28"/>
          <w:szCs w:val="28"/>
        </w:rPr>
        <w:t xml:space="preserve"> административный надзор может быть установлен в отношении лица, освободившегося из мест лишения </w:t>
      </w:r>
      <w:r w:rsidR="00153785">
        <w:rPr>
          <w:sz w:val="28"/>
          <w:szCs w:val="28"/>
        </w:rPr>
        <w:t>свободы и имеющего непогашенную  или неснятую судимость за совершение тяжкого или особо тяжкого преступления, а также при рецидиве преступлений ли</w:t>
      </w:r>
      <w:r w:rsidR="00EE761B">
        <w:rPr>
          <w:sz w:val="28"/>
          <w:szCs w:val="28"/>
        </w:rPr>
        <w:t>бо</w:t>
      </w:r>
      <w:r w:rsidR="00153785">
        <w:rPr>
          <w:sz w:val="28"/>
          <w:szCs w:val="28"/>
        </w:rPr>
        <w:t xml:space="preserve"> за совершение умышленного преступления в отношении несовершеннолетнего.</w:t>
      </w:r>
    </w:p>
    <w:p w:rsidR="00153785" w:rsidRDefault="00063FA7" w:rsidP="00063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</w:t>
      </w:r>
      <w:r w:rsidR="00153785">
        <w:rPr>
          <w:sz w:val="28"/>
          <w:szCs w:val="28"/>
        </w:rPr>
        <w:t>становлени</w:t>
      </w:r>
      <w:r>
        <w:rPr>
          <w:sz w:val="28"/>
          <w:szCs w:val="28"/>
        </w:rPr>
        <w:t>и</w:t>
      </w:r>
      <w:r w:rsidR="00153785">
        <w:rPr>
          <w:sz w:val="28"/>
          <w:szCs w:val="28"/>
        </w:rPr>
        <w:t xml:space="preserve"> административного надзора </w:t>
      </w:r>
      <w:r>
        <w:rPr>
          <w:sz w:val="28"/>
          <w:szCs w:val="28"/>
        </w:rPr>
        <w:t>могут быть наложены следующие ограничения</w:t>
      </w:r>
      <w:r w:rsidR="00DC4E8D">
        <w:rPr>
          <w:sz w:val="28"/>
          <w:szCs w:val="28"/>
        </w:rPr>
        <w:t xml:space="preserve"> и обязанности</w:t>
      </w:r>
      <w:r>
        <w:rPr>
          <w:sz w:val="28"/>
          <w:szCs w:val="28"/>
        </w:rPr>
        <w:t xml:space="preserve">: </w:t>
      </w:r>
      <w:r w:rsidR="00153785">
        <w:rPr>
          <w:sz w:val="28"/>
          <w:szCs w:val="28"/>
        </w:rPr>
        <w:t>обязанность яв</w:t>
      </w:r>
      <w:r w:rsidR="00EE761B">
        <w:rPr>
          <w:sz w:val="28"/>
          <w:szCs w:val="28"/>
        </w:rPr>
        <w:t>ляться</w:t>
      </w:r>
      <w:r w:rsidR="00153785">
        <w:rPr>
          <w:sz w:val="28"/>
          <w:szCs w:val="28"/>
        </w:rPr>
        <w:t xml:space="preserve"> в органы внутренних дел</w:t>
      </w:r>
      <w:r w:rsidR="00502EFC">
        <w:rPr>
          <w:sz w:val="28"/>
          <w:szCs w:val="28"/>
        </w:rPr>
        <w:t xml:space="preserve"> для регистрации</w:t>
      </w:r>
      <w:r w:rsidR="00153785">
        <w:rPr>
          <w:sz w:val="28"/>
          <w:szCs w:val="28"/>
        </w:rPr>
        <w:t xml:space="preserve"> от одного до четырех раз в месяц, ограничение на выезд за пределы муниципального образования,ограничение на посещение массовых мероприятий и участие в них, </w:t>
      </w:r>
      <w:r w:rsidR="00515A84">
        <w:rPr>
          <w:sz w:val="28"/>
          <w:szCs w:val="28"/>
        </w:rPr>
        <w:t>обязательств</w:t>
      </w:r>
      <w:r w:rsidR="00DC4E8D">
        <w:rPr>
          <w:sz w:val="28"/>
          <w:szCs w:val="28"/>
        </w:rPr>
        <w:t>о</w:t>
      </w:r>
      <w:r w:rsidR="00515A84">
        <w:rPr>
          <w:sz w:val="28"/>
          <w:szCs w:val="28"/>
        </w:rPr>
        <w:t xml:space="preserve"> нахождения по месту жительства</w:t>
      </w:r>
      <w:r w:rsidR="00DC4E8D">
        <w:rPr>
          <w:sz w:val="28"/>
          <w:szCs w:val="28"/>
        </w:rPr>
        <w:t xml:space="preserve"> в определенное время суток.</w:t>
      </w:r>
    </w:p>
    <w:p w:rsidR="00EE761B" w:rsidRDefault="00691FCA" w:rsidP="0069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привлечения к уголовной ответственности </w:t>
      </w:r>
      <w:r w:rsidR="00EE761B">
        <w:rPr>
          <w:sz w:val="28"/>
          <w:szCs w:val="28"/>
        </w:rPr>
        <w:t>по ч.1 ст. 314.1 УК РФ</w:t>
      </w:r>
      <w:r>
        <w:rPr>
          <w:sz w:val="28"/>
          <w:szCs w:val="28"/>
        </w:rPr>
        <w:t xml:space="preserve"> может послужить неприбытие лица, в отношении которого установлен административный надзор, по месту жительства в срок, установленный в предписании исправительного учреждения, а также </w:t>
      </w:r>
      <w:r w:rsidR="00EE761B">
        <w:rPr>
          <w:sz w:val="28"/>
          <w:szCs w:val="28"/>
        </w:rPr>
        <w:t>смена места жительства без уведомления органов внутренних дел. Исключением является наличие уважительных причин, например, тяжелое заболевание или чрезвычайная ситуация в связи</w:t>
      </w:r>
      <w:r w:rsidR="002F673D">
        <w:rPr>
          <w:sz w:val="28"/>
          <w:szCs w:val="28"/>
        </w:rPr>
        <w:t>,</w:t>
      </w:r>
      <w:r w:rsidR="00EE761B">
        <w:rPr>
          <w:sz w:val="28"/>
          <w:szCs w:val="28"/>
        </w:rPr>
        <w:t xml:space="preserve"> с которыми у лица отсутствовала возможность осуществить возложенные на него обязанности.</w:t>
      </w:r>
    </w:p>
    <w:p w:rsidR="00EE761B" w:rsidRDefault="00EE761B" w:rsidP="0069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уголовной ответственности подлежит лицо, которое покинуло место своего проживания с целью уклонения от административного надзора.</w:t>
      </w:r>
    </w:p>
    <w:p w:rsidR="006B1741" w:rsidRDefault="00063FA7" w:rsidP="006B1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Лицу, признанному виновным в совершении преступления, предусмотренного ч. 1 ст. 314.1 УК РФ может быть назначено наказание в виде обязательных, исправительных работ, а также в виде лишения свободы сроком до одного года.</w:t>
      </w:r>
    </w:p>
    <w:p w:rsidR="006B1741" w:rsidRPr="009874A4" w:rsidRDefault="006B1741" w:rsidP="009874A4">
      <w:pPr>
        <w:rPr>
          <w:sz w:val="28"/>
          <w:szCs w:val="28"/>
        </w:rPr>
      </w:pPr>
    </w:p>
    <w:sectPr w:rsidR="006B1741" w:rsidRPr="009874A4" w:rsidSect="006A144C"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03B0"/>
    <w:rsid w:val="00063FA7"/>
    <w:rsid w:val="00153785"/>
    <w:rsid w:val="002F673D"/>
    <w:rsid w:val="004906C8"/>
    <w:rsid w:val="00502EFC"/>
    <w:rsid w:val="00511315"/>
    <w:rsid w:val="00515A84"/>
    <w:rsid w:val="00691CFB"/>
    <w:rsid w:val="00691FCA"/>
    <w:rsid w:val="006A144C"/>
    <w:rsid w:val="006B1741"/>
    <w:rsid w:val="007503B0"/>
    <w:rsid w:val="00954A78"/>
    <w:rsid w:val="009874A4"/>
    <w:rsid w:val="00C57D37"/>
    <w:rsid w:val="00C64264"/>
    <w:rsid w:val="00D4315D"/>
    <w:rsid w:val="00DA541D"/>
    <w:rsid w:val="00DC4E8D"/>
    <w:rsid w:val="00EE761B"/>
    <w:rsid w:val="00EF42F7"/>
    <w:rsid w:val="00F1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9874A4"/>
    <w:pPr>
      <w:ind w:firstLine="720"/>
    </w:pPr>
  </w:style>
  <w:style w:type="table" w:styleId="a3">
    <w:name w:val="Table Grid"/>
    <w:basedOn w:val="a1"/>
    <w:uiPriority w:val="59"/>
    <w:rsid w:val="00EE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PC-036-002-115</dc:creator>
  <cp:keywords/>
  <dc:description/>
  <cp:lastModifiedBy>Никитина АА</cp:lastModifiedBy>
  <cp:revision>11</cp:revision>
  <cp:lastPrinted>2022-10-05T15:44:00Z</cp:lastPrinted>
  <dcterms:created xsi:type="dcterms:W3CDTF">2022-10-04T06:45:00Z</dcterms:created>
  <dcterms:modified xsi:type="dcterms:W3CDTF">2022-11-06T13:38:00Z</dcterms:modified>
</cp:coreProperties>
</file>