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982A52" w:rsidRPr="00C755D3" w14:paraId="719C6FEE" w14:textId="77777777" w:rsidTr="00260C81">
        <w:tc>
          <w:tcPr>
            <w:tcW w:w="4219" w:type="dxa"/>
            <w:shd w:val="clear" w:color="auto" w:fill="auto"/>
          </w:tcPr>
          <w:p w14:paraId="719C6FE9" w14:textId="77777777" w:rsidR="00982A52" w:rsidRPr="00C755D3" w:rsidRDefault="00982A52" w:rsidP="00260C8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70" w:type="dxa"/>
            <w:shd w:val="clear" w:color="auto" w:fill="auto"/>
          </w:tcPr>
          <w:p w14:paraId="719C6FEA" w14:textId="77777777" w:rsidR="00982A52" w:rsidRPr="00C755D3" w:rsidRDefault="00982A52" w:rsidP="00260C81">
            <w:pPr>
              <w:pStyle w:val="ConsPlusNormal"/>
              <w:spacing w:after="12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5D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0641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719C6FEB" w14:textId="77777777" w:rsidR="00982A52" w:rsidRPr="00C755D3" w:rsidRDefault="00982A52" w:rsidP="00260C8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5D3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14:paraId="719C6FEC" w14:textId="77777777" w:rsidR="00982A52" w:rsidRPr="00C755D3" w:rsidRDefault="00982A52" w:rsidP="00260C8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5D3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</w:p>
          <w:p w14:paraId="719C6FED" w14:textId="77777777" w:rsidR="00982A52" w:rsidRPr="00C755D3" w:rsidRDefault="00982A52" w:rsidP="00260C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5D3">
              <w:rPr>
                <w:rFonts w:ascii="Times New Roman" w:hAnsi="Times New Roman" w:cs="Times New Roman"/>
                <w:sz w:val="28"/>
                <w:szCs w:val="28"/>
              </w:rPr>
              <w:t>от _______________ № _____</w:t>
            </w:r>
          </w:p>
        </w:tc>
      </w:tr>
    </w:tbl>
    <w:p w14:paraId="719C6FEF" w14:textId="77777777" w:rsidR="00982A52" w:rsidRPr="000359EC" w:rsidRDefault="00982A52" w:rsidP="00982A52">
      <w:pPr>
        <w:pStyle w:val="Default"/>
        <w:jc w:val="center"/>
        <w:rPr>
          <w:sz w:val="28"/>
          <w:szCs w:val="28"/>
        </w:rPr>
      </w:pPr>
    </w:p>
    <w:p w14:paraId="719C6FF0" w14:textId="77777777" w:rsidR="00911425" w:rsidRPr="00280B7D" w:rsidRDefault="00911425" w:rsidP="0091142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280B7D">
        <w:rPr>
          <w:rFonts w:ascii="Times New Roman" w:hAnsi="Times New Roman" w:cs="Times New Roman"/>
          <w:sz w:val="28"/>
          <w:szCs w:val="28"/>
        </w:rPr>
        <w:t>Предельные параметры разрешенного строительства,</w:t>
      </w:r>
    </w:p>
    <w:p w14:paraId="719C6FF1" w14:textId="77777777" w:rsidR="00911425" w:rsidRDefault="00911425" w:rsidP="00911425">
      <w:pPr>
        <w:ind w:left="142"/>
        <w:jc w:val="center"/>
        <w:rPr>
          <w:rFonts w:ascii="Times New Roman" w:hAnsi="Times New Roman"/>
          <w:sz w:val="28"/>
          <w:szCs w:val="28"/>
        </w:rPr>
      </w:pPr>
      <w:r w:rsidRPr="00487ECA">
        <w:rPr>
          <w:rFonts w:ascii="Times New Roman" w:hAnsi="Times New Roman"/>
          <w:sz w:val="28"/>
          <w:szCs w:val="28"/>
        </w:rPr>
        <w:t>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и</w:t>
      </w:r>
    </w:p>
    <w:p w14:paraId="719C6FF2" w14:textId="77777777" w:rsidR="00911425" w:rsidRDefault="00911425" w:rsidP="00911425">
      <w:pPr>
        <w:ind w:left="142"/>
        <w:jc w:val="center"/>
        <w:rPr>
          <w:rFonts w:ascii="Times New Roman" w:hAnsi="Times New Roman"/>
          <w:sz w:val="28"/>
          <w:szCs w:val="28"/>
        </w:rPr>
      </w:pPr>
      <w:r w:rsidRPr="00487ECA">
        <w:rPr>
          <w:rFonts w:ascii="Times New Roman" w:hAnsi="Times New Roman"/>
          <w:sz w:val="28"/>
          <w:szCs w:val="28"/>
        </w:rPr>
        <w:t xml:space="preserve">основные виды разрешенного использования земельных </w:t>
      </w:r>
    </w:p>
    <w:p w14:paraId="719C6FF3" w14:textId="77777777" w:rsidR="00911425" w:rsidRDefault="00911425" w:rsidP="0091142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487ECA">
        <w:rPr>
          <w:rFonts w:ascii="Times New Roman" w:hAnsi="Times New Roman"/>
          <w:sz w:val="28"/>
          <w:szCs w:val="28"/>
        </w:rPr>
        <w:t>участков и объектов капитального строительства</w:t>
      </w:r>
    </w:p>
    <w:p w14:paraId="719C6FF4" w14:textId="77777777" w:rsidR="00982A52" w:rsidRDefault="00982A52" w:rsidP="00982A52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2268"/>
        <w:gridCol w:w="2446"/>
        <w:gridCol w:w="2462"/>
        <w:gridCol w:w="1128"/>
        <w:gridCol w:w="1125"/>
      </w:tblGrid>
      <w:tr w:rsidR="00982A52" w:rsidRPr="00AD6235" w14:paraId="719C6FF6" w14:textId="77777777" w:rsidTr="00A03C6B">
        <w:tc>
          <w:tcPr>
            <w:tcW w:w="9429" w:type="dxa"/>
            <w:gridSpan w:val="5"/>
          </w:tcPr>
          <w:p w14:paraId="719C6FF5" w14:textId="77777777" w:rsidR="00982A52" w:rsidRPr="00AD6235" w:rsidRDefault="00911425" w:rsidP="00982A5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35">
              <w:rPr>
                <w:rFonts w:ascii="Times New Roman" w:hAnsi="Times New Roman" w:cs="Times New Roman"/>
                <w:sz w:val="24"/>
                <w:szCs w:val="24"/>
              </w:rPr>
              <w:t>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реконструкции</w:t>
            </w:r>
          </w:p>
        </w:tc>
      </w:tr>
      <w:tr w:rsidR="00982A52" w:rsidRPr="00AD6235" w14:paraId="719C6FF9" w14:textId="77777777" w:rsidTr="00982A52">
        <w:tc>
          <w:tcPr>
            <w:tcW w:w="4714" w:type="dxa"/>
            <w:gridSpan w:val="2"/>
          </w:tcPr>
          <w:p w14:paraId="719C6FF7" w14:textId="77777777" w:rsidR="00982A52" w:rsidRPr="00AD6235" w:rsidRDefault="00982A52" w:rsidP="0098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35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4715" w:type="dxa"/>
            <w:gridSpan w:val="3"/>
          </w:tcPr>
          <w:p w14:paraId="719C6FF8" w14:textId="77777777" w:rsidR="00982A52" w:rsidRPr="00AD6235" w:rsidRDefault="00982A52" w:rsidP="0098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35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</w:tr>
      <w:tr w:rsidR="00911425" w:rsidRPr="00AD6235" w14:paraId="719C6FFC" w14:textId="77777777" w:rsidTr="00690C1D">
        <w:tc>
          <w:tcPr>
            <w:tcW w:w="4714" w:type="dxa"/>
            <w:gridSpan w:val="2"/>
          </w:tcPr>
          <w:p w14:paraId="719C6FFA" w14:textId="77777777" w:rsidR="00911425" w:rsidRPr="00AD6235" w:rsidRDefault="00911425" w:rsidP="001F0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332DE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участков, образуемых и (или) изменяемых в соответствии с документацией по планировке территории, утвержденной в рамках реализации решения о комплексном развитии территории жилой застройки, принимаемого Правительством Самарской области либо главой местной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Pr="00D332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Самарской области (далее — решение о комплексном развитии территории жилой застройки), в целях определения мест допустимого размещения зданий, строений, сооружений, за пределами которых запрещено строительство (реконструкция) зданий, строений, сооружений.</w:t>
            </w:r>
          </w:p>
        </w:tc>
        <w:tc>
          <w:tcPr>
            <w:tcW w:w="4715" w:type="dxa"/>
            <w:gridSpan w:val="3"/>
          </w:tcPr>
          <w:p w14:paraId="719C6FFB" w14:textId="77777777" w:rsidR="00911425" w:rsidRPr="0030740E" w:rsidRDefault="00911425" w:rsidP="001F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30740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911425" w:rsidRPr="00AD6235" w14:paraId="719C6FFF" w14:textId="77777777" w:rsidTr="00690C1D">
        <w:tc>
          <w:tcPr>
            <w:tcW w:w="4714" w:type="dxa"/>
            <w:gridSpan w:val="2"/>
          </w:tcPr>
          <w:p w14:paraId="719C6FFD" w14:textId="77777777" w:rsidR="00911425" w:rsidRPr="0030740E" w:rsidRDefault="00911425" w:rsidP="001F0868">
            <w:pPr>
              <w:widowControl/>
              <w:autoSpaceDE/>
              <w:autoSpaceDN/>
              <w:adjustRightInd/>
              <w:spacing w:after="16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0740E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5" w:type="dxa"/>
            <w:gridSpan w:val="3"/>
          </w:tcPr>
          <w:p w14:paraId="719C6FFE" w14:textId="77777777" w:rsidR="00911425" w:rsidRPr="0030740E" w:rsidRDefault="00911425" w:rsidP="001F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97,50 м</w:t>
            </w:r>
          </w:p>
        </w:tc>
      </w:tr>
      <w:tr w:rsidR="00911425" w:rsidRPr="00AD6235" w14:paraId="719C7002" w14:textId="77777777" w:rsidTr="000173AD">
        <w:tc>
          <w:tcPr>
            <w:tcW w:w="4714" w:type="dxa"/>
            <w:gridSpan w:val="2"/>
            <w:vAlign w:val="center"/>
          </w:tcPr>
          <w:p w14:paraId="719C7000" w14:textId="77777777" w:rsidR="00911425" w:rsidRPr="0030740E" w:rsidRDefault="00911425" w:rsidP="001F0868">
            <w:pPr>
              <w:widowControl/>
              <w:autoSpaceDE/>
              <w:autoSpaceDN/>
              <w:adjustRightInd/>
              <w:spacing w:after="16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0740E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образуемого и (или) изменяемого в соответствии с документацией по планировке территории, утвержденной в целях реализации решения о комплексном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тии территории жилой застройки.</w:t>
            </w:r>
          </w:p>
        </w:tc>
        <w:tc>
          <w:tcPr>
            <w:tcW w:w="4715" w:type="dxa"/>
            <w:gridSpan w:val="3"/>
          </w:tcPr>
          <w:p w14:paraId="719C7001" w14:textId="77777777" w:rsidR="00911425" w:rsidRPr="0030740E" w:rsidRDefault="00911425" w:rsidP="001F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  <w:r w:rsidRPr="00307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11425" w:rsidRPr="00AD6235" w14:paraId="719C7006" w14:textId="77777777" w:rsidTr="000173AD">
        <w:tc>
          <w:tcPr>
            <w:tcW w:w="4714" w:type="dxa"/>
            <w:gridSpan w:val="2"/>
            <w:vAlign w:val="center"/>
          </w:tcPr>
          <w:p w14:paraId="719C7003" w14:textId="77777777" w:rsidR="00911425" w:rsidRPr="00AD6235" w:rsidRDefault="00911425" w:rsidP="001F0868">
            <w:pPr>
              <w:widowControl/>
              <w:autoSpaceDE/>
              <w:autoSpaceDN/>
              <w:adjustRightInd/>
              <w:spacing w:line="265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40E">
              <w:rPr>
                <w:rFonts w:ascii="Times New Roman" w:hAnsi="Times New Roman" w:cs="Times New Roman"/>
                <w:sz w:val="24"/>
                <w:szCs w:val="24"/>
              </w:rPr>
              <w:t>4.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</w:t>
            </w:r>
            <w:r w:rsidRPr="0030740E">
              <w:rPr>
                <w:rFonts w:ascii="Times New Roman" w:hAnsi="Times New Roman" w:cs="Times New Roman"/>
                <w:sz w:val="24"/>
                <w:szCs w:val="24"/>
              </w:rPr>
              <w:t>мальный уровень обеспеченности парковочными местами (машино-местами).</w:t>
            </w:r>
          </w:p>
        </w:tc>
        <w:tc>
          <w:tcPr>
            <w:tcW w:w="4715" w:type="dxa"/>
            <w:gridSpan w:val="3"/>
          </w:tcPr>
          <w:p w14:paraId="719C7004" w14:textId="77777777" w:rsidR="0008188B" w:rsidRDefault="00911425" w:rsidP="001F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80,00 кв.м площади жилых </w:t>
            </w:r>
          </w:p>
          <w:p w14:paraId="719C7005" w14:textId="77777777" w:rsidR="00911425" w:rsidRPr="0030740E" w:rsidRDefault="00911425" w:rsidP="0008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  <w:r w:rsidR="00081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30740E"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911425" w:rsidRPr="00AD6235" w14:paraId="719C7009" w14:textId="77777777" w:rsidTr="000173AD">
        <w:tc>
          <w:tcPr>
            <w:tcW w:w="4714" w:type="dxa"/>
            <w:gridSpan w:val="2"/>
            <w:vAlign w:val="center"/>
          </w:tcPr>
          <w:p w14:paraId="719C7007" w14:textId="77777777" w:rsidR="00911425" w:rsidRPr="0030740E" w:rsidRDefault="00911425" w:rsidP="001F0868">
            <w:pPr>
              <w:widowControl/>
              <w:autoSpaceDE/>
              <w:autoSpaceDN/>
              <w:adjustRightInd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40E">
              <w:rPr>
                <w:rFonts w:ascii="Times New Roman" w:hAnsi="Times New Roman" w:cs="Times New Roman"/>
                <w:sz w:val="24"/>
                <w:szCs w:val="24"/>
              </w:rPr>
              <w:t>5. Максимальный коэффициент плотности застройки, рассчитываемый как отношение площади всех этажей зданий и сооружений к площади земельного участка (квартала).</w:t>
            </w:r>
          </w:p>
        </w:tc>
        <w:tc>
          <w:tcPr>
            <w:tcW w:w="4715" w:type="dxa"/>
            <w:gridSpan w:val="3"/>
          </w:tcPr>
          <w:p w14:paraId="719C7008" w14:textId="77777777" w:rsidR="00911425" w:rsidRPr="0030740E" w:rsidRDefault="007E2F61" w:rsidP="007E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9114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1425" w:rsidRPr="00AD6235" w14:paraId="719C700B" w14:textId="77777777" w:rsidTr="006D15C1">
        <w:tc>
          <w:tcPr>
            <w:tcW w:w="9429" w:type="dxa"/>
            <w:gridSpan w:val="5"/>
            <w:vAlign w:val="center"/>
          </w:tcPr>
          <w:p w14:paraId="719C700A" w14:textId="77777777" w:rsidR="00911425" w:rsidRPr="00AD6235" w:rsidRDefault="00911425" w:rsidP="00982A5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Виды разрешенного использования земельных участков</w:t>
            </w:r>
          </w:p>
        </w:tc>
      </w:tr>
      <w:tr w:rsidR="00911425" w:rsidRPr="00AD6235" w14:paraId="719C7010" w14:textId="77777777" w:rsidTr="00A02354">
        <w:tc>
          <w:tcPr>
            <w:tcW w:w="2268" w:type="dxa"/>
            <w:vAlign w:val="center"/>
          </w:tcPr>
          <w:p w14:paraId="719C700C" w14:textId="77777777" w:rsidR="00911425" w:rsidRPr="00AD6235" w:rsidRDefault="00911425" w:rsidP="00260C81">
            <w:pPr>
              <w:ind w:lef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Наименование ВРИ</w:t>
            </w:r>
          </w:p>
        </w:tc>
        <w:tc>
          <w:tcPr>
            <w:tcW w:w="4908" w:type="dxa"/>
            <w:gridSpan w:val="2"/>
            <w:vAlign w:val="center"/>
          </w:tcPr>
          <w:p w14:paraId="719C700D" w14:textId="77777777" w:rsidR="00911425" w:rsidRPr="00AD6235" w:rsidRDefault="00911425" w:rsidP="00260C81">
            <w:pPr>
              <w:tabs>
                <w:tab w:val="left" w:pos="563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Описание ВРИ</w:t>
            </w:r>
          </w:p>
        </w:tc>
        <w:tc>
          <w:tcPr>
            <w:tcW w:w="1128" w:type="dxa"/>
          </w:tcPr>
          <w:p w14:paraId="719C700E" w14:textId="77777777" w:rsidR="00911425" w:rsidRPr="00AD6235" w:rsidRDefault="00911425" w:rsidP="00260C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Код ВРИ</w:t>
            </w:r>
          </w:p>
        </w:tc>
        <w:tc>
          <w:tcPr>
            <w:tcW w:w="1125" w:type="dxa"/>
            <w:vAlign w:val="center"/>
          </w:tcPr>
          <w:p w14:paraId="719C700F" w14:textId="77777777" w:rsidR="00911425" w:rsidRPr="00AD6235" w:rsidRDefault="00BA5218" w:rsidP="00260C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34F7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ВРИ</w:t>
            </w:r>
          </w:p>
        </w:tc>
      </w:tr>
      <w:tr w:rsidR="00911425" w:rsidRPr="00AD6235" w14:paraId="719C7015" w14:textId="77777777" w:rsidTr="00EB73ED">
        <w:tc>
          <w:tcPr>
            <w:tcW w:w="2268" w:type="dxa"/>
          </w:tcPr>
          <w:p w14:paraId="719C7011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Малоэтажная многоквартирная жилая застройка</w:t>
            </w:r>
          </w:p>
        </w:tc>
        <w:tc>
          <w:tcPr>
            <w:tcW w:w="4908" w:type="dxa"/>
            <w:gridSpan w:val="2"/>
          </w:tcPr>
          <w:p w14:paraId="719C7012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малоэтажных многоквартирных домов (многоквартирные дома высотой до четырех этажей, включая мансардный);</w:t>
            </w:r>
            <w:r w:rsidRPr="00AD6235">
              <w:rPr>
                <w:rFonts w:ascii="Times New Roman" w:hAnsi="Times New Roman" w:cs="Times New Roman"/>
              </w:rPr>
              <w:br/>
              <w:t>обустройство спортивных и детских площадок, площадок для отдыха;</w:t>
            </w:r>
            <w:r w:rsidRPr="00AD6235">
              <w:rPr>
                <w:rFonts w:ascii="Times New Roman" w:hAnsi="Times New Roman" w:cs="Times New Roman"/>
              </w:rPr>
              <w:br/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15 % общей площади помещений дома</w:t>
            </w:r>
          </w:p>
        </w:tc>
        <w:tc>
          <w:tcPr>
            <w:tcW w:w="1128" w:type="dxa"/>
          </w:tcPr>
          <w:p w14:paraId="719C7013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2.1.1</w:t>
            </w:r>
          </w:p>
        </w:tc>
        <w:tc>
          <w:tcPr>
            <w:tcW w:w="1125" w:type="dxa"/>
          </w:tcPr>
          <w:p w14:paraId="719C7014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911425" w:rsidRPr="00AD6235" w14:paraId="719C701A" w14:textId="77777777" w:rsidTr="00EB73ED">
        <w:tc>
          <w:tcPr>
            <w:tcW w:w="2268" w:type="dxa"/>
          </w:tcPr>
          <w:p w14:paraId="719C7016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Среднеэтажная жилая застройка</w:t>
            </w:r>
          </w:p>
        </w:tc>
        <w:tc>
          <w:tcPr>
            <w:tcW w:w="4908" w:type="dxa"/>
            <w:gridSpan w:val="2"/>
          </w:tcPr>
          <w:p w14:paraId="719C7017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20 % общей площади помещений дома</w:t>
            </w:r>
          </w:p>
        </w:tc>
        <w:tc>
          <w:tcPr>
            <w:tcW w:w="1128" w:type="dxa"/>
          </w:tcPr>
          <w:p w14:paraId="719C7018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1125" w:type="dxa"/>
          </w:tcPr>
          <w:p w14:paraId="719C7019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911425" w:rsidRPr="00AD6235" w14:paraId="719C701F" w14:textId="77777777" w:rsidTr="00EB73ED">
        <w:tc>
          <w:tcPr>
            <w:tcW w:w="2268" w:type="dxa"/>
          </w:tcPr>
          <w:p w14:paraId="719C701B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Многоэтажная жилая застройка (высотная застройка)</w:t>
            </w:r>
          </w:p>
        </w:tc>
        <w:tc>
          <w:tcPr>
            <w:tcW w:w="4908" w:type="dxa"/>
            <w:gridSpan w:val="2"/>
          </w:tcPr>
          <w:p w14:paraId="719C701C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многоквартирных домов этажностью девять этажей и выше; благоустройство и озеленение придомовых территорий;</w:t>
            </w:r>
            <w:r w:rsidRPr="00AD6235">
              <w:rPr>
                <w:rFonts w:ascii="Times New Roman" w:hAnsi="Times New Roman" w:cs="Times New Roman"/>
              </w:rPr>
              <w:br/>
              <w:t>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15 % от общей площади дома</w:t>
            </w:r>
          </w:p>
        </w:tc>
        <w:tc>
          <w:tcPr>
            <w:tcW w:w="1128" w:type="dxa"/>
          </w:tcPr>
          <w:p w14:paraId="719C701D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1125" w:type="dxa"/>
          </w:tcPr>
          <w:p w14:paraId="719C701E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911425" w:rsidRPr="00AD6235" w14:paraId="719C7024" w14:textId="77777777" w:rsidTr="00EB73ED">
        <w:tc>
          <w:tcPr>
            <w:tcW w:w="2268" w:type="dxa"/>
          </w:tcPr>
          <w:p w14:paraId="719C7020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Хранение автотранспорта</w:t>
            </w:r>
          </w:p>
        </w:tc>
        <w:tc>
          <w:tcPr>
            <w:tcW w:w="4908" w:type="dxa"/>
            <w:gridSpan w:val="2"/>
          </w:tcPr>
          <w:p w14:paraId="719C7021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128" w:type="dxa"/>
          </w:tcPr>
          <w:p w14:paraId="719C7022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2.7.1</w:t>
            </w:r>
          </w:p>
        </w:tc>
        <w:tc>
          <w:tcPr>
            <w:tcW w:w="1125" w:type="dxa"/>
          </w:tcPr>
          <w:p w14:paraId="719C7023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911425" w:rsidRPr="00AD6235" w14:paraId="719C7029" w14:textId="77777777" w:rsidTr="00EB73ED">
        <w:tc>
          <w:tcPr>
            <w:tcW w:w="2268" w:type="dxa"/>
          </w:tcPr>
          <w:p w14:paraId="719C7025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Предоставление коммунальных услуг</w:t>
            </w:r>
          </w:p>
        </w:tc>
        <w:tc>
          <w:tcPr>
            <w:tcW w:w="4908" w:type="dxa"/>
            <w:gridSpan w:val="2"/>
          </w:tcPr>
          <w:p w14:paraId="719C7026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128" w:type="dxa"/>
          </w:tcPr>
          <w:p w14:paraId="719C7027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3.1.1</w:t>
            </w:r>
          </w:p>
        </w:tc>
        <w:tc>
          <w:tcPr>
            <w:tcW w:w="1125" w:type="dxa"/>
          </w:tcPr>
          <w:p w14:paraId="719C7028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911425" w:rsidRPr="00AD6235" w14:paraId="719C702E" w14:textId="77777777" w:rsidTr="00EB73ED">
        <w:tc>
          <w:tcPr>
            <w:tcW w:w="2268" w:type="dxa"/>
          </w:tcPr>
          <w:p w14:paraId="719C702A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4908" w:type="dxa"/>
            <w:gridSpan w:val="2"/>
          </w:tcPr>
          <w:p w14:paraId="719C702B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128" w:type="dxa"/>
          </w:tcPr>
          <w:p w14:paraId="719C702C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3.1.2</w:t>
            </w:r>
          </w:p>
        </w:tc>
        <w:tc>
          <w:tcPr>
            <w:tcW w:w="1125" w:type="dxa"/>
          </w:tcPr>
          <w:p w14:paraId="719C702D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911425" w:rsidRPr="00AD6235" w14:paraId="719C7033" w14:textId="77777777" w:rsidTr="00EB73ED">
        <w:tc>
          <w:tcPr>
            <w:tcW w:w="2268" w:type="dxa"/>
          </w:tcPr>
          <w:p w14:paraId="719C702F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Дома социального обслуживания</w:t>
            </w:r>
          </w:p>
        </w:tc>
        <w:tc>
          <w:tcPr>
            <w:tcW w:w="4908" w:type="dxa"/>
            <w:gridSpan w:val="2"/>
          </w:tcPr>
          <w:p w14:paraId="719C7030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 xml:space="preserve">Размещение зданий, предназначенных для размещения домов престарелых, домов ребенка, </w:t>
            </w:r>
            <w:r w:rsidRPr="00AD6235">
              <w:rPr>
                <w:rFonts w:ascii="Times New Roman" w:hAnsi="Times New Roman" w:cs="Times New Roman"/>
              </w:rPr>
              <w:lastRenderedPageBreak/>
              <w:t>детских домов, пунктов ночлега для бездомных граждан; 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128" w:type="dxa"/>
          </w:tcPr>
          <w:p w14:paraId="719C7031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3.2.1</w:t>
            </w:r>
          </w:p>
        </w:tc>
        <w:tc>
          <w:tcPr>
            <w:tcW w:w="1125" w:type="dxa"/>
          </w:tcPr>
          <w:p w14:paraId="719C7032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911425" w:rsidRPr="00AD6235" w14:paraId="719C7038" w14:textId="77777777" w:rsidTr="00EB73ED">
        <w:tc>
          <w:tcPr>
            <w:tcW w:w="2268" w:type="dxa"/>
          </w:tcPr>
          <w:p w14:paraId="719C7034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lastRenderedPageBreak/>
              <w:t>Оказание социальной помощи населению</w:t>
            </w:r>
          </w:p>
        </w:tc>
        <w:tc>
          <w:tcPr>
            <w:tcW w:w="4908" w:type="dxa"/>
            <w:gridSpan w:val="2"/>
          </w:tcPr>
          <w:p w14:paraId="719C7035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1128" w:type="dxa"/>
          </w:tcPr>
          <w:p w14:paraId="719C7036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3.2.2</w:t>
            </w:r>
          </w:p>
        </w:tc>
        <w:tc>
          <w:tcPr>
            <w:tcW w:w="1125" w:type="dxa"/>
          </w:tcPr>
          <w:p w14:paraId="719C7037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911425" w:rsidRPr="00AD6235" w14:paraId="719C703D" w14:textId="77777777" w:rsidTr="00EB73ED">
        <w:tc>
          <w:tcPr>
            <w:tcW w:w="2268" w:type="dxa"/>
          </w:tcPr>
          <w:p w14:paraId="719C7039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Оказание услуг связи</w:t>
            </w:r>
          </w:p>
        </w:tc>
        <w:tc>
          <w:tcPr>
            <w:tcW w:w="4908" w:type="dxa"/>
            <w:gridSpan w:val="2"/>
          </w:tcPr>
          <w:p w14:paraId="719C703A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128" w:type="dxa"/>
          </w:tcPr>
          <w:p w14:paraId="719C703B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3.2.3</w:t>
            </w:r>
          </w:p>
        </w:tc>
        <w:tc>
          <w:tcPr>
            <w:tcW w:w="1125" w:type="dxa"/>
          </w:tcPr>
          <w:p w14:paraId="719C703C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911425" w:rsidRPr="00AD6235" w14:paraId="719C7042" w14:textId="77777777" w:rsidTr="00EB73ED">
        <w:tc>
          <w:tcPr>
            <w:tcW w:w="2268" w:type="dxa"/>
          </w:tcPr>
          <w:p w14:paraId="719C703E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Общежития</w:t>
            </w:r>
          </w:p>
        </w:tc>
        <w:tc>
          <w:tcPr>
            <w:tcW w:w="4908" w:type="dxa"/>
            <w:gridSpan w:val="2"/>
          </w:tcPr>
          <w:p w14:paraId="719C703F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128" w:type="dxa"/>
          </w:tcPr>
          <w:p w14:paraId="719C7040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3.2.4</w:t>
            </w:r>
          </w:p>
        </w:tc>
        <w:tc>
          <w:tcPr>
            <w:tcW w:w="1125" w:type="dxa"/>
          </w:tcPr>
          <w:p w14:paraId="719C7041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911425" w:rsidRPr="00AD6235" w14:paraId="719C7047" w14:textId="77777777" w:rsidTr="00EB73ED">
        <w:tc>
          <w:tcPr>
            <w:tcW w:w="2268" w:type="dxa"/>
          </w:tcPr>
          <w:p w14:paraId="719C7043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Бытовое обслуживание</w:t>
            </w:r>
          </w:p>
        </w:tc>
        <w:tc>
          <w:tcPr>
            <w:tcW w:w="4908" w:type="dxa"/>
            <w:gridSpan w:val="2"/>
          </w:tcPr>
          <w:p w14:paraId="719C7044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128" w:type="dxa"/>
          </w:tcPr>
          <w:p w14:paraId="719C7045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1125" w:type="dxa"/>
          </w:tcPr>
          <w:p w14:paraId="719C7046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911425" w:rsidRPr="00AD6235" w14:paraId="719C704C" w14:textId="77777777" w:rsidTr="00EB73ED">
        <w:tc>
          <w:tcPr>
            <w:tcW w:w="2268" w:type="dxa"/>
          </w:tcPr>
          <w:p w14:paraId="719C7048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Амбулаторно-поликлиническое обслуживание</w:t>
            </w:r>
          </w:p>
        </w:tc>
        <w:tc>
          <w:tcPr>
            <w:tcW w:w="4908" w:type="dxa"/>
            <w:gridSpan w:val="2"/>
          </w:tcPr>
          <w:p w14:paraId="719C7049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128" w:type="dxa"/>
          </w:tcPr>
          <w:p w14:paraId="719C704A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3.4.1</w:t>
            </w:r>
          </w:p>
        </w:tc>
        <w:tc>
          <w:tcPr>
            <w:tcW w:w="1125" w:type="dxa"/>
          </w:tcPr>
          <w:p w14:paraId="719C704B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911425" w:rsidRPr="00AD6235" w14:paraId="719C7051" w14:textId="77777777" w:rsidTr="00EB73ED">
        <w:tc>
          <w:tcPr>
            <w:tcW w:w="2268" w:type="dxa"/>
          </w:tcPr>
          <w:p w14:paraId="719C704D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Стационарное медицинское обслуживание</w:t>
            </w:r>
          </w:p>
        </w:tc>
        <w:tc>
          <w:tcPr>
            <w:tcW w:w="4908" w:type="dxa"/>
            <w:gridSpan w:val="2"/>
          </w:tcPr>
          <w:p w14:paraId="719C704E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помощи; размещение площадок санитарной авиации</w:t>
            </w:r>
          </w:p>
        </w:tc>
        <w:tc>
          <w:tcPr>
            <w:tcW w:w="1128" w:type="dxa"/>
          </w:tcPr>
          <w:p w14:paraId="719C704F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3.4.2</w:t>
            </w:r>
          </w:p>
        </w:tc>
        <w:tc>
          <w:tcPr>
            <w:tcW w:w="1125" w:type="dxa"/>
          </w:tcPr>
          <w:p w14:paraId="719C7050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911425" w:rsidRPr="00AD6235" w14:paraId="719C7056" w14:textId="77777777" w:rsidTr="00EB73ED">
        <w:tc>
          <w:tcPr>
            <w:tcW w:w="2268" w:type="dxa"/>
          </w:tcPr>
          <w:p w14:paraId="719C7052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Дошкольное, начальное и среднее общее образование</w:t>
            </w:r>
          </w:p>
        </w:tc>
        <w:tc>
          <w:tcPr>
            <w:tcW w:w="4908" w:type="dxa"/>
            <w:gridSpan w:val="2"/>
          </w:tcPr>
          <w:p w14:paraId="719C7053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128" w:type="dxa"/>
          </w:tcPr>
          <w:p w14:paraId="719C7054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3.5.1</w:t>
            </w:r>
          </w:p>
        </w:tc>
        <w:tc>
          <w:tcPr>
            <w:tcW w:w="1125" w:type="dxa"/>
          </w:tcPr>
          <w:p w14:paraId="719C7055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911425" w:rsidRPr="00AD6235" w14:paraId="719C705B" w14:textId="77777777" w:rsidTr="00EB73ED">
        <w:tc>
          <w:tcPr>
            <w:tcW w:w="2268" w:type="dxa"/>
          </w:tcPr>
          <w:p w14:paraId="719C7057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Объекты культурно-досуговой деятельности</w:t>
            </w:r>
          </w:p>
        </w:tc>
        <w:tc>
          <w:tcPr>
            <w:tcW w:w="4908" w:type="dxa"/>
            <w:gridSpan w:val="2"/>
          </w:tcPr>
          <w:p w14:paraId="719C7058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128" w:type="dxa"/>
          </w:tcPr>
          <w:p w14:paraId="719C7059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3.6.1</w:t>
            </w:r>
          </w:p>
        </w:tc>
        <w:tc>
          <w:tcPr>
            <w:tcW w:w="1125" w:type="dxa"/>
          </w:tcPr>
          <w:p w14:paraId="719C705A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911425" w:rsidRPr="00AD6235" w14:paraId="719C7060" w14:textId="77777777" w:rsidTr="00EB73ED">
        <w:tc>
          <w:tcPr>
            <w:tcW w:w="2268" w:type="dxa"/>
          </w:tcPr>
          <w:p w14:paraId="719C705C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Религиозное использование</w:t>
            </w:r>
          </w:p>
        </w:tc>
        <w:tc>
          <w:tcPr>
            <w:tcW w:w="4908" w:type="dxa"/>
            <w:gridSpan w:val="2"/>
          </w:tcPr>
          <w:p w14:paraId="719C705D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 xml:space="preserve">Размещение зданий и сооружений религиозного использования. Содержание данного вида </w:t>
            </w:r>
            <w:r w:rsidRPr="00AD6235">
              <w:rPr>
                <w:rFonts w:ascii="Times New Roman" w:hAnsi="Times New Roman" w:cs="Times New Roman"/>
              </w:rPr>
              <w:lastRenderedPageBreak/>
              <w:t>разрешенного использования включает в себя содержание видов разрешенного использования с кодами 3.7.1, 3.7.2</w:t>
            </w:r>
          </w:p>
        </w:tc>
        <w:tc>
          <w:tcPr>
            <w:tcW w:w="1128" w:type="dxa"/>
          </w:tcPr>
          <w:p w14:paraId="719C705E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3.7</w:t>
            </w:r>
          </w:p>
        </w:tc>
        <w:tc>
          <w:tcPr>
            <w:tcW w:w="1125" w:type="dxa"/>
          </w:tcPr>
          <w:p w14:paraId="719C705F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911425" w:rsidRPr="00AD6235" w14:paraId="719C7065" w14:textId="77777777" w:rsidTr="00EB73ED">
        <w:tc>
          <w:tcPr>
            <w:tcW w:w="2268" w:type="dxa"/>
          </w:tcPr>
          <w:p w14:paraId="719C7061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lastRenderedPageBreak/>
              <w:t>Осуществление религиозных обрядов</w:t>
            </w:r>
          </w:p>
        </w:tc>
        <w:tc>
          <w:tcPr>
            <w:tcW w:w="4908" w:type="dxa"/>
            <w:gridSpan w:val="2"/>
          </w:tcPr>
          <w:p w14:paraId="719C7062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128" w:type="dxa"/>
          </w:tcPr>
          <w:p w14:paraId="719C7063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3.7.1</w:t>
            </w:r>
          </w:p>
        </w:tc>
        <w:tc>
          <w:tcPr>
            <w:tcW w:w="1125" w:type="dxa"/>
          </w:tcPr>
          <w:p w14:paraId="719C7064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911425" w:rsidRPr="00AD6235" w14:paraId="719C706A" w14:textId="77777777" w:rsidTr="00EB73ED">
        <w:tc>
          <w:tcPr>
            <w:tcW w:w="2268" w:type="dxa"/>
          </w:tcPr>
          <w:p w14:paraId="719C7066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Религиозное управление и образование</w:t>
            </w:r>
          </w:p>
        </w:tc>
        <w:tc>
          <w:tcPr>
            <w:tcW w:w="4908" w:type="dxa"/>
            <w:gridSpan w:val="2"/>
          </w:tcPr>
          <w:p w14:paraId="719C7067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128" w:type="dxa"/>
          </w:tcPr>
          <w:p w14:paraId="719C7068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3.7.2</w:t>
            </w:r>
          </w:p>
        </w:tc>
        <w:tc>
          <w:tcPr>
            <w:tcW w:w="1125" w:type="dxa"/>
          </w:tcPr>
          <w:p w14:paraId="719C7069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911425" w:rsidRPr="00AD6235" w14:paraId="719C706F" w14:textId="77777777" w:rsidTr="00EB73ED">
        <w:tc>
          <w:tcPr>
            <w:tcW w:w="2268" w:type="dxa"/>
          </w:tcPr>
          <w:p w14:paraId="719C706B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Общественное управление</w:t>
            </w:r>
          </w:p>
        </w:tc>
        <w:tc>
          <w:tcPr>
            <w:tcW w:w="4908" w:type="dxa"/>
            <w:gridSpan w:val="2"/>
          </w:tcPr>
          <w:p w14:paraId="719C706C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3.8.1, 3.8.2</w:t>
            </w:r>
          </w:p>
        </w:tc>
        <w:tc>
          <w:tcPr>
            <w:tcW w:w="1128" w:type="dxa"/>
          </w:tcPr>
          <w:p w14:paraId="719C706D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3.8</w:t>
            </w:r>
          </w:p>
        </w:tc>
        <w:tc>
          <w:tcPr>
            <w:tcW w:w="1125" w:type="dxa"/>
          </w:tcPr>
          <w:p w14:paraId="719C706E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911425" w:rsidRPr="00AD6235" w14:paraId="719C7074" w14:textId="77777777" w:rsidTr="00EB73ED">
        <w:tc>
          <w:tcPr>
            <w:tcW w:w="2268" w:type="dxa"/>
          </w:tcPr>
          <w:p w14:paraId="719C7070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Государственное управление</w:t>
            </w:r>
          </w:p>
        </w:tc>
        <w:tc>
          <w:tcPr>
            <w:tcW w:w="4908" w:type="dxa"/>
            <w:gridSpan w:val="2"/>
          </w:tcPr>
          <w:p w14:paraId="719C7071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128" w:type="dxa"/>
          </w:tcPr>
          <w:p w14:paraId="719C7072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3.8.1</w:t>
            </w:r>
          </w:p>
        </w:tc>
        <w:tc>
          <w:tcPr>
            <w:tcW w:w="1125" w:type="dxa"/>
          </w:tcPr>
          <w:p w14:paraId="719C7073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911425" w:rsidRPr="00AD6235" w14:paraId="719C7079" w14:textId="77777777" w:rsidTr="00EB73ED">
        <w:tc>
          <w:tcPr>
            <w:tcW w:w="2268" w:type="dxa"/>
          </w:tcPr>
          <w:p w14:paraId="719C7075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Представительская деятельность</w:t>
            </w:r>
          </w:p>
        </w:tc>
        <w:tc>
          <w:tcPr>
            <w:tcW w:w="4908" w:type="dxa"/>
            <w:gridSpan w:val="2"/>
          </w:tcPr>
          <w:p w14:paraId="719C7076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128" w:type="dxa"/>
          </w:tcPr>
          <w:p w14:paraId="719C7077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3.8.2</w:t>
            </w:r>
          </w:p>
        </w:tc>
        <w:tc>
          <w:tcPr>
            <w:tcW w:w="1125" w:type="dxa"/>
          </w:tcPr>
          <w:p w14:paraId="719C7078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911425" w:rsidRPr="00AD6235" w14:paraId="719C707E" w14:textId="77777777" w:rsidTr="00EB73ED">
        <w:tc>
          <w:tcPr>
            <w:tcW w:w="2268" w:type="dxa"/>
          </w:tcPr>
          <w:p w14:paraId="719C707A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Амбулаторное ветеринарное обслуживание</w:t>
            </w:r>
          </w:p>
        </w:tc>
        <w:tc>
          <w:tcPr>
            <w:tcW w:w="4908" w:type="dxa"/>
            <w:gridSpan w:val="2"/>
          </w:tcPr>
          <w:p w14:paraId="719C707B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128" w:type="dxa"/>
          </w:tcPr>
          <w:p w14:paraId="719C707C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3.10.1</w:t>
            </w:r>
          </w:p>
        </w:tc>
        <w:tc>
          <w:tcPr>
            <w:tcW w:w="1125" w:type="dxa"/>
          </w:tcPr>
          <w:p w14:paraId="719C707D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911425" w:rsidRPr="00AD6235" w14:paraId="719C7083" w14:textId="77777777" w:rsidTr="00EB73ED">
        <w:tc>
          <w:tcPr>
            <w:tcW w:w="2268" w:type="dxa"/>
          </w:tcPr>
          <w:p w14:paraId="719C707F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Деловое управление</w:t>
            </w:r>
          </w:p>
        </w:tc>
        <w:tc>
          <w:tcPr>
            <w:tcW w:w="4908" w:type="dxa"/>
            <w:gridSpan w:val="2"/>
          </w:tcPr>
          <w:p w14:paraId="719C7080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128" w:type="dxa"/>
          </w:tcPr>
          <w:p w14:paraId="719C7081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1125" w:type="dxa"/>
          </w:tcPr>
          <w:p w14:paraId="719C7082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911425" w:rsidRPr="00AD6235" w14:paraId="719C7088" w14:textId="77777777" w:rsidTr="00EB73ED">
        <w:tc>
          <w:tcPr>
            <w:tcW w:w="2268" w:type="dxa"/>
          </w:tcPr>
          <w:p w14:paraId="719C7084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Рынки</w:t>
            </w:r>
          </w:p>
        </w:tc>
        <w:tc>
          <w:tcPr>
            <w:tcW w:w="4908" w:type="dxa"/>
            <w:gridSpan w:val="2"/>
          </w:tcPr>
          <w:p w14:paraId="719C7085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1128" w:type="dxa"/>
          </w:tcPr>
          <w:p w14:paraId="719C7086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1125" w:type="dxa"/>
          </w:tcPr>
          <w:p w14:paraId="719C7087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911425" w:rsidRPr="00AD6235" w14:paraId="719C708D" w14:textId="77777777" w:rsidTr="00EB73ED">
        <w:tc>
          <w:tcPr>
            <w:tcW w:w="2268" w:type="dxa"/>
          </w:tcPr>
          <w:p w14:paraId="719C7089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Магазины</w:t>
            </w:r>
          </w:p>
        </w:tc>
        <w:tc>
          <w:tcPr>
            <w:tcW w:w="4908" w:type="dxa"/>
            <w:gridSpan w:val="2"/>
          </w:tcPr>
          <w:p w14:paraId="719C708A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128" w:type="dxa"/>
          </w:tcPr>
          <w:p w14:paraId="719C708B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1125" w:type="dxa"/>
          </w:tcPr>
          <w:p w14:paraId="719C708C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911425" w:rsidRPr="00AD6235" w14:paraId="719C7092" w14:textId="77777777" w:rsidTr="00EB73ED">
        <w:tc>
          <w:tcPr>
            <w:tcW w:w="2268" w:type="dxa"/>
          </w:tcPr>
          <w:p w14:paraId="719C708E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Банковская и страховая деятельность</w:t>
            </w:r>
          </w:p>
        </w:tc>
        <w:tc>
          <w:tcPr>
            <w:tcW w:w="4908" w:type="dxa"/>
            <w:gridSpan w:val="2"/>
          </w:tcPr>
          <w:p w14:paraId="719C708F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128" w:type="dxa"/>
          </w:tcPr>
          <w:p w14:paraId="719C7090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1125" w:type="dxa"/>
          </w:tcPr>
          <w:p w14:paraId="719C7091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911425" w:rsidRPr="00AD6235" w14:paraId="719C7097" w14:textId="77777777" w:rsidTr="00EB73ED">
        <w:tc>
          <w:tcPr>
            <w:tcW w:w="2268" w:type="dxa"/>
          </w:tcPr>
          <w:p w14:paraId="719C7093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Общественное питание</w:t>
            </w:r>
          </w:p>
        </w:tc>
        <w:tc>
          <w:tcPr>
            <w:tcW w:w="4908" w:type="dxa"/>
            <w:gridSpan w:val="2"/>
          </w:tcPr>
          <w:p w14:paraId="719C7094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128" w:type="dxa"/>
          </w:tcPr>
          <w:p w14:paraId="719C7095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1125" w:type="dxa"/>
          </w:tcPr>
          <w:p w14:paraId="719C7096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911425" w:rsidRPr="00AD6235" w14:paraId="719C709C" w14:textId="77777777" w:rsidTr="00EB73ED">
        <w:tc>
          <w:tcPr>
            <w:tcW w:w="2268" w:type="dxa"/>
          </w:tcPr>
          <w:p w14:paraId="719C7098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Гостиничное обслуживание</w:t>
            </w:r>
          </w:p>
        </w:tc>
        <w:tc>
          <w:tcPr>
            <w:tcW w:w="4908" w:type="dxa"/>
            <w:gridSpan w:val="2"/>
          </w:tcPr>
          <w:p w14:paraId="719C7099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128" w:type="dxa"/>
          </w:tcPr>
          <w:p w14:paraId="719C709A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4.7</w:t>
            </w:r>
          </w:p>
        </w:tc>
        <w:tc>
          <w:tcPr>
            <w:tcW w:w="1125" w:type="dxa"/>
          </w:tcPr>
          <w:p w14:paraId="719C709B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911425" w:rsidRPr="00AD6235" w14:paraId="719C70A1" w14:textId="77777777" w:rsidTr="00EB73ED">
        <w:tc>
          <w:tcPr>
            <w:tcW w:w="2268" w:type="dxa"/>
          </w:tcPr>
          <w:p w14:paraId="719C709D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Служебные гаражи</w:t>
            </w:r>
          </w:p>
        </w:tc>
        <w:tc>
          <w:tcPr>
            <w:tcW w:w="4908" w:type="dxa"/>
            <w:gridSpan w:val="2"/>
          </w:tcPr>
          <w:p w14:paraId="719C709E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 xml:space="preserve">Размещение постоянных или временных гаражей, </w:t>
            </w:r>
            <w:r w:rsidRPr="00AD6235">
              <w:rPr>
                <w:rFonts w:ascii="Times New Roman" w:hAnsi="Times New Roman" w:cs="Times New Roman"/>
              </w:rPr>
              <w:lastRenderedPageBreak/>
              <w:t>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депо*</w:t>
            </w:r>
          </w:p>
        </w:tc>
        <w:tc>
          <w:tcPr>
            <w:tcW w:w="1128" w:type="dxa"/>
          </w:tcPr>
          <w:p w14:paraId="719C709F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4.9</w:t>
            </w:r>
          </w:p>
        </w:tc>
        <w:tc>
          <w:tcPr>
            <w:tcW w:w="1125" w:type="dxa"/>
          </w:tcPr>
          <w:p w14:paraId="719C70A0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911425" w:rsidRPr="00AD6235" w14:paraId="719C70A7" w14:textId="77777777" w:rsidTr="00EB73ED">
        <w:tc>
          <w:tcPr>
            <w:tcW w:w="2268" w:type="dxa"/>
          </w:tcPr>
          <w:p w14:paraId="719C70A2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lastRenderedPageBreak/>
              <w:t>Объекты дорожного сервиса</w:t>
            </w:r>
          </w:p>
        </w:tc>
        <w:tc>
          <w:tcPr>
            <w:tcW w:w="4908" w:type="dxa"/>
            <w:gridSpan w:val="2"/>
          </w:tcPr>
          <w:p w14:paraId="719C70A3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  <w:p w14:paraId="719C70A4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14:paraId="719C70A5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4.9.1</w:t>
            </w:r>
          </w:p>
        </w:tc>
        <w:tc>
          <w:tcPr>
            <w:tcW w:w="1125" w:type="dxa"/>
          </w:tcPr>
          <w:p w14:paraId="719C70A6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911425" w:rsidRPr="00AD6235" w14:paraId="719C70AC" w14:textId="77777777" w:rsidTr="00EB73ED">
        <w:tc>
          <w:tcPr>
            <w:tcW w:w="2268" w:type="dxa"/>
          </w:tcPr>
          <w:p w14:paraId="719C70A8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Заправка транспортных средств</w:t>
            </w:r>
          </w:p>
        </w:tc>
        <w:tc>
          <w:tcPr>
            <w:tcW w:w="4908" w:type="dxa"/>
            <w:gridSpan w:val="2"/>
          </w:tcPr>
          <w:p w14:paraId="719C70A9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128" w:type="dxa"/>
          </w:tcPr>
          <w:p w14:paraId="719C70AA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4.9.1.1</w:t>
            </w:r>
          </w:p>
        </w:tc>
        <w:tc>
          <w:tcPr>
            <w:tcW w:w="1125" w:type="dxa"/>
          </w:tcPr>
          <w:p w14:paraId="719C70AB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911425" w:rsidRPr="00AD6235" w14:paraId="719C70B1" w14:textId="77777777" w:rsidTr="00EB73ED">
        <w:tc>
          <w:tcPr>
            <w:tcW w:w="2268" w:type="dxa"/>
          </w:tcPr>
          <w:p w14:paraId="719C70AD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Обеспечение дорожного отдыха</w:t>
            </w:r>
          </w:p>
        </w:tc>
        <w:tc>
          <w:tcPr>
            <w:tcW w:w="4908" w:type="dxa"/>
            <w:gridSpan w:val="2"/>
          </w:tcPr>
          <w:p w14:paraId="719C70AE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128" w:type="dxa"/>
          </w:tcPr>
          <w:p w14:paraId="719C70AF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4.9.1.2</w:t>
            </w:r>
          </w:p>
        </w:tc>
        <w:tc>
          <w:tcPr>
            <w:tcW w:w="1125" w:type="dxa"/>
          </w:tcPr>
          <w:p w14:paraId="719C70B0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911425" w:rsidRPr="00AD6235" w14:paraId="719C70B6" w14:textId="77777777" w:rsidTr="00EB73ED">
        <w:tc>
          <w:tcPr>
            <w:tcW w:w="2268" w:type="dxa"/>
          </w:tcPr>
          <w:p w14:paraId="719C70B2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Автомобильные мойки</w:t>
            </w:r>
          </w:p>
        </w:tc>
        <w:tc>
          <w:tcPr>
            <w:tcW w:w="4908" w:type="dxa"/>
            <w:gridSpan w:val="2"/>
          </w:tcPr>
          <w:p w14:paraId="719C70B3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128" w:type="dxa"/>
          </w:tcPr>
          <w:p w14:paraId="719C70B4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4.9.1.3</w:t>
            </w:r>
          </w:p>
        </w:tc>
        <w:tc>
          <w:tcPr>
            <w:tcW w:w="1125" w:type="dxa"/>
          </w:tcPr>
          <w:p w14:paraId="719C70B5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911425" w:rsidRPr="00AD6235" w14:paraId="719C70BB" w14:textId="77777777" w:rsidTr="00EB73ED">
        <w:tc>
          <w:tcPr>
            <w:tcW w:w="2268" w:type="dxa"/>
          </w:tcPr>
          <w:p w14:paraId="719C70B7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Ремонт автомобилей</w:t>
            </w:r>
          </w:p>
        </w:tc>
        <w:tc>
          <w:tcPr>
            <w:tcW w:w="4908" w:type="dxa"/>
            <w:gridSpan w:val="2"/>
          </w:tcPr>
          <w:p w14:paraId="719C70B8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128" w:type="dxa"/>
          </w:tcPr>
          <w:p w14:paraId="719C70B9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4.9.1.4</w:t>
            </w:r>
          </w:p>
        </w:tc>
        <w:tc>
          <w:tcPr>
            <w:tcW w:w="1125" w:type="dxa"/>
          </w:tcPr>
          <w:p w14:paraId="719C70BA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911425" w:rsidRPr="00AD6235" w14:paraId="719C70C0" w14:textId="77777777" w:rsidTr="00EB73ED">
        <w:tc>
          <w:tcPr>
            <w:tcW w:w="2268" w:type="dxa"/>
          </w:tcPr>
          <w:p w14:paraId="719C70BC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Обеспечение занятий спортом в помещениях</w:t>
            </w:r>
          </w:p>
        </w:tc>
        <w:tc>
          <w:tcPr>
            <w:tcW w:w="4908" w:type="dxa"/>
            <w:gridSpan w:val="2"/>
          </w:tcPr>
          <w:p w14:paraId="719C70BD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128" w:type="dxa"/>
          </w:tcPr>
          <w:p w14:paraId="719C70BE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5.1.2</w:t>
            </w:r>
          </w:p>
        </w:tc>
        <w:tc>
          <w:tcPr>
            <w:tcW w:w="1125" w:type="dxa"/>
          </w:tcPr>
          <w:p w14:paraId="719C70BF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911425" w:rsidRPr="00AD6235" w14:paraId="719C70C5" w14:textId="77777777" w:rsidTr="00EB73ED">
        <w:tc>
          <w:tcPr>
            <w:tcW w:w="2268" w:type="dxa"/>
          </w:tcPr>
          <w:p w14:paraId="719C70C1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Площадки для занятий спортом</w:t>
            </w:r>
          </w:p>
        </w:tc>
        <w:tc>
          <w:tcPr>
            <w:tcW w:w="4908" w:type="dxa"/>
            <w:gridSpan w:val="2"/>
          </w:tcPr>
          <w:p w14:paraId="719C70C2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128" w:type="dxa"/>
          </w:tcPr>
          <w:p w14:paraId="719C70C3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5.1.3</w:t>
            </w:r>
          </w:p>
        </w:tc>
        <w:tc>
          <w:tcPr>
            <w:tcW w:w="1125" w:type="dxa"/>
          </w:tcPr>
          <w:p w14:paraId="719C70C4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911425" w:rsidRPr="00AD6235" w14:paraId="719C70CA" w14:textId="77777777" w:rsidTr="00EB73ED">
        <w:tc>
          <w:tcPr>
            <w:tcW w:w="2268" w:type="dxa"/>
          </w:tcPr>
          <w:p w14:paraId="719C70C6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Оборудованные площадки для занятий спортом</w:t>
            </w:r>
          </w:p>
        </w:tc>
        <w:tc>
          <w:tcPr>
            <w:tcW w:w="4908" w:type="dxa"/>
            <w:gridSpan w:val="2"/>
          </w:tcPr>
          <w:p w14:paraId="719C70C7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128" w:type="dxa"/>
          </w:tcPr>
          <w:p w14:paraId="719C70C8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5.1.4</w:t>
            </w:r>
          </w:p>
        </w:tc>
        <w:tc>
          <w:tcPr>
            <w:tcW w:w="1125" w:type="dxa"/>
          </w:tcPr>
          <w:p w14:paraId="719C70C9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911425" w:rsidRPr="00AD6235" w14:paraId="719C70CF" w14:textId="77777777" w:rsidTr="00EB73ED">
        <w:tc>
          <w:tcPr>
            <w:tcW w:w="2268" w:type="dxa"/>
          </w:tcPr>
          <w:p w14:paraId="719C70CB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Внеуличный транспорт</w:t>
            </w:r>
          </w:p>
        </w:tc>
        <w:tc>
          <w:tcPr>
            <w:tcW w:w="4908" w:type="dxa"/>
            <w:gridSpan w:val="2"/>
          </w:tcPr>
          <w:p w14:paraId="719C70CC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электродепо, вентиляционных шахт; 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1128" w:type="dxa"/>
          </w:tcPr>
          <w:p w14:paraId="719C70CD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7.6</w:t>
            </w:r>
          </w:p>
        </w:tc>
        <w:tc>
          <w:tcPr>
            <w:tcW w:w="1125" w:type="dxa"/>
          </w:tcPr>
          <w:p w14:paraId="719C70CE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911425" w:rsidRPr="00AD6235" w14:paraId="719C70D4" w14:textId="77777777" w:rsidTr="00EB73ED">
        <w:tc>
          <w:tcPr>
            <w:tcW w:w="2268" w:type="dxa"/>
          </w:tcPr>
          <w:p w14:paraId="719C70D0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Обеспечение обороны и безопасности</w:t>
            </w:r>
          </w:p>
        </w:tc>
        <w:tc>
          <w:tcPr>
            <w:tcW w:w="4908" w:type="dxa"/>
            <w:gridSpan w:val="2"/>
          </w:tcPr>
          <w:p w14:paraId="719C70D1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 размещение зданий военных училищ, военных институтов, военных университетов, военных академий; размещение объектов, обеспечивающих осуществление таможенной деятельности</w:t>
            </w:r>
          </w:p>
        </w:tc>
        <w:tc>
          <w:tcPr>
            <w:tcW w:w="1128" w:type="dxa"/>
          </w:tcPr>
          <w:p w14:paraId="719C70D2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8.0</w:t>
            </w:r>
          </w:p>
        </w:tc>
        <w:tc>
          <w:tcPr>
            <w:tcW w:w="1125" w:type="dxa"/>
          </w:tcPr>
          <w:p w14:paraId="719C70D3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911425" w:rsidRPr="00AD6235" w14:paraId="719C70D9" w14:textId="77777777" w:rsidTr="00EB73ED">
        <w:tc>
          <w:tcPr>
            <w:tcW w:w="2268" w:type="dxa"/>
          </w:tcPr>
          <w:p w14:paraId="719C70D5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Обеспечение внутреннего правопорядка</w:t>
            </w:r>
          </w:p>
        </w:tc>
        <w:tc>
          <w:tcPr>
            <w:tcW w:w="4908" w:type="dxa"/>
            <w:gridSpan w:val="2"/>
          </w:tcPr>
          <w:p w14:paraId="719C70D6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</w:t>
            </w:r>
            <w:r w:rsidRPr="00AD6235">
              <w:rPr>
                <w:rFonts w:ascii="Times New Roman" w:hAnsi="Times New Roman" w:cs="Times New Roman"/>
              </w:rPr>
              <w:lastRenderedPageBreak/>
              <w:t>гражданской обороны, являющихся частями производственных зданий</w:t>
            </w:r>
          </w:p>
        </w:tc>
        <w:tc>
          <w:tcPr>
            <w:tcW w:w="1128" w:type="dxa"/>
          </w:tcPr>
          <w:p w14:paraId="719C70D7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8.3</w:t>
            </w:r>
          </w:p>
        </w:tc>
        <w:tc>
          <w:tcPr>
            <w:tcW w:w="1125" w:type="dxa"/>
          </w:tcPr>
          <w:p w14:paraId="719C70D8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911425" w:rsidRPr="00AD6235" w14:paraId="719C70DE" w14:textId="77777777" w:rsidTr="00EB73ED">
        <w:tc>
          <w:tcPr>
            <w:tcW w:w="2268" w:type="dxa"/>
          </w:tcPr>
          <w:p w14:paraId="719C70DA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lastRenderedPageBreak/>
              <w:t>Историко-культурная деятельность</w:t>
            </w:r>
          </w:p>
        </w:tc>
        <w:tc>
          <w:tcPr>
            <w:tcW w:w="4908" w:type="dxa"/>
            <w:gridSpan w:val="2"/>
          </w:tcPr>
          <w:p w14:paraId="719C70DB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128" w:type="dxa"/>
          </w:tcPr>
          <w:p w14:paraId="719C70DC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9.3</w:t>
            </w:r>
          </w:p>
        </w:tc>
        <w:tc>
          <w:tcPr>
            <w:tcW w:w="1125" w:type="dxa"/>
          </w:tcPr>
          <w:p w14:paraId="719C70DD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911425" w:rsidRPr="00AD6235" w14:paraId="719C70E3" w14:textId="77777777" w:rsidTr="00EB73ED">
        <w:tc>
          <w:tcPr>
            <w:tcW w:w="2268" w:type="dxa"/>
          </w:tcPr>
          <w:p w14:paraId="719C70DF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Улично-дорожная сеть</w:t>
            </w:r>
          </w:p>
        </w:tc>
        <w:tc>
          <w:tcPr>
            <w:tcW w:w="4908" w:type="dxa"/>
            <w:gridSpan w:val="2"/>
          </w:tcPr>
          <w:p w14:paraId="719C70E0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128" w:type="dxa"/>
          </w:tcPr>
          <w:p w14:paraId="719C70E1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12.0.1</w:t>
            </w:r>
          </w:p>
        </w:tc>
        <w:tc>
          <w:tcPr>
            <w:tcW w:w="1125" w:type="dxa"/>
          </w:tcPr>
          <w:p w14:paraId="719C70E2" w14:textId="77777777" w:rsidR="00911425" w:rsidRPr="00AD6235" w:rsidRDefault="00911425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</w:tbl>
    <w:p w14:paraId="719C70E4" w14:textId="77777777" w:rsidR="00982A52" w:rsidRPr="00280B7D" w:rsidRDefault="00982A52" w:rsidP="00982A52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719C70E5" w14:textId="77777777" w:rsidR="00982A52" w:rsidRPr="0054360D" w:rsidRDefault="00982A52" w:rsidP="00982A52">
      <w:pPr>
        <w:rPr>
          <w:vanish/>
        </w:rPr>
      </w:pPr>
    </w:p>
    <w:p w14:paraId="719C70E6" w14:textId="77777777" w:rsidR="00982A52" w:rsidRPr="002E1B65" w:rsidRDefault="00982A52" w:rsidP="00982A52">
      <w:pPr>
        <w:rPr>
          <w:vanish/>
        </w:rPr>
      </w:pPr>
    </w:p>
    <w:p w14:paraId="719C70E7" w14:textId="77777777" w:rsidR="00982A52" w:rsidRDefault="00982A52" w:rsidP="00982A52">
      <w:pPr>
        <w:rPr>
          <w:rFonts w:ascii="Times New Roman" w:hAnsi="Times New Roman" w:cs="Times New Roman"/>
          <w:sz w:val="24"/>
          <w:szCs w:val="24"/>
        </w:rPr>
      </w:pPr>
    </w:p>
    <w:p w14:paraId="719C70E8" w14:textId="77777777" w:rsidR="00982A52" w:rsidRDefault="00982A52" w:rsidP="00982A52">
      <w:pPr>
        <w:ind w:left="7086"/>
        <w:jc w:val="right"/>
        <w:rPr>
          <w:rFonts w:ascii="Times New Roman" w:hAnsi="Times New Roman" w:cs="Times New Roman"/>
          <w:sz w:val="24"/>
          <w:szCs w:val="24"/>
        </w:rPr>
      </w:pPr>
    </w:p>
    <w:p w14:paraId="719C70E9" w14:textId="77777777" w:rsidR="00982A52" w:rsidRDefault="00982A52" w:rsidP="00982A52">
      <w:pPr>
        <w:ind w:left="708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34" w:tblpY="56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827"/>
      </w:tblGrid>
      <w:tr w:rsidR="00982A52" w:rsidRPr="00DF0790" w14:paraId="719C70F0" w14:textId="77777777" w:rsidTr="00BA5218">
        <w:trPr>
          <w:trHeight w:val="93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9C70EA" w14:textId="77777777" w:rsidR="00DE695A" w:rsidRDefault="00DE695A" w:rsidP="00260C8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82A52" w:rsidRPr="00F34F72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14:paraId="719C70EB" w14:textId="77777777" w:rsidR="00982A52" w:rsidRPr="00F34F72" w:rsidRDefault="00350E8B" w:rsidP="00260C8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2A52" w:rsidRPr="00F34F72">
              <w:rPr>
                <w:rFonts w:ascii="Times New Roman" w:hAnsi="Times New Roman" w:cs="Times New Roman"/>
                <w:sz w:val="28"/>
                <w:szCs w:val="28"/>
              </w:rPr>
              <w:t>Департамента градостроительства</w:t>
            </w:r>
          </w:p>
          <w:p w14:paraId="719C70EC" w14:textId="77777777" w:rsidR="00982A52" w:rsidRPr="00F34F72" w:rsidRDefault="00982A52" w:rsidP="00260C8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34F72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19C70ED" w14:textId="77777777" w:rsidR="00982A52" w:rsidRPr="00F34F72" w:rsidRDefault="00982A52" w:rsidP="00260C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9C70EE" w14:textId="77777777" w:rsidR="00350E8B" w:rsidRPr="00F34F72" w:rsidRDefault="00982A52" w:rsidP="00260C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4F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</w:t>
            </w:r>
          </w:p>
          <w:p w14:paraId="719C70EF" w14:textId="77777777" w:rsidR="00982A52" w:rsidRPr="00B72795" w:rsidRDefault="00350E8B" w:rsidP="00350E8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34F7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82A52" w:rsidRPr="00F34F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4F7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982A52" w:rsidRPr="00F34F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4F72">
              <w:rPr>
                <w:rFonts w:ascii="Times New Roman" w:hAnsi="Times New Roman" w:cs="Times New Roman"/>
                <w:sz w:val="28"/>
                <w:szCs w:val="28"/>
              </w:rPr>
              <w:t xml:space="preserve"> Чер</w:t>
            </w:r>
            <w:r w:rsidR="00982A52" w:rsidRPr="00F34F72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</w:p>
        </w:tc>
      </w:tr>
    </w:tbl>
    <w:p w14:paraId="719C70F1" w14:textId="77777777" w:rsidR="00982A52" w:rsidRDefault="00982A52" w:rsidP="00982A52"/>
    <w:p w14:paraId="719C70F2" w14:textId="77777777" w:rsidR="00C24F1A" w:rsidRDefault="00C24F1A"/>
    <w:sectPr w:rsidR="00C24F1A" w:rsidSect="00911425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C70F5" w14:textId="77777777" w:rsidR="00723414" w:rsidRDefault="00723414" w:rsidP="00982A52">
      <w:r>
        <w:separator/>
      </w:r>
    </w:p>
  </w:endnote>
  <w:endnote w:type="continuationSeparator" w:id="0">
    <w:p w14:paraId="719C70F6" w14:textId="77777777" w:rsidR="00723414" w:rsidRDefault="00723414" w:rsidP="0098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C70F3" w14:textId="77777777" w:rsidR="00723414" w:rsidRDefault="00723414" w:rsidP="00982A52">
      <w:r>
        <w:separator/>
      </w:r>
    </w:p>
  </w:footnote>
  <w:footnote w:type="continuationSeparator" w:id="0">
    <w:p w14:paraId="719C70F4" w14:textId="77777777" w:rsidR="00723414" w:rsidRDefault="00723414" w:rsidP="00982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436143"/>
      <w:docPartObj>
        <w:docPartGallery w:val="Page Numbers (Top of Page)"/>
        <w:docPartUnique/>
      </w:docPartObj>
    </w:sdtPr>
    <w:sdtEndPr/>
    <w:sdtContent>
      <w:p w14:paraId="719C70F7" w14:textId="77777777" w:rsidR="00982A52" w:rsidRDefault="00982A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98A">
          <w:rPr>
            <w:noProof/>
          </w:rPr>
          <w:t>2</w:t>
        </w:r>
        <w:r>
          <w:fldChar w:fldCharType="end"/>
        </w:r>
      </w:p>
    </w:sdtContent>
  </w:sdt>
  <w:p w14:paraId="719C70F8" w14:textId="77777777" w:rsidR="00982A52" w:rsidRDefault="00982A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52"/>
    <w:rsid w:val="00064153"/>
    <w:rsid w:val="0008188B"/>
    <w:rsid w:val="00285F86"/>
    <w:rsid w:val="00350E8B"/>
    <w:rsid w:val="003A166D"/>
    <w:rsid w:val="00540F7D"/>
    <w:rsid w:val="006032A3"/>
    <w:rsid w:val="00723414"/>
    <w:rsid w:val="00753235"/>
    <w:rsid w:val="007E2F61"/>
    <w:rsid w:val="00821D47"/>
    <w:rsid w:val="00877619"/>
    <w:rsid w:val="00911425"/>
    <w:rsid w:val="00982A52"/>
    <w:rsid w:val="00984E2C"/>
    <w:rsid w:val="00AD6235"/>
    <w:rsid w:val="00B34B5D"/>
    <w:rsid w:val="00B35559"/>
    <w:rsid w:val="00B5798A"/>
    <w:rsid w:val="00BA5218"/>
    <w:rsid w:val="00C24F1A"/>
    <w:rsid w:val="00DE695A"/>
    <w:rsid w:val="00F34F72"/>
    <w:rsid w:val="00F62824"/>
    <w:rsid w:val="00F8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C6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2A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82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82A52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82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2A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2A52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82A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2A52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18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18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2A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82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82A52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82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2A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2A52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82A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2A52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18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18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2292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Галина Ивановна</dc:creator>
  <cp:lastModifiedBy>Потёмкина Дарья Александровна</cp:lastModifiedBy>
  <cp:revision>2</cp:revision>
  <cp:lastPrinted>2022-04-14T09:26:00Z</cp:lastPrinted>
  <dcterms:created xsi:type="dcterms:W3CDTF">2022-10-21T10:50:00Z</dcterms:created>
  <dcterms:modified xsi:type="dcterms:W3CDTF">2022-10-21T10:50:00Z</dcterms:modified>
</cp:coreProperties>
</file>