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0B" w:rsidRPr="00594974" w:rsidRDefault="00E62E0B" w:rsidP="00B85A94">
      <w:pPr>
        <w:pStyle w:val="ConsPlusNonformat"/>
        <w:ind w:left="8647" w:firstLine="709"/>
        <w:rPr>
          <w:rFonts w:ascii="Times New Roman" w:hAnsi="Times New Roman" w:cs="Times New Roman"/>
          <w:sz w:val="28"/>
          <w:szCs w:val="28"/>
        </w:rPr>
      </w:pPr>
      <w:r w:rsidRPr="00594974">
        <w:rPr>
          <w:rFonts w:ascii="Times New Roman" w:hAnsi="Times New Roman" w:cs="Times New Roman"/>
          <w:sz w:val="28"/>
          <w:szCs w:val="28"/>
        </w:rPr>
        <w:t>УТВЕРЖДАЮ</w:t>
      </w:r>
    </w:p>
    <w:p w:rsidR="00B85A94" w:rsidRDefault="00E62E0B" w:rsidP="00B85A94">
      <w:pPr>
        <w:pStyle w:val="ConsPlusNonformat"/>
        <w:ind w:left="864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11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85A94">
        <w:rPr>
          <w:rFonts w:ascii="Times New Roman" w:hAnsi="Times New Roman" w:cs="Times New Roman"/>
          <w:sz w:val="28"/>
          <w:szCs w:val="28"/>
        </w:rPr>
        <w:t xml:space="preserve">ировского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3836">
        <w:rPr>
          <w:rFonts w:ascii="Times New Roman" w:hAnsi="Times New Roman" w:cs="Times New Roman"/>
          <w:sz w:val="28"/>
          <w:szCs w:val="28"/>
        </w:rPr>
        <w:t xml:space="preserve">нутригородского района </w:t>
      </w:r>
    </w:p>
    <w:p w:rsidR="00E62E0B" w:rsidRPr="00033836" w:rsidRDefault="00E62E0B" w:rsidP="00B85A94">
      <w:pPr>
        <w:pStyle w:val="ConsPlusNonformat"/>
        <w:ind w:left="8647" w:firstLine="709"/>
        <w:rPr>
          <w:rFonts w:ascii="Times New Roman" w:hAnsi="Times New Roman" w:cs="Times New Roman"/>
          <w:sz w:val="28"/>
          <w:szCs w:val="28"/>
        </w:rPr>
      </w:pPr>
      <w:r w:rsidRPr="00033836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E62E0B" w:rsidRDefault="00E62E0B" w:rsidP="00B85A94">
      <w:pPr>
        <w:pStyle w:val="ConsPlusNonformat"/>
        <w:ind w:left="8647" w:firstLine="709"/>
        <w:rPr>
          <w:rFonts w:ascii="Times New Roman" w:hAnsi="Times New Roman" w:cs="Times New Roman"/>
          <w:sz w:val="28"/>
          <w:szCs w:val="28"/>
        </w:rPr>
      </w:pPr>
    </w:p>
    <w:p w:rsidR="00E62E0B" w:rsidRDefault="00E62E0B" w:rsidP="00B85A94">
      <w:pPr>
        <w:pStyle w:val="ConsPlusNonformat"/>
        <w:ind w:left="864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И.А.Рудаков</w:t>
      </w:r>
      <w:proofErr w:type="spellEnd"/>
    </w:p>
    <w:p w:rsidR="00E62E0B" w:rsidRDefault="00E62E0B" w:rsidP="00B85A94">
      <w:pPr>
        <w:pStyle w:val="ConsPlusNonformat"/>
        <w:ind w:left="8647" w:firstLine="709"/>
        <w:rPr>
          <w:rFonts w:ascii="Times New Roman" w:hAnsi="Times New Roman" w:cs="Times New Roman"/>
          <w:sz w:val="24"/>
          <w:szCs w:val="28"/>
        </w:rPr>
      </w:pPr>
      <w:r w:rsidRPr="00594974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9D0E08" w:rsidRDefault="009D0E08" w:rsidP="00604BF4">
      <w:pPr>
        <w:pStyle w:val="50"/>
        <w:shd w:val="clear" w:color="auto" w:fill="auto"/>
        <w:ind w:right="600"/>
        <w:jc w:val="right"/>
      </w:pPr>
    </w:p>
    <w:p w:rsidR="00E62E0B" w:rsidRDefault="00E62E0B" w:rsidP="00604BF4">
      <w:pPr>
        <w:pStyle w:val="50"/>
        <w:shd w:val="clear" w:color="auto" w:fill="auto"/>
        <w:ind w:right="600"/>
        <w:jc w:val="right"/>
      </w:pPr>
    </w:p>
    <w:p w:rsidR="00C75D70" w:rsidRDefault="00C75D70" w:rsidP="00604BF4">
      <w:pPr>
        <w:pStyle w:val="50"/>
        <w:shd w:val="clear" w:color="auto" w:fill="auto"/>
        <w:ind w:right="600"/>
        <w:jc w:val="right"/>
      </w:pPr>
    </w:p>
    <w:p w:rsidR="00C75D70" w:rsidRDefault="00C75D70" w:rsidP="00604BF4">
      <w:pPr>
        <w:pStyle w:val="50"/>
        <w:shd w:val="clear" w:color="auto" w:fill="auto"/>
        <w:ind w:right="600"/>
        <w:jc w:val="right"/>
      </w:pPr>
    </w:p>
    <w:p w:rsidR="00604BF4" w:rsidRPr="009B05EE" w:rsidRDefault="002675A4" w:rsidP="00027F9D">
      <w:pPr>
        <w:pStyle w:val="50"/>
        <w:shd w:val="clear" w:color="auto" w:fill="auto"/>
        <w:spacing w:line="240" w:lineRule="auto"/>
        <w:ind w:right="566"/>
        <w:rPr>
          <w:b/>
        </w:rPr>
      </w:pPr>
      <w:r w:rsidRPr="009B05EE">
        <w:rPr>
          <w:b/>
        </w:rPr>
        <w:t>Отчет о результатах мониторинга</w:t>
      </w:r>
      <w:r w:rsidR="00A01562" w:rsidRPr="009B05EE">
        <w:rPr>
          <w:b/>
        </w:rPr>
        <w:t xml:space="preserve"> </w:t>
      </w:r>
      <w:r w:rsidR="00604BF4" w:rsidRPr="009B05EE">
        <w:rPr>
          <w:b/>
        </w:rPr>
        <w:t>качества финансового менеджмента</w:t>
      </w:r>
      <w:r w:rsidR="009D0E08" w:rsidRPr="009B05EE">
        <w:rPr>
          <w:b/>
        </w:rPr>
        <w:t xml:space="preserve"> </w:t>
      </w:r>
      <w:r w:rsidR="00604BF4" w:rsidRPr="009B05EE">
        <w:rPr>
          <w:b/>
        </w:rPr>
        <w:t xml:space="preserve">главного администратора средств бюджета </w:t>
      </w:r>
      <w:r w:rsidR="00A01562" w:rsidRPr="009B05EE">
        <w:rPr>
          <w:b/>
        </w:rPr>
        <w:t>Кировского</w:t>
      </w:r>
      <w:r w:rsidR="00604BF4" w:rsidRPr="009B05EE">
        <w:rPr>
          <w:b/>
        </w:rPr>
        <w:t xml:space="preserve"> внутригородского района городского округа Самара Самарской области</w:t>
      </w:r>
      <w:r w:rsidRPr="009B05EE">
        <w:rPr>
          <w:b/>
        </w:rPr>
        <w:t xml:space="preserve"> по уровню оценок</w:t>
      </w:r>
      <w:r w:rsidR="00027F9D" w:rsidRPr="009B05EE">
        <w:rPr>
          <w:b/>
        </w:rPr>
        <w:t xml:space="preserve"> за 202</w:t>
      </w:r>
      <w:r w:rsidR="00514525">
        <w:rPr>
          <w:b/>
        </w:rPr>
        <w:t>1</w:t>
      </w:r>
      <w:r w:rsidR="00027F9D" w:rsidRPr="009B05EE">
        <w:rPr>
          <w:b/>
        </w:rPr>
        <w:t xml:space="preserve"> год</w:t>
      </w:r>
    </w:p>
    <w:p w:rsidR="003D2FC3" w:rsidRDefault="003D2FC3" w:rsidP="00027F9D">
      <w:pPr>
        <w:pStyle w:val="50"/>
        <w:shd w:val="clear" w:color="auto" w:fill="auto"/>
        <w:spacing w:line="240" w:lineRule="auto"/>
        <w:ind w:right="566"/>
        <w:rPr>
          <w:b/>
        </w:rPr>
      </w:pPr>
    </w:p>
    <w:p w:rsidR="00C75D70" w:rsidRDefault="00C75D70" w:rsidP="00027F9D">
      <w:pPr>
        <w:pStyle w:val="50"/>
        <w:shd w:val="clear" w:color="auto" w:fill="auto"/>
        <w:spacing w:line="240" w:lineRule="auto"/>
        <w:ind w:right="566"/>
        <w:rPr>
          <w:b/>
        </w:rPr>
      </w:pPr>
    </w:p>
    <w:p w:rsidR="00C75D70" w:rsidRPr="009D0E08" w:rsidRDefault="00C75D70" w:rsidP="00027F9D">
      <w:pPr>
        <w:pStyle w:val="50"/>
        <w:shd w:val="clear" w:color="auto" w:fill="auto"/>
        <w:spacing w:line="240" w:lineRule="auto"/>
        <w:ind w:right="566"/>
        <w:rPr>
          <w:b/>
        </w:rPr>
      </w:pPr>
    </w:p>
    <w:tbl>
      <w:tblPr>
        <w:tblW w:w="14665" w:type="dxa"/>
        <w:tblInd w:w="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1"/>
        <w:gridCol w:w="4536"/>
        <w:gridCol w:w="3118"/>
      </w:tblGrid>
      <w:tr w:rsidR="00604BF4" w:rsidTr="006B78A9">
        <w:trPr>
          <w:trHeight w:val="619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BF4" w:rsidRDefault="00604BF4" w:rsidP="005C04C8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 показателя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BF4" w:rsidRDefault="008D49DB" w:rsidP="008D49DB">
            <w:pPr>
              <w:tabs>
                <w:tab w:val="left" w:pos="108"/>
              </w:tabs>
              <w:spacing w:after="200" w:line="276" w:lineRule="auto"/>
              <w:ind w:left="-288" w:firstLine="288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</w:t>
            </w:r>
            <w:r w:rsidR="00604BF4">
              <w:rPr>
                <w:rFonts w:ascii="Times New Roman" w:hAnsi="Times New Roman"/>
                <w:b/>
                <w:lang w:eastAsia="en-US"/>
              </w:rPr>
              <w:t>асчет</w:t>
            </w:r>
            <w:r>
              <w:rPr>
                <w:rFonts w:ascii="Times New Roman" w:hAnsi="Times New Roman"/>
                <w:b/>
                <w:lang w:eastAsia="en-US"/>
              </w:rPr>
              <w:t xml:space="preserve"> оценки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BF4" w:rsidRDefault="00010908" w:rsidP="005C04C8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Комментарий</w:t>
            </w:r>
          </w:p>
        </w:tc>
      </w:tr>
    </w:tbl>
    <w:p w:rsidR="00604BF4" w:rsidRDefault="00604BF4" w:rsidP="00604BF4">
      <w:pPr>
        <w:rPr>
          <w:rFonts w:ascii="Times New Roman" w:hAnsi="Times New Roman"/>
          <w:sz w:val="2"/>
          <w:szCs w:val="2"/>
        </w:rPr>
      </w:pPr>
    </w:p>
    <w:tbl>
      <w:tblPr>
        <w:tblW w:w="1466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11"/>
        <w:gridCol w:w="4536"/>
        <w:gridCol w:w="3118"/>
      </w:tblGrid>
      <w:tr w:rsidR="00604BF4" w:rsidTr="006B78A9">
        <w:trPr>
          <w:trHeight w:val="251"/>
          <w:tblHeader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F4" w:rsidRDefault="00604BF4" w:rsidP="00347ED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4" w:rsidRDefault="00604BF4" w:rsidP="00347ED7">
            <w:pPr>
              <w:tabs>
                <w:tab w:val="left" w:pos="108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4" w:rsidRDefault="00604BF4" w:rsidP="00347ED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604BF4" w:rsidTr="00CA7EA5">
        <w:trPr>
          <w:trHeight w:val="572"/>
        </w:trPr>
        <w:tc>
          <w:tcPr>
            <w:tcW w:w="1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F4" w:rsidRPr="00220631" w:rsidRDefault="00604BF4" w:rsidP="0022063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20631">
              <w:rPr>
                <w:rFonts w:ascii="Times New Roman" w:hAnsi="Times New Roman"/>
                <w:b/>
                <w:lang w:eastAsia="en-US"/>
              </w:rPr>
              <w:t>Показатели качества управления расходами бюджета</w:t>
            </w:r>
          </w:p>
        </w:tc>
      </w:tr>
      <w:tr w:rsidR="00C85A97" w:rsidTr="006B78A9">
        <w:trPr>
          <w:trHeight w:val="1467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97" w:rsidRDefault="00C85A97" w:rsidP="00A01562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1.1. </w:t>
            </w:r>
            <w:r w:rsidRPr="004E3171">
              <w:rPr>
                <w:rFonts w:ascii="Times New Roman" w:hAnsi="Times New Roman"/>
              </w:rPr>
              <w:t>Своевременность представления главным администратором</w:t>
            </w:r>
            <w:r>
              <w:rPr>
                <w:rFonts w:ascii="Times New Roman" w:hAnsi="Times New Roman"/>
              </w:rPr>
              <w:t xml:space="preserve"> </w:t>
            </w:r>
            <w:r w:rsidRPr="004E3171">
              <w:rPr>
                <w:rFonts w:ascii="Times New Roman" w:hAnsi="Times New Roman"/>
              </w:rPr>
              <w:t>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4E3171">
              <w:rPr>
                <w:rFonts w:ascii="Times New Roman" w:hAnsi="Times New Roman"/>
              </w:rPr>
              <w:t>бюд</w:t>
            </w:r>
            <w:r>
              <w:rPr>
                <w:rFonts w:ascii="Times New Roman" w:hAnsi="Times New Roman"/>
              </w:rPr>
              <w:t xml:space="preserve">жета (далее - ГАБС) в финансовый орган </w:t>
            </w:r>
            <w:r w:rsidRPr="004E3171">
              <w:rPr>
                <w:rFonts w:ascii="Times New Roman" w:hAnsi="Times New Roman"/>
              </w:rPr>
              <w:t xml:space="preserve">документов в соответствии с распоряжением о составлении проекта бюджета </w:t>
            </w:r>
            <w:r>
              <w:rPr>
                <w:rFonts w:ascii="Times New Roman" w:hAnsi="Times New Roman"/>
              </w:rPr>
              <w:t xml:space="preserve">Кировского </w:t>
            </w:r>
            <w:r w:rsidRPr="004E3171">
              <w:rPr>
                <w:rFonts w:ascii="Times New Roman" w:hAnsi="Times New Roman"/>
              </w:rPr>
              <w:t xml:space="preserve">внутригородского района городского округа Самара Самарской области (далее – </w:t>
            </w:r>
            <w:r>
              <w:rPr>
                <w:rFonts w:ascii="Times New Roman" w:hAnsi="Times New Roman"/>
              </w:rPr>
              <w:t>Распоряжение</w:t>
            </w:r>
            <w:r w:rsidRPr="004E3171">
              <w:rPr>
                <w:rFonts w:ascii="Times New Roman" w:hAnsi="Times New Roman"/>
              </w:rPr>
              <w:t>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08" w:rsidRDefault="00010908" w:rsidP="002C02C6">
            <w:pPr>
              <w:tabs>
                <w:tab w:val="left" w:pos="108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 баллов, если Р=0;</w:t>
            </w:r>
          </w:p>
          <w:p w:rsidR="00C85A97" w:rsidRDefault="00010908" w:rsidP="002C02C6">
            <w:pPr>
              <w:tabs>
                <w:tab w:val="left" w:pos="108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баллов, если Р=1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08" w:rsidRDefault="00010908" w:rsidP="002C02C6">
            <w:pPr>
              <w:tabs>
                <w:tab w:val="left" w:pos="108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Р=0, +5 баллов.</w:t>
            </w:r>
          </w:p>
          <w:p w:rsidR="00027F9D" w:rsidRPr="008E6896" w:rsidRDefault="00027F9D" w:rsidP="002C02C6">
            <w:pPr>
              <w:spacing w:line="276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</w:tr>
      <w:tr w:rsidR="008E6896" w:rsidTr="006B78A9">
        <w:trPr>
          <w:trHeight w:val="994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6" w:rsidRDefault="008E6896" w:rsidP="00881458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1.2. Своевременность представления реестра расходных обязательств (далее - РРО)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08" w:rsidRDefault="00010908" w:rsidP="002C02C6">
            <w:pPr>
              <w:tabs>
                <w:tab w:val="left" w:pos="108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 баллов, если Р=0;</w:t>
            </w:r>
          </w:p>
          <w:p w:rsidR="008E6896" w:rsidRDefault="00010908" w:rsidP="002C02C6">
            <w:pPr>
              <w:tabs>
                <w:tab w:val="left" w:pos="108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баллов, если Р=1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08" w:rsidRDefault="00010908" w:rsidP="002C02C6">
            <w:pPr>
              <w:tabs>
                <w:tab w:val="left" w:pos="108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Р=0, +5 баллов.</w:t>
            </w:r>
          </w:p>
          <w:p w:rsidR="008E6896" w:rsidRDefault="008E6896" w:rsidP="002C02C6">
            <w:pPr>
              <w:jc w:val="center"/>
            </w:pPr>
          </w:p>
        </w:tc>
      </w:tr>
      <w:tr w:rsidR="008E6896" w:rsidTr="006B78A9">
        <w:trPr>
          <w:trHeight w:val="98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96" w:rsidRDefault="008E6896" w:rsidP="008E6896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1.3. Приведение муниц</w:t>
            </w:r>
            <w:r w:rsidR="00FE0FF3">
              <w:rPr>
                <w:rFonts w:ascii="Times New Roman" w:hAnsi="Times New Roman"/>
                <w:lang w:eastAsia="en-US"/>
              </w:rPr>
              <w:t>ипальных программ в соответствие</w:t>
            </w:r>
            <w:r>
              <w:rPr>
                <w:rFonts w:ascii="Times New Roman" w:hAnsi="Times New Roman"/>
                <w:lang w:eastAsia="en-US"/>
              </w:rPr>
              <w:t xml:space="preserve"> с решением о бюджете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08" w:rsidRDefault="00010908" w:rsidP="002C02C6">
            <w:pPr>
              <w:tabs>
                <w:tab w:val="left" w:pos="108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 баллов, если Р=0;</w:t>
            </w:r>
          </w:p>
          <w:p w:rsidR="008E6896" w:rsidRDefault="00010908" w:rsidP="002C02C6">
            <w:pPr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0 баллов, если Р=1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08" w:rsidRDefault="00010908" w:rsidP="002C02C6">
            <w:pPr>
              <w:tabs>
                <w:tab w:val="left" w:pos="108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Р=0, +5 баллов.</w:t>
            </w:r>
          </w:p>
          <w:p w:rsidR="008E6896" w:rsidRDefault="008E6896" w:rsidP="002C02C6">
            <w:pPr>
              <w:jc w:val="center"/>
            </w:pPr>
          </w:p>
        </w:tc>
      </w:tr>
      <w:tr w:rsidR="008E6896" w:rsidTr="006B78A9">
        <w:trPr>
          <w:trHeight w:val="1122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96" w:rsidRDefault="008E6896" w:rsidP="008E6896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1.4. Количество справок об изменении бюджетной росписи ГАБС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08" w:rsidRPr="0051124E" w:rsidRDefault="00010908" w:rsidP="00010908">
            <w:pPr>
              <w:contextualSpacing/>
              <w:jc w:val="center"/>
              <w:rPr>
                <w:rFonts w:ascii="Times New Roman" w:hAnsi="Times New Roman"/>
              </w:rPr>
            </w:pPr>
            <w:r w:rsidRPr="0051124E">
              <w:rPr>
                <w:rFonts w:ascii="Times New Roman" w:hAnsi="Times New Roman"/>
              </w:rPr>
              <w:t>+5 балла, если 0&lt;Р</w:t>
            </w:r>
            <w:r w:rsidRPr="0051124E">
              <w:rPr>
                <w:rFonts w:ascii="Times New Roman" w:hAnsi="Times New Roman" w:cs="Times New Roman"/>
              </w:rPr>
              <w:t>≤</w:t>
            </w:r>
            <w:r w:rsidRPr="0051124E">
              <w:rPr>
                <w:rFonts w:ascii="Times New Roman" w:hAnsi="Times New Roman"/>
              </w:rPr>
              <w:t>30;</w:t>
            </w:r>
          </w:p>
          <w:p w:rsidR="00010908" w:rsidRPr="0051124E" w:rsidRDefault="00010908" w:rsidP="00010908">
            <w:pPr>
              <w:contextualSpacing/>
              <w:jc w:val="center"/>
              <w:rPr>
                <w:rFonts w:ascii="Times New Roman" w:hAnsi="Times New Roman"/>
              </w:rPr>
            </w:pPr>
            <w:r w:rsidRPr="0051124E">
              <w:rPr>
                <w:rFonts w:ascii="Times New Roman" w:hAnsi="Times New Roman"/>
              </w:rPr>
              <w:t>+3 балла, если 30&lt;Р</w:t>
            </w:r>
            <w:r w:rsidRPr="0051124E">
              <w:rPr>
                <w:rFonts w:ascii="Times New Roman" w:hAnsi="Times New Roman" w:cs="Times New Roman"/>
              </w:rPr>
              <w:t>≤</w:t>
            </w:r>
            <w:r w:rsidRPr="0051124E">
              <w:rPr>
                <w:rFonts w:ascii="Times New Roman" w:hAnsi="Times New Roman"/>
              </w:rPr>
              <w:t>45;</w:t>
            </w:r>
          </w:p>
          <w:p w:rsidR="008E6896" w:rsidRPr="00DF0150" w:rsidRDefault="00010908" w:rsidP="00010908">
            <w:pPr>
              <w:contextualSpacing/>
              <w:jc w:val="center"/>
              <w:rPr>
                <w:rFonts w:ascii="Times New Roman" w:hAnsi="Times New Roman"/>
              </w:rPr>
            </w:pPr>
            <w:r w:rsidRPr="0051124E">
              <w:rPr>
                <w:rFonts w:ascii="Times New Roman" w:hAnsi="Times New Roman"/>
              </w:rPr>
              <w:t>0 баллов, если Р&gt;45.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E4" w:rsidRDefault="00010908" w:rsidP="008D49DB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 = 3</w:t>
            </w:r>
            <w:r w:rsidR="00514525">
              <w:rPr>
                <w:rFonts w:ascii="Times New Roman" w:hAnsi="Times New Roman"/>
              </w:rPr>
              <w:t>2</w:t>
            </w:r>
            <w:r w:rsidR="008D49DB">
              <w:rPr>
                <w:rFonts w:ascii="Times New Roman" w:hAnsi="Times New Roman"/>
              </w:rPr>
              <w:t xml:space="preserve"> (</w:t>
            </w:r>
            <w:r w:rsidR="008D49DB" w:rsidRPr="0051124E">
              <w:rPr>
                <w:rFonts w:ascii="Times New Roman" w:hAnsi="Times New Roman"/>
              </w:rPr>
              <w:t>30&lt;Р</w:t>
            </w:r>
            <w:r w:rsidR="008D49DB" w:rsidRPr="0051124E">
              <w:rPr>
                <w:rFonts w:ascii="Times New Roman" w:hAnsi="Times New Roman" w:cs="Times New Roman"/>
              </w:rPr>
              <w:t>≤</w:t>
            </w:r>
            <w:r w:rsidR="008D49DB" w:rsidRPr="0051124E">
              <w:rPr>
                <w:rFonts w:ascii="Times New Roman" w:hAnsi="Times New Roman"/>
              </w:rPr>
              <w:t>45</w:t>
            </w:r>
            <w:r w:rsidR="008D49D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en-US"/>
              </w:rPr>
              <w:t>,</w:t>
            </w:r>
          </w:p>
          <w:p w:rsidR="008E6896" w:rsidRDefault="00010908" w:rsidP="008D49DB">
            <w:pPr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 +3 балла.</w:t>
            </w:r>
          </w:p>
        </w:tc>
      </w:tr>
      <w:tr w:rsidR="008E6896" w:rsidTr="006B78A9">
        <w:trPr>
          <w:trHeight w:val="793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96" w:rsidRDefault="008E6896" w:rsidP="008E6896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1.5. Доля бюджетных ассигнований в рамках муниципальных программ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08" w:rsidRPr="00477239" w:rsidRDefault="00010908" w:rsidP="00010908">
            <w:pPr>
              <w:contextualSpacing/>
              <w:jc w:val="center"/>
              <w:rPr>
                <w:rFonts w:ascii="Times New Roman" w:hAnsi="Times New Roman"/>
              </w:rPr>
            </w:pPr>
            <w:r w:rsidRPr="00477239">
              <w:rPr>
                <w:rFonts w:ascii="Times New Roman" w:hAnsi="Times New Roman"/>
              </w:rPr>
              <w:t xml:space="preserve">+5 баллов, если Р </w:t>
            </w:r>
            <w:r w:rsidRPr="00477239">
              <w:rPr>
                <w:rFonts w:ascii="Times New Roman" w:hAnsi="Times New Roman" w:cs="Times New Roman"/>
              </w:rPr>
              <w:t xml:space="preserve">≥ </w:t>
            </w:r>
            <w:r w:rsidRPr="00477239">
              <w:rPr>
                <w:rFonts w:ascii="Times New Roman" w:hAnsi="Times New Roman"/>
              </w:rPr>
              <w:t>30%;</w:t>
            </w:r>
          </w:p>
          <w:p w:rsidR="00010908" w:rsidRDefault="00010908" w:rsidP="00010908">
            <w:pPr>
              <w:contextualSpacing/>
              <w:jc w:val="center"/>
              <w:rPr>
                <w:rFonts w:ascii="Times New Roman" w:hAnsi="Times New Roman"/>
              </w:rPr>
            </w:pPr>
            <w:r w:rsidRPr="00477239">
              <w:rPr>
                <w:rFonts w:ascii="Times New Roman" w:hAnsi="Times New Roman"/>
              </w:rPr>
              <w:t>+3 балла,</w:t>
            </w:r>
          </w:p>
          <w:p w:rsidR="00010908" w:rsidRPr="00477239" w:rsidRDefault="00010908" w:rsidP="00010908">
            <w:pPr>
              <w:contextualSpacing/>
              <w:jc w:val="center"/>
              <w:rPr>
                <w:rFonts w:ascii="Times New Roman" w:hAnsi="Times New Roman"/>
              </w:rPr>
            </w:pPr>
            <w:r w:rsidRPr="00477239">
              <w:rPr>
                <w:rFonts w:ascii="Times New Roman" w:hAnsi="Times New Roman"/>
              </w:rPr>
              <w:t>если 30</w:t>
            </w:r>
            <w:proofErr w:type="gramStart"/>
            <w:r w:rsidRPr="00477239">
              <w:rPr>
                <w:rFonts w:ascii="Times New Roman" w:hAnsi="Times New Roman"/>
              </w:rPr>
              <w:t>%  &gt;</w:t>
            </w:r>
            <w:proofErr w:type="gramEnd"/>
            <w:r w:rsidRPr="00477239">
              <w:rPr>
                <w:rFonts w:ascii="Times New Roman" w:hAnsi="Times New Roman"/>
              </w:rPr>
              <w:t xml:space="preserve"> Р ≥ 20%;</w:t>
            </w:r>
          </w:p>
          <w:p w:rsidR="008E6896" w:rsidRDefault="00010908" w:rsidP="00010908">
            <w:pPr>
              <w:contextualSpacing/>
              <w:jc w:val="center"/>
              <w:rPr>
                <w:rFonts w:ascii="Times New Roman" w:hAnsi="Times New Roman"/>
              </w:rPr>
            </w:pPr>
            <w:r w:rsidRPr="00477239">
              <w:rPr>
                <w:rFonts w:ascii="Times New Roman" w:hAnsi="Times New Roman"/>
              </w:rPr>
              <w:t>0 баллов, если Р &lt;20%.</w:t>
            </w:r>
          </w:p>
          <w:p w:rsidR="00010908" w:rsidRPr="00010908" w:rsidRDefault="00010908" w:rsidP="00010908">
            <w:pPr>
              <w:ind w:firstLine="319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Sp</w:t>
            </w:r>
            <w:proofErr w:type="spellEnd"/>
            <w:r w:rsidRPr="00010908">
              <w:rPr>
                <w:rFonts w:ascii="Times New Roman" w:hAnsi="Times New Roman"/>
              </w:rPr>
              <w:t xml:space="preserve"> =1</w:t>
            </w:r>
            <w:r w:rsidR="00514525">
              <w:rPr>
                <w:rFonts w:ascii="Times New Roman" w:hAnsi="Times New Roman"/>
              </w:rPr>
              <w:t>41</w:t>
            </w:r>
            <w:r w:rsidRPr="00010908">
              <w:rPr>
                <w:rFonts w:ascii="Times New Roman" w:hAnsi="Times New Roman"/>
              </w:rPr>
              <w:t xml:space="preserve"> </w:t>
            </w:r>
            <w:r w:rsidR="00514525">
              <w:rPr>
                <w:rFonts w:ascii="Times New Roman" w:hAnsi="Times New Roman"/>
              </w:rPr>
              <w:t>516</w:t>
            </w:r>
            <w:proofErr w:type="gramStart"/>
            <w:r w:rsidR="00514525">
              <w:rPr>
                <w:rFonts w:ascii="Times New Roman" w:hAnsi="Times New Roman"/>
              </w:rPr>
              <w:t>,9</w:t>
            </w:r>
            <w:proofErr w:type="gramEnd"/>
            <w:r w:rsidRPr="0001090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r w:rsidRPr="000109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руб</w:t>
            </w:r>
            <w:proofErr w:type="spellEnd"/>
            <w:r w:rsidRPr="00010908">
              <w:rPr>
                <w:rFonts w:ascii="Times New Roman" w:hAnsi="Times New Roman"/>
              </w:rPr>
              <w:t>.</w:t>
            </w:r>
          </w:p>
          <w:p w:rsidR="00010908" w:rsidRPr="00007A53" w:rsidRDefault="00010908" w:rsidP="00010908">
            <w:pPr>
              <w:ind w:firstLine="31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007A53">
              <w:rPr>
                <w:rFonts w:ascii="Times New Roman" w:hAnsi="Times New Roman"/>
              </w:rPr>
              <w:t xml:space="preserve"> =3</w:t>
            </w:r>
            <w:r w:rsidR="00514525" w:rsidRPr="00007A53">
              <w:rPr>
                <w:rFonts w:ascii="Times New Roman" w:hAnsi="Times New Roman"/>
              </w:rPr>
              <w:t>70</w:t>
            </w:r>
            <w:r w:rsidRPr="00007A53">
              <w:rPr>
                <w:rFonts w:ascii="Times New Roman" w:hAnsi="Times New Roman"/>
              </w:rPr>
              <w:t xml:space="preserve"> </w:t>
            </w:r>
            <w:r w:rsidR="00514525" w:rsidRPr="00007A53">
              <w:rPr>
                <w:rFonts w:ascii="Times New Roman" w:hAnsi="Times New Roman"/>
              </w:rPr>
              <w:t>804</w:t>
            </w:r>
            <w:proofErr w:type="gramStart"/>
            <w:r w:rsidR="00514525" w:rsidRPr="00007A53">
              <w:rPr>
                <w:rFonts w:ascii="Times New Roman" w:hAnsi="Times New Roman"/>
              </w:rPr>
              <w:t>,</w:t>
            </w:r>
            <w:r w:rsidR="00007A53">
              <w:rPr>
                <w:rFonts w:ascii="Times New Roman" w:hAnsi="Times New Roman"/>
              </w:rPr>
              <w:t>1</w:t>
            </w:r>
            <w:proofErr w:type="gramEnd"/>
            <w:r w:rsidRPr="00007A5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r w:rsidRPr="00007A5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руб</w:t>
            </w:r>
            <w:proofErr w:type="spellEnd"/>
            <w:r w:rsidRPr="00007A53">
              <w:rPr>
                <w:rFonts w:ascii="Times New Roman" w:hAnsi="Times New Roman"/>
              </w:rPr>
              <w:t>.</w:t>
            </w:r>
          </w:p>
          <w:p w:rsidR="00010908" w:rsidRPr="00C75D70" w:rsidRDefault="00010908" w:rsidP="00010908">
            <w:pPr>
              <w:ind w:firstLine="319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</w:t>
            </w:r>
            <w:r w:rsidRPr="00C75D70">
              <w:rPr>
                <w:rFonts w:ascii="Times New Roman" w:hAnsi="Times New Roman"/>
                <w:lang w:val="en-US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Sp</w:t>
            </w:r>
            <w:proofErr w:type="spellEnd"/>
            <w:r w:rsidRPr="00C75D70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S</w:t>
            </w:r>
            <w:r w:rsidR="00D844CF" w:rsidRPr="00C75D70">
              <w:rPr>
                <w:rFonts w:ascii="Times New Roman" w:hAnsi="Times New Roman" w:cs="Times New Roman"/>
                <w:lang w:val="en-US"/>
              </w:rPr>
              <w:t>×</w:t>
            </w:r>
            <w:r w:rsidRPr="00C75D70">
              <w:rPr>
                <w:rFonts w:ascii="Times New Roman" w:hAnsi="Times New Roman"/>
                <w:lang w:val="en-US"/>
              </w:rPr>
              <w:t>100 =</w:t>
            </w:r>
          </w:p>
          <w:p w:rsidR="00D844CF" w:rsidRDefault="00010908" w:rsidP="00D844CF">
            <w:pPr>
              <w:ind w:firstLine="319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B0F34">
              <w:rPr>
                <w:rFonts w:ascii="Times New Roman" w:hAnsi="Times New Roman"/>
                <w:lang w:val="en-US"/>
              </w:rPr>
              <w:t>= 1</w:t>
            </w:r>
            <w:r w:rsidR="00514525" w:rsidRPr="005B0F34">
              <w:rPr>
                <w:rFonts w:ascii="Times New Roman" w:hAnsi="Times New Roman"/>
                <w:lang w:val="en-US"/>
              </w:rPr>
              <w:t>41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514525" w:rsidRPr="005B0F34">
              <w:rPr>
                <w:rFonts w:ascii="Times New Roman" w:hAnsi="Times New Roman"/>
                <w:lang w:val="en-US"/>
              </w:rPr>
              <w:t>516,</w:t>
            </w:r>
            <w:r w:rsidR="005B0F34" w:rsidRPr="005B0F34">
              <w:rPr>
                <w:rFonts w:ascii="Times New Roman" w:hAnsi="Times New Roman"/>
                <w:lang w:val="en-US"/>
              </w:rPr>
              <w:t>9</w:t>
            </w:r>
            <w:r w:rsidRPr="005B0F34">
              <w:rPr>
                <w:rFonts w:ascii="Times New Roman" w:hAnsi="Times New Roman"/>
                <w:lang w:val="en-US"/>
              </w:rPr>
              <w:t>/3</w:t>
            </w:r>
            <w:r w:rsidR="005B0F34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5B0F34">
              <w:rPr>
                <w:rFonts w:ascii="Times New Roman" w:hAnsi="Times New Roman"/>
              </w:rPr>
              <w:t>804</w:t>
            </w:r>
            <w:r w:rsidR="005B0F34">
              <w:rPr>
                <w:rFonts w:ascii="Times New Roman" w:hAnsi="Times New Roman"/>
                <w:lang w:val="en-US"/>
              </w:rPr>
              <w:t>,1</w:t>
            </w:r>
            <w:r w:rsidR="00D844CF">
              <w:rPr>
                <w:rFonts w:ascii="Times New Roman" w:hAnsi="Times New Roman" w:cs="Times New Roman"/>
                <w:lang w:val="en-US"/>
              </w:rPr>
              <w:t>×</w:t>
            </w:r>
            <w:r>
              <w:rPr>
                <w:rFonts w:ascii="Times New Roman" w:hAnsi="Times New Roman"/>
                <w:lang w:val="en-US"/>
              </w:rPr>
              <w:t>100</w:t>
            </w:r>
            <w:r w:rsidRPr="005B0F34">
              <w:rPr>
                <w:rFonts w:ascii="Times New Roman" w:hAnsi="Times New Roman"/>
                <w:lang w:val="en-US"/>
              </w:rPr>
              <w:t>%</w:t>
            </w:r>
            <w:r w:rsidR="00D844CF">
              <w:rPr>
                <w:rFonts w:ascii="Times New Roman" w:hAnsi="Times New Roman"/>
                <w:lang w:val="en-US"/>
              </w:rPr>
              <w:t>=</w:t>
            </w:r>
          </w:p>
          <w:p w:rsidR="00010908" w:rsidRPr="005B0F34" w:rsidRDefault="00010908" w:rsidP="005B0F34">
            <w:pPr>
              <w:ind w:firstLine="319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=3</w:t>
            </w:r>
            <w:r w:rsidR="005B0F34">
              <w:rPr>
                <w:rFonts w:ascii="Times New Roman" w:hAnsi="Times New Roman"/>
              </w:rPr>
              <w:t>8</w:t>
            </w:r>
            <w:r w:rsidR="005B0F34">
              <w:rPr>
                <w:rFonts w:ascii="Times New Roman" w:hAnsi="Times New Roman"/>
                <w:lang w:val="en-US"/>
              </w:rPr>
              <w:t>,2</w:t>
            </w:r>
            <w:r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E4" w:rsidRDefault="00010908" w:rsidP="00010908">
            <w:pPr>
              <w:tabs>
                <w:tab w:val="left" w:pos="423"/>
              </w:tabs>
              <w:ind w:firstLine="281"/>
              <w:contextualSpacing/>
              <w:jc w:val="center"/>
              <w:rPr>
                <w:rFonts w:ascii="Times New Roman" w:hAnsi="Times New Roman"/>
              </w:rPr>
            </w:pPr>
            <w:r w:rsidRPr="00477239">
              <w:rPr>
                <w:rFonts w:ascii="Times New Roman" w:hAnsi="Times New Roman"/>
              </w:rPr>
              <w:t xml:space="preserve">Р </w:t>
            </w:r>
            <w:r w:rsidR="008D49DB">
              <w:rPr>
                <w:rFonts w:ascii="Times New Roman" w:hAnsi="Times New Roman" w:cs="Times New Roman"/>
              </w:rPr>
              <w:t>=3</w:t>
            </w:r>
            <w:r w:rsidR="005B0F34">
              <w:rPr>
                <w:rFonts w:ascii="Times New Roman" w:hAnsi="Times New Roman" w:cs="Times New Roman"/>
              </w:rPr>
              <w:t>8</w:t>
            </w:r>
            <w:r w:rsidR="008D49DB">
              <w:rPr>
                <w:rFonts w:ascii="Times New Roman" w:hAnsi="Times New Roman" w:cs="Times New Roman"/>
              </w:rPr>
              <w:t>,</w:t>
            </w:r>
            <w:r w:rsidR="005B0F34">
              <w:rPr>
                <w:rFonts w:ascii="Times New Roman" w:hAnsi="Times New Roman" w:cs="Times New Roman"/>
              </w:rPr>
              <w:t>2</w:t>
            </w:r>
            <w:proofErr w:type="gramStart"/>
            <w:r w:rsidR="00F856BE">
              <w:rPr>
                <w:rFonts w:ascii="Times New Roman" w:hAnsi="Times New Roman" w:cs="Times New Roman"/>
              </w:rPr>
              <w:t xml:space="preserve">% </w:t>
            </w:r>
            <w:r w:rsidR="008D49DB">
              <w:rPr>
                <w:rFonts w:ascii="Times New Roman" w:hAnsi="Times New Roman" w:cs="Times New Roman"/>
              </w:rPr>
              <w:t xml:space="preserve"> </w:t>
            </w:r>
            <w:r w:rsidR="008D49DB">
              <w:rPr>
                <w:rFonts w:ascii="Times New Roman" w:hAnsi="Times New Roman"/>
              </w:rPr>
              <w:t>(</w:t>
            </w:r>
            <w:proofErr w:type="gramEnd"/>
            <w:r w:rsidR="008D49DB" w:rsidRPr="00477239">
              <w:rPr>
                <w:rFonts w:ascii="Times New Roman" w:hAnsi="Times New Roman"/>
              </w:rPr>
              <w:t xml:space="preserve">Р </w:t>
            </w:r>
            <w:r w:rsidR="008D49DB" w:rsidRPr="00477239">
              <w:rPr>
                <w:rFonts w:ascii="Times New Roman" w:hAnsi="Times New Roman" w:cs="Times New Roman"/>
              </w:rPr>
              <w:t xml:space="preserve">≥ </w:t>
            </w:r>
            <w:r w:rsidR="008D49DB">
              <w:rPr>
                <w:rFonts w:ascii="Times New Roman" w:hAnsi="Times New Roman" w:cs="Times New Roman"/>
                <w:lang w:val="en-US"/>
              </w:rPr>
              <w:t>3</w:t>
            </w:r>
            <w:r w:rsidR="008D49DB">
              <w:rPr>
                <w:rFonts w:ascii="Times New Roman" w:hAnsi="Times New Roman"/>
              </w:rPr>
              <w:t>0%)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010908" w:rsidRPr="00477239" w:rsidRDefault="00010908" w:rsidP="00010908">
            <w:pPr>
              <w:tabs>
                <w:tab w:val="left" w:pos="423"/>
              </w:tabs>
              <w:ind w:firstLine="281"/>
              <w:contextualSpacing/>
              <w:jc w:val="center"/>
              <w:rPr>
                <w:rFonts w:ascii="Times New Roman" w:hAnsi="Times New Roman"/>
              </w:rPr>
            </w:pPr>
            <w:r w:rsidRPr="00477239">
              <w:rPr>
                <w:rFonts w:ascii="Times New Roman" w:hAnsi="Times New Roman"/>
              </w:rPr>
              <w:t>+5 баллов</w:t>
            </w:r>
            <w:r>
              <w:rPr>
                <w:rFonts w:ascii="Times New Roman" w:hAnsi="Times New Roman"/>
              </w:rPr>
              <w:t>.</w:t>
            </w:r>
          </w:p>
          <w:p w:rsidR="008E6896" w:rsidRDefault="008E6896" w:rsidP="008E6896">
            <w:pPr>
              <w:jc w:val="center"/>
            </w:pPr>
          </w:p>
        </w:tc>
      </w:tr>
      <w:tr w:rsidR="008E6896" w:rsidTr="006B78A9">
        <w:trPr>
          <w:trHeight w:val="1992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96" w:rsidRDefault="008E6896" w:rsidP="008E6896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1.6. Исполнение бюджетных ассигнований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DB" w:rsidRPr="00477239" w:rsidRDefault="008D49DB" w:rsidP="008D49DB">
            <w:pPr>
              <w:contextualSpacing/>
              <w:jc w:val="center"/>
              <w:rPr>
                <w:rFonts w:ascii="Times New Roman" w:hAnsi="Times New Roman"/>
              </w:rPr>
            </w:pPr>
            <w:r w:rsidRPr="00477239">
              <w:rPr>
                <w:rFonts w:ascii="Times New Roman" w:hAnsi="Times New Roman"/>
              </w:rPr>
              <w:t>+5 баллов, если Р ≥ 90%;</w:t>
            </w:r>
          </w:p>
          <w:p w:rsidR="008D49DB" w:rsidRDefault="008D49DB" w:rsidP="008D49DB">
            <w:pPr>
              <w:contextualSpacing/>
              <w:jc w:val="center"/>
              <w:rPr>
                <w:rFonts w:ascii="Times New Roman" w:hAnsi="Times New Roman"/>
              </w:rPr>
            </w:pPr>
            <w:r w:rsidRPr="00477239">
              <w:rPr>
                <w:rFonts w:ascii="Times New Roman" w:hAnsi="Times New Roman"/>
              </w:rPr>
              <w:t>+3 балла,</w:t>
            </w:r>
          </w:p>
          <w:p w:rsidR="008D49DB" w:rsidRPr="00477239" w:rsidRDefault="008D49DB" w:rsidP="008D49DB">
            <w:pPr>
              <w:contextualSpacing/>
              <w:jc w:val="center"/>
              <w:rPr>
                <w:rFonts w:ascii="Times New Roman" w:hAnsi="Times New Roman"/>
              </w:rPr>
            </w:pPr>
            <w:r w:rsidRPr="00477239">
              <w:rPr>
                <w:rFonts w:ascii="Times New Roman" w:hAnsi="Times New Roman"/>
              </w:rPr>
              <w:t>если 90</w:t>
            </w:r>
            <w:proofErr w:type="gramStart"/>
            <w:r w:rsidRPr="00477239">
              <w:rPr>
                <w:rFonts w:ascii="Times New Roman" w:hAnsi="Times New Roman"/>
              </w:rPr>
              <w:t>% &gt;</w:t>
            </w:r>
            <w:proofErr w:type="gramEnd"/>
            <w:r w:rsidRPr="00477239">
              <w:rPr>
                <w:rFonts w:ascii="Times New Roman" w:hAnsi="Times New Roman"/>
              </w:rPr>
              <w:t xml:space="preserve"> Р </w:t>
            </w:r>
            <w:r w:rsidRPr="00477239">
              <w:rPr>
                <w:rFonts w:ascii="Times New Roman" w:hAnsi="Times New Roman" w:cs="Times New Roman"/>
              </w:rPr>
              <w:t xml:space="preserve">≥ </w:t>
            </w:r>
            <w:r w:rsidRPr="00477239">
              <w:rPr>
                <w:rFonts w:ascii="Times New Roman" w:hAnsi="Times New Roman"/>
              </w:rPr>
              <w:t>80%;</w:t>
            </w:r>
          </w:p>
          <w:p w:rsidR="008D49DB" w:rsidRPr="00477239" w:rsidRDefault="008D49DB" w:rsidP="008D49DB">
            <w:pPr>
              <w:contextualSpacing/>
              <w:jc w:val="center"/>
              <w:rPr>
                <w:rFonts w:ascii="Times New Roman" w:hAnsi="Times New Roman"/>
              </w:rPr>
            </w:pPr>
            <w:r w:rsidRPr="00477239">
              <w:rPr>
                <w:rFonts w:ascii="Times New Roman" w:hAnsi="Times New Roman"/>
              </w:rPr>
              <w:t xml:space="preserve"> 0 баллов, если Р </w:t>
            </w:r>
            <w:proofErr w:type="gramStart"/>
            <w:r w:rsidRPr="00477239">
              <w:rPr>
                <w:rFonts w:ascii="Times New Roman" w:hAnsi="Times New Roman"/>
              </w:rPr>
              <w:t>&lt; 80</w:t>
            </w:r>
            <w:proofErr w:type="gramEnd"/>
            <w:r w:rsidRPr="00477239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.</w:t>
            </w:r>
          </w:p>
          <w:p w:rsidR="008D49DB" w:rsidRPr="001978E8" w:rsidRDefault="008D49DB" w:rsidP="008D49DB">
            <w:pPr>
              <w:ind w:firstLine="31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D00569">
              <w:rPr>
                <w:rFonts w:ascii="Times New Roman" w:hAnsi="Times New Roman"/>
              </w:rPr>
              <w:t xml:space="preserve"> = 32</w:t>
            </w:r>
            <w:r w:rsidR="00F3015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="00F30151">
              <w:rPr>
                <w:rFonts w:ascii="Times New Roman" w:hAnsi="Times New Roman"/>
              </w:rPr>
              <w:t>889</w:t>
            </w:r>
            <w:proofErr w:type="gramStart"/>
            <w:r w:rsidR="00F30151">
              <w:rPr>
                <w:rFonts w:ascii="Times New Roman" w:hAnsi="Times New Roman"/>
              </w:rPr>
              <w:t>,7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r w:rsidRPr="001978E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руб</w:t>
            </w:r>
            <w:proofErr w:type="spellEnd"/>
            <w:r w:rsidRPr="001978E8">
              <w:rPr>
                <w:rFonts w:ascii="Times New Roman" w:hAnsi="Times New Roman"/>
              </w:rPr>
              <w:t>.</w:t>
            </w:r>
          </w:p>
          <w:p w:rsidR="008D49DB" w:rsidRPr="001978E8" w:rsidRDefault="008D49DB" w:rsidP="008D49DB">
            <w:pPr>
              <w:ind w:firstLine="31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  <w:r w:rsidRPr="00D00569">
              <w:rPr>
                <w:rFonts w:ascii="Times New Roman" w:hAnsi="Times New Roman"/>
              </w:rPr>
              <w:t xml:space="preserve"> = 3</w:t>
            </w:r>
            <w:r w:rsidR="00F30151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="00F30151">
              <w:rPr>
                <w:rFonts w:ascii="Times New Roman" w:hAnsi="Times New Roman"/>
              </w:rPr>
              <w:t>804</w:t>
            </w:r>
            <w:proofErr w:type="gramStart"/>
            <w:r w:rsidR="00F30151">
              <w:rPr>
                <w:rFonts w:ascii="Times New Roman" w:hAnsi="Times New Roman"/>
              </w:rPr>
              <w:t>,1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r w:rsidRPr="001978E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руб</w:t>
            </w:r>
            <w:proofErr w:type="spellEnd"/>
            <w:r w:rsidRPr="001978E8">
              <w:rPr>
                <w:rFonts w:ascii="Times New Roman" w:hAnsi="Times New Roman"/>
              </w:rPr>
              <w:t>.</w:t>
            </w:r>
          </w:p>
          <w:p w:rsidR="008E6896" w:rsidRDefault="008D49DB" w:rsidP="00F30151">
            <w:pPr>
              <w:ind w:firstLine="31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P = </w:t>
            </w:r>
            <w:r w:rsidRPr="001978E8">
              <w:rPr>
                <w:rFonts w:ascii="Times New Roman" w:hAnsi="Times New Roman"/>
                <w:sz w:val="22"/>
                <w:szCs w:val="22"/>
                <w:lang w:val="en-US"/>
              </w:rPr>
              <w:t>32</w:t>
            </w:r>
            <w:r w:rsidR="00F30151">
              <w:rPr>
                <w:rFonts w:ascii="Times New Roman" w:hAnsi="Times New Roman"/>
                <w:sz w:val="22"/>
                <w:szCs w:val="22"/>
              </w:rPr>
              <w:t>1</w:t>
            </w:r>
            <w:r w:rsidRPr="001978E8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="00F30151">
              <w:rPr>
                <w:rFonts w:ascii="Times New Roman" w:hAnsi="Times New Roman"/>
                <w:sz w:val="22"/>
                <w:szCs w:val="22"/>
              </w:rPr>
              <w:t>88</w:t>
            </w:r>
            <w:r w:rsidR="00F30151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proofErr w:type="gramStart"/>
            <w:r w:rsidR="00F30151">
              <w:rPr>
                <w:rFonts w:ascii="Times New Roman" w:hAnsi="Times New Roman"/>
                <w:sz w:val="22"/>
                <w:szCs w:val="22"/>
                <w:lang w:val="en-US"/>
              </w:rPr>
              <w:t>,7</w:t>
            </w:r>
            <w:proofErr w:type="gramEnd"/>
            <w:r w:rsidRPr="001978E8">
              <w:rPr>
                <w:rFonts w:ascii="Times New Roman" w:hAnsi="Times New Roman"/>
                <w:sz w:val="22"/>
                <w:szCs w:val="22"/>
                <w:lang w:val="en-US"/>
              </w:rPr>
              <w:t>/3</w:t>
            </w:r>
            <w:r w:rsidR="00F30151">
              <w:rPr>
                <w:rFonts w:ascii="Times New Roman" w:hAnsi="Times New Roman"/>
                <w:sz w:val="22"/>
                <w:szCs w:val="22"/>
              </w:rPr>
              <w:t>70</w:t>
            </w:r>
            <w:r w:rsidR="00F30151">
              <w:rPr>
                <w:rFonts w:ascii="Times New Roman" w:hAnsi="Times New Roman"/>
                <w:sz w:val="22"/>
                <w:szCs w:val="22"/>
                <w:lang w:val="en-US"/>
              </w:rPr>
              <w:t> 804,1</w:t>
            </w:r>
            <w:r w:rsidR="00D844CF">
              <w:rPr>
                <w:rFonts w:ascii="Times New Roman" w:hAnsi="Times New Roman" w:cs="Times New Roman"/>
                <w:lang w:val="en-US"/>
              </w:rPr>
              <w:t>×</w:t>
            </w:r>
            <w:r>
              <w:rPr>
                <w:rFonts w:ascii="Times New Roman" w:hAnsi="Times New Roman"/>
                <w:lang w:val="en-US"/>
              </w:rPr>
              <w:t>100</w:t>
            </w:r>
            <w:r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  <w:lang w:val="en-US"/>
              </w:rPr>
              <w:t xml:space="preserve"> =</w:t>
            </w:r>
            <w:r w:rsidR="00F30151">
              <w:rPr>
                <w:rFonts w:ascii="Times New Roman" w:hAnsi="Times New Roman"/>
              </w:rPr>
              <w:t>86</w:t>
            </w:r>
            <w:r w:rsidR="00F30151">
              <w:rPr>
                <w:rFonts w:ascii="Times New Roman" w:hAnsi="Times New Roman"/>
                <w:lang w:val="en-US"/>
              </w:rPr>
              <w:t>,8</w:t>
            </w:r>
            <w:r>
              <w:rPr>
                <w:rFonts w:ascii="Times New Roman" w:hAnsi="Times New Roman"/>
                <w:lang w:val="en-US"/>
              </w:rPr>
              <w:t>%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B" w:rsidRDefault="008D49DB" w:rsidP="008D49DB">
            <w:pPr>
              <w:ind w:firstLine="319"/>
              <w:contextualSpacing/>
              <w:jc w:val="center"/>
              <w:rPr>
                <w:rFonts w:ascii="Times New Roman" w:hAnsi="Times New Roman"/>
              </w:rPr>
            </w:pPr>
            <w:r w:rsidRPr="00477239">
              <w:rPr>
                <w:rFonts w:ascii="Times New Roman" w:hAnsi="Times New Roman"/>
              </w:rPr>
              <w:t xml:space="preserve">Р </w:t>
            </w:r>
            <w:r w:rsidRPr="008D49DB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 xml:space="preserve"> </w:t>
            </w:r>
            <w:r w:rsidR="00F30151">
              <w:rPr>
                <w:rFonts w:ascii="Times New Roman" w:hAnsi="Times New Roman"/>
              </w:rPr>
              <w:t>86,8</w:t>
            </w:r>
            <w:r w:rsidRPr="008D49DB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(</w:t>
            </w:r>
            <w:r w:rsidRPr="00477239">
              <w:rPr>
                <w:rFonts w:ascii="Times New Roman" w:hAnsi="Times New Roman"/>
              </w:rPr>
              <w:t xml:space="preserve">Р </w:t>
            </w:r>
            <w:r w:rsidRPr="00477239">
              <w:rPr>
                <w:rFonts w:ascii="Times New Roman" w:hAnsi="Times New Roman" w:cs="Times New Roman"/>
              </w:rPr>
              <w:t xml:space="preserve">≥ </w:t>
            </w:r>
            <w:r w:rsidRPr="008D49D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/>
              </w:rPr>
              <w:t>0%),</w:t>
            </w:r>
          </w:p>
          <w:p w:rsidR="008E6896" w:rsidRDefault="008D49DB" w:rsidP="00F30151">
            <w:pPr>
              <w:jc w:val="center"/>
            </w:pPr>
            <w:r w:rsidRPr="00477239">
              <w:rPr>
                <w:rFonts w:ascii="Times New Roman" w:hAnsi="Times New Roman"/>
              </w:rPr>
              <w:t>+</w:t>
            </w:r>
            <w:r w:rsidR="00F30151">
              <w:rPr>
                <w:rFonts w:ascii="Times New Roman" w:hAnsi="Times New Roman"/>
              </w:rPr>
              <w:t>3</w:t>
            </w:r>
            <w:r w:rsidRPr="00477239">
              <w:rPr>
                <w:rFonts w:ascii="Times New Roman" w:hAnsi="Times New Roman"/>
              </w:rPr>
              <w:t xml:space="preserve"> балл</w:t>
            </w:r>
            <w:r w:rsidR="00F3015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E6896" w:rsidTr="006B78A9">
        <w:trPr>
          <w:trHeight w:val="1751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96" w:rsidRPr="00F30151" w:rsidRDefault="008E6896" w:rsidP="008E6896">
            <w:pPr>
              <w:spacing w:line="276" w:lineRule="auto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007A53">
              <w:rPr>
                <w:rFonts w:ascii="Times New Roman" w:hAnsi="Times New Roman"/>
                <w:lang w:eastAsia="en-US"/>
              </w:rPr>
              <w:t>1.7. Качество оформления платежных документов по кассовым операциям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6" w:rsidRPr="00007A53" w:rsidRDefault="00D02976" w:rsidP="00D02976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7A53">
              <w:rPr>
                <w:rFonts w:ascii="Times New Roman" w:hAnsi="Times New Roman"/>
              </w:rPr>
              <w:t>1, если Р ≥ 40%;</w:t>
            </w:r>
          </w:p>
          <w:p w:rsidR="00D02976" w:rsidRPr="00007A53" w:rsidRDefault="00D02976" w:rsidP="00D02976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7A53">
              <w:rPr>
                <w:rFonts w:ascii="Times New Roman" w:hAnsi="Times New Roman"/>
              </w:rPr>
              <w:t>2, если 40%&gt; Р ≥ 30%;</w:t>
            </w:r>
          </w:p>
          <w:p w:rsidR="00D02976" w:rsidRPr="00B56440" w:rsidRDefault="00D02976" w:rsidP="00D02976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7A53">
              <w:rPr>
                <w:rFonts w:ascii="Times New Roman" w:hAnsi="Times New Roman"/>
              </w:rPr>
              <w:t>3, если 30%&gt; Р ≥ 20%;</w:t>
            </w:r>
          </w:p>
          <w:p w:rsidR="00D02976" w:rsidRPr="00007A53" w:rsidRDefault="00D02976" w:rsidP="00D02976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7A53">
              <w:rPr>
                <w:rFonts w:ascii="Times New Roman" w:hAnsi="Times New Roman"/>
              </w:rPr>
              <w:t>4, если 20%&gt; Р &gt;0%;</w:t>
            </w:r>
          </w:p>
          <w:p w:rsidR="00D02976" w:rsidRPr="00007A53" w:rsidRDefault="00D02976" w:rsidP="00D02976">
            <w:pPr>
              <w:contextualSpacing/>
              <w:jc w:val="center"/>
              <w:rPr>
                <w:rFonts w:ascii="Times New Roman" w:hAnsi="Times New Roman"/>
              </w:rPr>
            </w:pPr>
            <w:r w:rsidRPr="00007A53">
              <w:rPr>
                <w:rFonts w:ascii="Times New Roman" w:hAnsi="Times New Roman"/>
              </w:rPr>
              <w:t>5, если P = 0%.</w:t>
            </w:r>
          </w:p>
          <w:p w:rsidR="00D02976" w:rsidRPr="00007A53" w:rsidRDefault="00D02976" w:rsidP="00D02976">
            <w:pPr>
              <w:contextualSpacing/>
              <w:jc w:val="center"/>
              <w:rPr>
                <w:rFonts w:ascii="Times New Roman" w:hAnsi="Times New Roman"/>
              </w:rPr>
            </w:pPr>
            <w:r w:rsidRPr="00007A53">
              <w:rPr>
                <w:rFonts w:ascii="Times New Roman" w:hAnsi="Times New Roman"/>
              </w:rPr>
              <w:t xml:space="preserve">а = </w:t>
            </w:r>
            <w:r w:rsidR="00007A53">
              <w:rPr>
                <w:rFonts w:ascii="Times New Roman" w:hAnsi="Times New Roman"/>
              </w:rPr>
              <w:t>93</w:t>
            </w:r>
            <w:r w:rsidRPr="00007A53">
              <w:rPr>
                <w:rFonts w:ascii="Times New Roman" w:hAnsi="Times New Roman"/>
              </w:rPr>
              <w:t xml:space="preserve">, </w:t>
            </w:r>
            <w:r w:rsidRPr="00007A53">
              <w:rPr>
                <w:rFonts w:ascii="Times New Roman" w:hAnsi="Times New Roman"/>
                <w:lang w:val="en-US"/>
              </w:rPr>
              <w:t>b</w:t>
            </w:r>
            <w:r w:rsidRPr="00007A53">
              <w:rPr>
                <w:rFonts w:ascii="Times New Roman" w:hAnsi="Times New Roman"/>
              </w:rPr>
              <w:t xml:space="preserve"> = </w:t>
            </w:r>
            <w:r w:rsidR="00007A53">
              <w:rPr>
                <w:rFonts w:ascii="Times New Roman" w:hAnsi="Times New Roman"/>
              </w:rPr>
              <w:t>2 107</w:t>
            </w:r>
            <w:r w:rsidRPr="00007A53">
              <w:rPr>
                <w:rFonts w:ascii="Times New Roman" w:hAnsi="Times New Roman"/>
              </w:rPr>
              <w:t>.</w:t>
            </w:r>
          </w:p>
          <w:p w:rsidR="00D02976" w:rsidRPr="00F30151" w:rsidRDefault="00D02976" w:rsidP="008161DB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007A53">
              <w:rPr>
                <w:rFonts w:ascii="Times New Roman" w:hAnsi="Times New Roman"/>
              </w:rPr>
              <w:t>Р=</w:t>
            </w:r>
            <w:r w:rsidRPr="00007A53">
              <w:rPr>
                <w:rFonts w:ascii="Times New Roman" w:hAnsi="Times New Roman"/>
                <w:lang w:val="en-US"/>
              </w:rPr>
              <w:t>a</w:t>
            </w:r>
            <w:r w:rsidRPr="00007A53">
              <w:rPr>
                <w:rFonts w:ascii="Times New Roman" w:hAnsi="Times New Roman"/>
              </w:rPr>
              <w:t>/</w:t>
            </w:r>
            <w:r w:rsidRPr="00007A53">
              <w:rPr>
                <w:rFonts w:ascii="Times New Roman" w:hAnsi="Times New Roman"/>
                <w:lang w:val="en-US"/>
              </w:rPr>
              <w:t>b</w:t>
            </w:r>
            <w:r w:rsidR="00D844CF" w:rsidRPr="00007A53">
              <w:rPr>
                <w:rFonts w:ascii="Times New Roman" w:hAnsi="Times New Roman" w:cs="Times New Roman"/>
              </w:rPr>
              <w:t>×</w:t>
            </w:r>
            <w:r w:rsidR="00D844CF" w:rsidRPr="00007A53">
              <w:rPr>
                <w:rFonts w:ascii="Times New Roman" w:hAnsi="Times New Roman"/>
              </w:rPr>
              <w:t xml:space="preserve">100% </w:t>
            </w:r>
            <w:r w:rsidRPr="00007A53">
              <w:rPr>
                <w:rFonts w:ascii="Times New Roman" w:hAnsi="Times New Roman"/>
              </w:rPr>
              <w:t xml:space="preserve">= </w:t>
            </w:r>
            <w:r w:rsidR="00007A53">
              <w:rPr>
                <w:rFonts w:ascii="Times New Roman" w:hAnsi="Times New Roman"/>
              </w:rPr>
              <w:t>93</w:t>
            </w:r>
            <w:r w:rsidRPr="00007A53">
              <w:rPr>
                <w:rFonts w:ascii="Times New Roman" w:hAnsi="Times New Roman"/>
              </w:rPr>
              <w:t>/</w:t>
            </w:r>
            <w:r w:rsidR="00007A53">
              <w:rPr>
                <w:rFonts w:ascii="Times New Roman" w:hAnsi="Times New Roman"/>
              </w:rPr>
              <w:t>2 107</w:t>
            </w:r>
            <w:r w:rsidR="00D844CF" w:rsidRPr="00007A53">
              <w:rPr>
                <w:rFonts w:ascii="Times New Roman" w:hAnsi="Times New Roman" w:cs="Times New Roman"/>
              </w:rPr>
              <w:t>×</w:t>
            </w:r>
            <w:r w:rsidRPr="00007A53">
              <w:rPr>
                <w:rFonts w:ascii="Times New Roman" w:hAnsi="Times New Roman"/>
              </w:rPr>
              <w:t xml:space="preserve">100% = </w:t>
            </w:r>
            <w:r w:rsidR="008161DB">
              <w:rPr>
                <w:rFonts w:ascii="Times New Roman" w:hAnsi="Times New Roman"/>
                <w:lang w:val="en-US"/>
              </w:rPr>
              <w:t>1</w:t>
            </w:r>
            <w:r w:rsidR="008161DB">
              <w:rPr>
                <w:rFonts w:ascii="Times New Roman" w:hAnsi="Times New Roman"/>
              </w:rPr>
              <w:t>,09</w:t>
            </w:r>
            <w:r w:rsidR="00F856BE" w:rsidRPr="00007A53">
              <w:rPr>
                <w:rFonts w:ascii="Times New Roman" w:hAnsi="Times New Roman"/>
              </w:rPr>
              <w:t>%</w:t>
            </w:r>
            <w:r w:rsidRPr="00007A53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67" w:rsidRPr="00DA42EB" w:rsidRDefault="00975067" w:rsidP="00975067">
            <w:pPr>
              <w:contextualSpacing/>
              <w:jc w:val="center"/>
              <w:rPr>
                <w:rFonts w:ascii="Times New Roman" w:hAnsi="Times New Roman"/>
              </w:rPr>
            </w:pPr>
            <w:r w:rsidRPr="00DA42EB">
              <w:rPr>
                <w:rFonts w:ascii="Times New Roman" w:hAnsi="Times New Roman"/>
              </w:rPr>
              <w:t>Р =</w:t>
            </w:r>
            <w:r w:rsidR="00DA42EB" w:rsidRPr="00DA42EB">
              <w:rPr>
                <w:rFonts w:ascii="Times New Roman" w:hAnsi="Times New Roman"/>
                <w:lang w:val="en-US"/>
              </w:rPr>
              <w:t xml:space="preserve"> 1</w:t>
            </w:r>
            <w:r w:rsidR="00D02976" w:rsidRPr="00DA42EB">
              <w:rPr>
                <w:rFonts w:ascii="Times New Roman" w:hAnsi="Times New Roman"/>
              </w:rPr>
              <w:t>,</w:t>
            </w:r>
            <w:r w:rsidR="00DA42EB" w:rsidRPr="00DA42EB">
              <w:rPr>
                <w:rFonts w:ascii="Times New Roman" w:hAnsi="Times New Roman"/>
              </w:rPr>
              <w:t>09</w:t>
            </w:r>
            <w:r w:rsidR="00F856BE" w:rsidRPr="00DA42EB">
              <w:rPr>
                <w:rFonts w:ascii="Times New Roman" w:hAnsi="Times New Roman"/>
              </w:rPr>
              <w:t>%</w:t>
            </w:r>
            <w:r w:rsidRPr="00DA42EB">
              <w:rPr>
                <w:rFonts w:ascii="Times New Roman" w:hAnsi="Times New Roman"/>
              </w:rPr>
              <w:t xml:space="preserve"> </w:t>
            </w:r>
            <w:r w:rsidR="00D02976" w:rsidRPr="00DA42EB">
              <w:rPr>
                <w:rFonts w:ascii="Times New Roman" w:hAnsi="Times New Roman"/>
              </w:rPr>
              <w:t>(20%&gt; Р &gt;0%</w:t>
            </w:r>
            <w:r w:rsidRPr="00DA42EB">
              <w:rPr>
                <w:rFonts w:ascii="Times New Roman" w:hAnsi="Times New Roman"/>
              </w:rPr>
              <w:t>),</w:t>
            </w:r>
          </w:p>
          <w:p w:rsidR="00975067" w:rsidRPr="00DA42EB" w:rsidRDefault="00975067" w:rsidP="00975067">
            <w:pPr>
              <w:contextualSpacing/>
              <w:jc w:val="center"/>
              <w:rPr>
                <w:rFonts w:ascii="Times New Roman" w:hAnsi="Times New Roman"/>
              </w:rPr>
            </w:pPr>
            <w:r w:rsidRPr="00DA42EB">
              <w:rPr>
                <w:rFonts w:ascii="Times New Roman" w:hAnsi="Times New Roman"/>
              </w:rPr>
              <w:t>+4 балла.</w:t>
            </w:r>
          </w:p>
          <w:p w:rsidR="008E6896" w:rsidRPr="00F30151" w:rsidRDefault="008E6896" w:rsidP="008E6896">
            <w:pPr>
              <w:jc w:val="center"/>
              <w:rPr>
                <w:highlight w:val="yellow"/>
              </w:rPr>
            </w:pPr>
          </w:p>
        </w:tc>
      </w:tr>
      <w:tr w:rsidR="008E6896" w:rsidTr="006B78A9">
        <w:trPr>
          <w:trHeight w:val="1186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96" w:rsidRDefault="008E6896" w:rsidP="008E6896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1.8. Доля своевременно утвержденных ГАБС муниципальных заданий на оказание муниципальных услуг (выполнения работ) для подведомственного муниципального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0B" w:rsidRPr="00EA3E0B" w:rsidRDefault="00EA3E0B" w:rsidP="00EA3E0B">
            <w:pPr>
              <w:contextualSpacing/>
              <w:jc w:val="center"/>
              <w:rPr>
                <w:rFonts w:ascii="Times New Roman" w:hAnsi="Times New Roman"/>
              </w:rPr>
            </w:pPr>
            <w:r w:rsidRPr="00EA3E0B">
              <w:rPr>
                <w:rFonts w:ascii="Times New Roman" w:hAnsi="Times New Roman"/>
              </w:rPr>
              <w:t>+5 балл, если Р=100%;</w:t>
            </w:r>
          </w:p>
          <w:p w:rsidR="00EA3E0B" w:rsidRDefault="00EA3E0B" w:rsidP="00EA3E0B">
            <w:pPr>
              <w:ind w:firstLine="319"/>
              <w:contextualSpacing/>
              <w:jc w:val="center"/>
              <w:rPr>
                <w:rFonts w:ascii="Times New Roman" w:hAnsi="Times New Roman"/>
              </w:rPr>
            </w:pPr>
            <w:r w:rsidRPr="00EA3E0B">
              <w:rPr>
                <w:rFonts w:ascii="Times New Roman" w:hAnsi="Times New Roman"/>
              </w:rPr>
              <w:t>0 баллов, если Р &lt;100%.</w:t>
            </w:r>
          </w:p>
          <w:p w:rsidR="00D02976" w:rsidRPr="0058076D" w:rsidRDefault="00D02976" w:rsidP="00EA3E0B">
            <w:pPr>
              <w:ind w:firstLine="31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 w:rsidRPr="0058076D">
              <w:rPr>
                <w:rFonts w:ascii="Times New Roman" w:hAnsi="Times New Roman"/>
              </w:rPr>
              <w:t xml:space="preserve"> = 1, </w:t>
            </w:r>
            <w:r>
              <w:rPr>
                <w:rFonts w:ascii="Times New Roman" w:hAnsi="Times New Roman"/>
                <w:lang w:val="en-US"/>
              </w:rPr>
              <w:t>T</w:t>
            </w:r>
            <w:r w:rsidRPr="0058076D">
              <w:rPr>
                <w:rFonts w:ascii="Times New Roman" w:hAnsi="Times New Roman"/>
              </w:rPr>
              <w:t xml:space="preserve"> =1.</w:t>
            </w:r>
          </w:p>
          <w:p w:rsidR="00D02976" w:rsidRPr="007E6F85" w:rsidRDefault="00D02976" w:rsidP="008F0DE4">
            <w:pPr>
              <w:ind w:firstLine="31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Р= </w:t>
            </w:r>
            <w:r>
              <w:rPr>
                <w:rFonts w:ascii="Times New Roman" w:hAnsi="Times New Roman"/>
                <w:lang w:val="en-US"/>
              </w:rPr>
              <w:t>N</w:t>
            </w:r>
            <w:r w:rsidRPr="000A0AA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T</w:t>
            </w:r>
            <w:r w:rsidR="00D844CF">
              <w:rPr>
                <w:rFonts w:ascii="Times New Roman" w:hAnsi="Times New Roman" w:cs="Times New Roman"/>
                <w:lang w:val="en-US"/>
              </w:rPr>
              <w:t>×</w:t>
            </w:r>
            <w:r w:rsidR="00EA3E0B">
              <w:rPr>
                <w:rFonts w:ascii="Times New Roman" w:hAnsi="Times New Roman"/>
              </w:rPr>
              <w:t>100%</w:t>
            </w:r>
            <w:r w:rsidRPr="0058076D">
              <w:rPr>
                <w:rFonts w:ascii="Times New Roman" w:hAnsi="Times New Roman"/>
              </w:rPr>
              <w:t>=1/1</w:t>
            </w:r>
            <w:r w:rsidR="00D844CF">
              <w:rPr>
                <w:rFonts w:ascii="Times New Roman" w:hAnsi="Times New Roman" w:cs="Times New Roman"/>
                <w:lang w:val="en-US"/>
              </w:rPr>
              <w:t>×</w:t>
            </w:r>
            <w:r w:rsidR="00EA3E0B">
              <w:rPr>
                <w:rFonts w:ascii="Times New Roman" w:hAnsi="Times New Roman"/>
              </w:rPr>
              <w:t>100%</w:t>
            </w:r>
            <w:r w:rsidRPr="0058076D">
              <w:rPr>
                <w:rFonts w:ascii="Times New Roman" w:hAnsi="Times New Roman"/>
              </w:rPr>
              <w:t>=1</w:t>
            </w:r>
            <w:r w:rsidR="00EA3E0B">
              <w:rPr>
                <w:rFonts w:ascii="Times New Roman" w:hAnsi="Times New Roman"/>
              </w:rPr>
              <w:t>00%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6" w:rsidRDefault="00EA3E0B" w:rsidP="008E6896">
            <w:pPr>
              <w:jc w:val="center"/>
            </w:pPr>
            <w:r>
              <w:rPr>
                <w:rFonts w:ascii="Times New Roman" w:hAnsi="Times New Roman"/>
              </w:rPr>
              <w:t>Р=</w:t>
            </w:r>
            <w:r w:rsidRPr="003E25D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00%, +5 баллов.</w:t>
            </w:r>
          </w:p>
        </w:tc>
      </w:tr>
      <w:tr w:rsidR="00C85A97" w:rsidTr="006B78A9">
        <w:trPr>
          <w:trHeight w:val="1607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97" w:rsidRPr="00F30151" w:rsidRDefault="00C85A97" w:rsidP="006C1762">
            <w:pPr>
              <w:spacing w:line="276" w:lineRule="auto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DA42EB">
              <w:rPr>
                <w:rFonts w:ascii="Times New Roman" w:hAnsi="Times New Roman"/>
                <w:lang w:eastAsia="en-US"/>
              </w:rPr>
              <w:lastRenderedPageBreak/>
              <w:t>1.9. Наличие просроченной задолженности ГАБС с учетом задолженности муниципального учреждения, в отношении которых ГАБС осуществляет полномочия главного распорядителя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90" w:rsidRPr="00DA42EB" w:rsidRDefault="00503290" w:rsidP="00503290">
            <w:pPr>
              <w:contextualSpacing/>
              <w:jc w:val="center"/>
              <w:rPr>
                <w:rFonts w:ascii="Times New Roman" w:hAnsi="Times New Roman"/>
              </w:rPr>
            </w:pPr>
            <w:r w:rsidRPr="00DA42EB">
              <w:rPr>
                <w:rFonts w:ascii="Times New Roman" w:hAnsi="Times New Roman"/>
              </w:rPr>
              <w:t>+5 баллов, если Р=0;</w:t>
            </w:r>
          </w:p>
          <w:p w:rsidR="00C85A97" w:rsidRPr="00F30151" w:rsidRDefault="00503290" w:rsidP="00503290">
            <w:pPr>
              <w:ind w:firstLine="176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A42EB">
              <w:rPr>
                <w:rFonts w:ascii="Times New Roman" w:hAnsi="Times New Roman"/>
              </w:rPr>
              <w:t>0 баллов, если Р&gt;0.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EB" w:rsidRPr="00DA42EB" w:rsidRDefault="00503290" w:rsidP="00503290">
            <w:pPr>
              <w:spacing w:line="276" w:lineRule="auto"/>
              <w:ind w:firstLine="319"/>
              <w:jc w:val="center"/>
              <w:rPr>
                <w:rFonts w:ascii="Times New Roman" w:hAnsi="Times New Roman"/>
              </w:rPr>
            </w:pPr>
            <w:r w:rsidRPr="00DA42EB">
              <w:rPr>
                <w:rFonts w:ascii="Times New Roman" w:hAnsi="Times New Roman"/>
                <w:lang w:val="en-US"/>
              </w:rPr>
              <w:t>P</w:t>
            </w:r>
            <w:r w:rsidRPr="00DA42EB">
              <w:rPr>
                <w:rFonts w:ascii="Times New Roman" w:hAnsi="Times New Roman"/>
              </w:rPr>
              <w:t>=</w:t>
            </w:r>
            <w:r w:rsidR="00DA42EB" w:rsidRPr="00DA42EB">
              <w:rPr>
                <w:rFonts w:ascii="Times New Roman" w:hAnsi="Times New Roman"/>
              </w:rPr>
              <w:t xml:space="preserve"> 4</w:t>
            </w:r>
            <w:r w:rsidR="00DA42EB">
              <w:rPr>
                <w:rFonts w:ascii="Times New Roman" w:hAnsi="Times New Roman"/>
                <w:lang w:val="en-US"/>
              </w:rPr>
              <w:t> </w:t>
            </w:r>
            <w:r w:rsidR="00DA42EB">
              <w:rPr>
                <w:rFonts w:ascii="Times New Roman" w:hAnsi="Times New Roman"/>
              </w:rPr>
              <w:t>921</w:t>
            </w:r>
            <w:r w:rsidRPr="00DA42EB">
              <w:rPr>
                <w:rFonts w:ascii="Times New Roman" w:hAnsi="Times New Roman"/>
              </w:rPr>
              <w:t>,</w:t>
            </w:r>
            <w:r w:rsidR="00B56440">
              <w:rPr>
                <w:rFonts w:ascii="Times New Roman" w:hAnsi="Times New Roman"/>
              </w:rPr>
              <w:t>2</w:t>
            </w:r>
            <w:r w:rsidR="00DA42EB">
              <w:rPr>
                <w:rFonts w:ascii="Times New Roman" w:hAnsi="Times New Roman"/>
              </w:rPr>
              <w:t xml:space="preserve"> тыс. руб.,</w:t>
            </w:r>
          </w:p>
          <w:p w:rsidR="00C85A97" w:rsidRPr="00DA42EB" w:rsidRDefault="00503290" w:rsidP="00503290">
            <w:pPr>
              <w:spacing w:line="276" w:lineRule="auto"/>
              <w:ind w:firstLine="319"/>
              <w:jc w:val="center"/>
              <w:rPr>
                <w:rFonts w:ascii="Times New Roman" w:hAnsi="Times New Roman"/>
                <w:lang w:eastAsia="en-US"/>
              </w:rPr>
            </w:pPr>
            <w:r w:rsidRPr="00DA42EB">
              <w:rPr>
                <w:rFonts w:ascii="Times New Roman" w:hAnsi="Times New Roman"/>
              </w:rPr>
              <w:t xml:space="preserve"> </w:t>
            </w:r>
            <w:r w:rsidR="00DA42EB">
              <w:rPr>
                <w:rFonts w:ascii="Times New Roman" w:hAnsi="Times New Roman"/>
              </w:rPr>
              <w:t>0</w:t>
            </w:r>
            <w:r w:rsidRPr="00DA42EB">
              <w:rPr>
                <w:rFonts w:ascii="Times New Roman" w:hAnsi="Times New Roman"/>
              </w:rPr>
              <w:t xml:space="preserve"> баллов.</w:t>
            </w:r>
          </w:p>
          <w:p w:rsidR="00C85A97" w:rsidRPr="00F30151" w:rsidRDefault="00C85A97" w:rsidP="00503290">
            <w:pPr>
              <w:spacing w:line="276" w:lineRule="auto"/>
              <w:ind w:firstLine="319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220631" w:rsidTr="00C75D70">
        <w:trPr>
          <w:trHeight w:val="733"/>
        </w:trPr>
        <w:tc>
          <w:tcPr>
            <w:tcW w:w="1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31" w:rsidRDefault="00220631" w:rsidP="00220631">
            <w:pPr>
              <w:widowControl/>
              <w:spacing w:line="276" w:lineRule="auto"/>
              <w:jc w:val="center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  <w:r w:rsidRPr="00604BF4">
              <w:rPr>
                <w:rFonts w:ascii="Times New Roman" w:hAnsi="Times New Roman"/>
                <w:b/>
                <w:lang w:eastAsia="en-US"/>
              </w:rPr>
              <w:t>2.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604BF4">
              <w:rPr>
                <w:rFonts w:ascii="Times New Roman" w:hAnsi="Times New Roman"/>
                <w:b/>
                <w:lang w:eastAsia="en-US"/>
              </w:rPr>
              <w:t>Показатели качества управления доходами бюджета</w:t>
            </w:r>
          </w:p>
        </w:tc>
      </w:tr>
      <w:tr w:rsidR="00604BF4" w:rsidTr="006B78A9">
        <w:trPr>
          <w:trHeight w:val="3595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4" w:rsidRDefault="00604BF4" w:rsidP="003D2FC3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  Качество планирования поступлений доходов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90" w:rsidRPr="00503290" w:rsidRDefault="00503290" w:rsidP="002C02C6">
            <w:pPr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503290">
              <w:rPr>
                <w:rFonts w:ascii="Times New Roman" w:hAnsi="Times New Roman"/>
              </w:rPr>
              <w:t>+5 баллов, если 0%</w:t>
            </w:r>
            <w:r w:rsidRPr="00503290">
              <w:rPr>
                <w:rFonts w:ascii="Times New Roman" w:hAnsi="Times New Roman" w:cs="Times New Roman"/>
              </w:rPr>
              <w:t>≤</w:t>
            </w:r>
            <w:proofErr w:type="gramStart"/>
            <w:r w:rsidRPr="00503290">
              <w:rPr>
                <w:rFonts w:ascii="Times New Roman" w:hAnsi="Times New Roman"/>
                <w:lang w:val="en-US"/>
              </w:rPr>
              <w:t>P</w:t>
            </w:r>
            <w:r w:rsidRPr="00503290">
              <w:rPr>
                <w:rFonts w:ascii="Times New Roman" w:hAnsi="Times New Roman"/>
              </w:rPr>
              <w:t>&lt;</w:t>
            </w:r>
            <w:proofErr w:type="gramEnd"/>
            <w:r w:rsidRPr="00503290">
              <w:rPr>
                <w:rFonts w:ascii="Times New Roman" w:hAnsi="Times New Roman"/>
              </w:rPr>
              <w:t>5%;</w:t>
            </w:r>
          </w:p>
          <w:p w:rsidR="00503290" w:rsidRPr="00503290" w:rsidRDefault="00503290" w:rsidP="002C02C6">
            <w:pPr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503290">
              <w:rPr>
                <w:rFonts w:ascii="Times New Roman" w:hAnsi="Times New Roman"/>
              </w:rPr>
              <w:t>+3 балла, если 5%</w:t>
            </w:r>
            <w:r w:rsidRPr="00503290">
              <w:rPr>
                <w:rFonts w:ascii="Times New Roman" w:hAnsi="Times New Roman" w:cs="Times New Roman"/>
              </w:rPr>
              <w:t>≤</w:t>
            </w:r>
            <w:proofErr w:type="gramStart"/>
            <w:r w:rsidRPr="00503290">
              <w:rPr>
                <w:rFonts w:ascii="Times New Roman" w:hAnsi="Times New Roman"/>
                <w:lang w:val="en-US"/>
              </w:rPr>
              <w:t>P</w:t>
            </w:r>
            <w:r w:rsidRPr="00503290">
              <w:rPr>
                <w:rFonts w:ascii="Times New Roman" w:hAnsi="Times New Roman"/>
              </w:rPr>
              <w:t>&lt;</w:t>
            </w:r>
            <w:proofErr w:type="gramEnd"/>
            <w:r w:rsidRPr="00503290">
              <w:rPr>
                <w:rFonts w:ascii="Times New Roman" w:hAnsi="Times New Roman"/>
              </w:rPr>
              <w:t>15%;</w:t>
            </w:r>
          </w:p>
          <w:p w:rsidR="00503290" w:rsidRPr="00503290" w:rsidRDefault="00503290" w:rsidP="002C02C6">
            <w:pPr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503290">
              <w:rPr>
                <w:rFonts w:ascii="Times New Roman" w:hAnsi="Times New Roman"/>
              </w:rPr>
              <w:t xml:space="preserve">0 баллов, если </w:t>
            </w:r>
            <w:r w:rsidRPr="00503290">
              <w:rPr>
                <w:rFonts w:ascii="Times New Roman" w:hAnsi="Times New Roman"/>
                <w:lang w:val="en-US"/>
              </w:rPr>
              <w:t>P</w:t>
            </w:r>
            <w:r w:rsidRPr="00503290">
              <w:rPr>
                <w:rFonts w:ascii="Times New Roman" w:hAnsi="Times New Roman" w:cs="Times New Roman"/>
              </w:rPr>
              <w:t>≥</w:t>
            </w:r>
            <w:r w:rsidRPr="00503290">
              <w:rPr>
                <w:rFonts w:ascii="Times New Roman" w:hAnsi="Times New Roman"/>
              </w:rPr>
              <w:t>15%;</w:t>
            </w:r>
          </w:p>
          <w:p w:rsidR="00503290" w:rsidRPr="00503290" w:rsidRDefault="00503290" w:rsidP="002C02C6">
            <w:pPr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503290">
              <w:rPr>
                <w:rFonts w:ascii="Times New Roman" w:hAnsi="Times New Roman"/>
              </w:rPr>
              <w:t>-1 балл, если -5%&lt;</w:t>
            </w:r>
            <w:proofErr w:type="gramStart"/>
            <w:r w:rsidRPr="00503290">
              <w:rPr>
                <w:rFonts w:ascii="Times New Roman" w:hAnsi="Times New Roman"/>
                <w:lang w:val="en-US"/>
              </w:rPr>
              <w:t>P</w:t>
            </w:r>
            <w:r w:rsidRPr="00503290">
              <w:rPr>
                <w:rFonts w:ascii="Times New Roman" w:hAnsi="Times New Roman"/>
              </w:rPr>
              <w:t>&lt;</w:t>
            </w:r>
            <w:proofErr w:type="gramEnd"/>
            <w:r w:rsidRPr="00503290">
              <w:rPr>
                <w:rFonts w:ascii="Times New Roman" w:hAnsi="Times New Roman"/>
              </w:rPr>
              <w:t>0%;</w:t>
            </w:r>
          </w:p>
          <w:p w:rsidR="00503290" w:rsidRPr="00503290" w:rsidRDefault="00503290" w:rsidP="002C02C6">
            <w:pPr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503290">
              <w:rPr>
                <w:rFonts w:ascii="Times New Roman" w:hAnsi="Times New Roman"/>
              </w:rPr>
              <w:t>-3 балла, если -15%</w:t>
            </w:r>
            <w:r w:rsidRPr="00503290">
              <w:rPr>
                <w:rFonts w:ascii="Times New Roman" w:hAnsi="Times New Roman" w:cs="Times New Roman"/>
              </w:rPr>
              <w:t>≤</w:t>
            </w:r>
            <w:proofErr w:type="gramStart"/>
            <w:r w:rsidRPr="00503290">
              <w:rPr>
                <w:rFonts w:ascii="Times New Roman" w:hAnsi="Times New Roman"/>
                <w:lang w:val="en-US"/>
              </w:rPr>
              <w:t>P</w:t>
            </w:r>
            <w:r w:rsidRPr="00503290">
              <w:rPr>
                <w:rFonts w:ascii="Times New Roman" w:hAnsi="Times New Roman"/>
              </w:rPr>
              <w:t>&lt;</w:t>
            </w:r>
            <w:proofErr w:type="gramEnd"/>
            <w:r w:rsidRPr="00503290">
              <w:rPr>
                <w:rFonts w:ascii="Times New Roman" w:hAnsi="Times New Roman"/>
              </w:rPr>
              <w:t>-5%;</w:t>
            </w:r>
          </w:p>
          <w:p w:rsidR="00604BF4" w:rsidRDefault="00503290" w:rsidP="002C02C6">
            <w:pPr>
              <w:spacing w:line="276" w:lineRule="auto"/>
              <w:ind w:left="33" w:firstLine="600"/>
              <w:contextualSpacing/>
              <w:jc w:val="center"/>
              <w:rPr>
                <w:rFonts w:ascii="Times New Roman" w:hAnsi="Times New Roman"/>
              </w:rPr>
            </w:pPr>
            <w:r w:rsidRPr="00503290">
              <w:rPr>
                <w:rFonts w:ascii="Times New Roman" w:hAnsi="Times New Roman"/>
              </w:rPr>
              <w:t>-5 баллов, если Р</w:t>
            </w:r>
            <w:r w:rsidRPr="00503290">
              <w:rPr>
                <w:rFonts w:ascii="Times New Roman" w:hAnsi="Times New Roman" w:cs="Times New Roman"/>
              </w:rPr>
              <w:t>≤</w:t>
            </w:r>
            <w:r w:rsidRPr="00503290">
              <w:rPr>
                <w:rFonts w:ascii="Times New Roman" w:hAnsi="Times New Roman"/>
              </w:rPr>
              <w:t>-15%.</w:t>
            </w:r>
          </w:p>
          <w:p w:rsidR="00503290" w:rsidRPr="00503290" w:rsidRDefault="00503290" w:rsidP="002C02C6">
            <w:pPr>
              <w:spacing w:line="276" w:lineRule="auto"/>
              <w:ind w:left="33" w:firstLine="60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503290">
              <w:rPr>
                <w:rFonts w:ascii="Times New Roman" w:hAnsi="Times New Roman"/>
                <w:lang w:eastAsia="en-US"/>
              </w:rPr>
              <w:t>Rf</w:t>
            </w:r>
            <w:proofErr w:type="spellEnd"/>
            <w:r w:rsidRPr="00503290">
              <w:rPr>
                <w:rFonts w:ascii="Times New Roman" w:hAnsi="Times New Roman"/>
                <w:lang w:eastAsia="en-US"/>
              </w:rPr>
              <w:t xml:space="preserve"> =</w:t>
            </w:r>
            <w:r w:rsidR="00787416">
              <w:rPr>
                <w:rFonts w:ascii="Times New Roman" w:hAnsi="Times New Roman"/>
                <w:lang w:eastAsia="en-US"/>
              </w:rPr>
              <w:t xml:space="preserve"> </w:t>
            </w:r>
            <w:r w:rsidRPr="00503290">
              <w:rPr>
                <w:rFonts w:ascii="Times New Roman" w:hAnsi="Times New Roman"/>
                <w:lang w:eastAsia="en-US"/>
              </w:rPr>
              <w:t>1</w:t>
            </w:r>
            <w:r w:rsidR="00F30151">
              <w:rPr>
                <w:rFonts w:ascii="Times New Roman" w:hAnsi="Times New Roman"/>
                <w:lang w:eastAsia="en-US"/>
              </w:rPr>
              <w:t>42</w:t>
            </w:r>
            <w:r w:rsidRPr="00503290">
              <w:rPr>
                <w:rFonts w:ascii="Times New Roman" w:hAnsi="Times New Roman"/>
                <w:lang w:eastAsia="en-US"/>
              </w:rPr>
              <w:t xml:space="preserve"> </w:t>
            </w:r>
            <w:r w:rsidR="00F30151">
              <w:rPr>
                <w:rFonts w:ascii="Times New Roman" w:hAnsi="Times New Roman"/>
                <w:lang w:eastAsia="en-US"/>
              </w:rPr>
              <w:t>521</w:t>
            </w:r>
            <w:r w:rsidRPr="00503290">
              <w:rPr>
                <w:rFonts w:ascii="Times New Roman" w:hAnsi="Times New Roman"/>
                <w:lang w:eastAsia="en-US"/>
              </w:rPr>
              <w:t>,</w:t>
            </w:r>
            <w:r w:rsidR="00F30151">
              <w:rPr>
                <w:rFonts w:ascii="Times New Roman" w:hAnsi="Times New Roman"/>
                <w:lang w:eastAsia="en-US"/>
              </w:rPr>
              <w:t>7</w:t>
            </w:r>
            <w:r w:rsidRPr="00503290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503290">
              <w:rPr>
                <w:rFonts w:ascii="Times New Roman" w:hAnsi="Times New Roman"/>
                <w:lang w:eastAsia="en-US"/>
              </w:rPr>
              <w:t>тыс.руб</w:t>
            </w:r>
            <w:proofErr w:type="spellEnd"/>
            <w:r w:rsidRPr="00503290">
              <w:rPr>
                <w:rFonts w:ascii="Times New Roman" w:hAnsi="Times New Roman"/>
                <w:lang w:eastAsia="en-US"/>
              </w:rPr>
              <w:t>.</w:t>
            </w:r>
          </w:p>
          <w:p w:rsidR="00503290" w:rsidRPr="00503290" w:rsidRDefault="00503290" w:rsidP="002C02C6">
            <w:pPr>
              <w:spacing w:line="276" w:lineRule="auto"/>
              <w:ind w:left="33" w:firstLine="60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503290">
              <w:rPr>
                <w:rFonts w:ascii="Times New Roman" w:hAnsi="Times New Roman"/>
                <w:lang w:eastAsia="en-US"/>
              </w:rPr>
              <w:t>Rp</w:t>
            </w:r>
            <w:proofErr w:type="spellEnd"/>
            <w:r w:rsidRPr="00503290">
              <w:rPr>
                <w:rFonts w:ascii="Times New Roman" w:hAnsi="Times New Roman"/>
                <w:lang w:eastAsia="en-US"/>
              </w:rPr>
              <w:t xml:space="preserve"> =</w:t>
            </w:r>
            <w:r w:rsidR="00787416">
              <w:rPr>
                <w:rFonts w:ascii="Times New Roman" w:hAnsi="Times New Roman"/>
                <w:lang w:eastAsia="en-US"/>
              </w:rPr>
              <w:t xml:space="preserve"> </w:t>
            </w:r>
            <w:r w:rsidRPr="00503290">
              <w:rPr>
                <w:rFonts w:ascii="Times New Roman" w:hAnsi="Times New Roman"/>
                <w:lang w:eastAsia="en-US"/>
              </w:rPr>
              <w:t>1</w:t>
            </w:r>
            <w:r w:rsidR="00787416">
              <w:rPr>
                <w:rFonts w:ascii="Times New Roman" w:hAnsi="Times New Roman"/>
                <w:lang w:eastAsia="en-US"/>
              </w:rPr>
              <w:t>36</w:t>
            </w:r>
            <w:r w:rsidRPr="00503290">
              <w:rPr>
                <w:rFonts w:ascii="Times New Roman" w:hAnsi="Times New Roman"/>
                <w:lang w:eastAsia="en-US"/>
              </w:rPr>
              <w:t xml:space="preserve"> </w:t>
            </w:r>
            <w:r w:rsidR="00787416">
              <w:rPr>
                <w:rFonts w:ascii="Times New Roman" w:hAnsi="Times New Roman"/>
                <w:lang w:eastAsia="en-US"/>
              </w:rPr>
              <w:t>657</w:t>
            </w:r>
            <w:r w:rsidRPr="00503290">
              <w:rPr>
                <w:rFonts w:ascii="Times New Roman" w:hAnsi="Times New Roman"/>
                <w:lang w:eastAsia="en-US"/>
              </w:rPr>
              <w:t xml:space="preserve">,3 </w:t>
            </w:r>
            <w:proofErr w:type="spellStart"/>
            <w:r w:rsidRPr="00503290">
              <w:rPr>
                <w:rFonts w:ascii="Times New Roman" w:hAnsi="Times New Roman"/>
                <w:lang w:eastAsia="en-US"/>
              </w:rPr>
              <w:t>тыс.руб</w:t>
            </w:r>
            <w:proofErr w:type="spellEnd"/>
            <w:r w:rsidRPr="00503290">
              <w:rPr>
                <w:rFonts w:ascii="Times New Roman" w:hAnsi="Times New Roman"/>
                <w:lang w:eastAsia="en-US"/>
              </w:rPr>
              <w:t>.</w:t>
            </w:r>
          </w:p>
          <w:p w:rsidR="00503290" w:rsidRDefault="00503290" w:rsidP="002C02C6">
            <w:pPr>
              <w:spacing w:line="276" w:lineRule="auto"/>
              <w:ind w:left="33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503290">
              <w:rPr>
                <w:rFonts w:ascii="Times New Roman" w:hAnsi="Times New Roman"/>
                <w:lang w:eastAsia="en-US"/>
              </w:rPr>
              <w:t>Р = (</w:t>
            </w:r>
            <w:proofErr w:type="spellStart"/>
            <w:r w:rsidRPr="00503290">
              <w:rPr>
                <w:rFonts w:ascii="Times New Roman" w:hAnsi="Times New Roman"/>
                <w:lang w:eastAsia="en-US"/>
              </w:rPr>
              <w:t>Rf</w:t>
            </w:r>
            <w:proofErr w:type="spellEnd"/>
            <w:r w:rsidRPr="00503290">
              <w:rPr>
                <w:rFonts w:ascii="Times New Roman" w:hAnsi="Times New Roman"/>
                <w:lang w:eastAsia="en-US"/>
              </w:rPr>
              <w:t>/Rp</w:t>
            </w:r>
            <w:r w:rsidR="00D844CF">
              <w:rPr>
                <w:rFonts w:ascii="Times New Roman" w:hAnsi="Times New Roman" w:cs="Times New Roman"/>
                <w:lang w:eastAsia="en-US"/>
              </w:rPr>
              <w:t>×</w:t>
            </w:r>
            <w:r w:rsidRPr="00503290">
              <w:rPr>
                <w:rFonts w:ascii="Times New Roman" w:hAnsi="Times New Roman"/>
                <w:lang w:eastAsia="en-US"/>
              </w:rPr>
              <w:t>100</w:t>
            </w:r>
            <w:r>
              <w:rPr>
                <w:rFonts w:ascii="Times New Roman" w:hAnsi="Times New Roman"/>
                <w:lang w:eastAsia="en-US"/>
              </w:rPr>
              <w:t>%</w:t>
            </w:r>
            <w:r w:rsidRPr="00503290">
              <w:rPr>
                <w:rFonts w:ascii="Times New Roman" w:hAnsi="Times New Roman"/>
                <w:lang w:eastAsia="en-US"/>
              </w:rPr>
              <w:t>) -100</w:t>
            </w:r>
            <w:r>
              <w:rPr>
                <w:rFonts w:ascii="Times New Roman" w:hAnsi="Times New Roman"/>
                <w:lang w:eastAsia="en-US"/>
              </w:rPr>
              <w:t>%</w:t>
            </w:r>
            <w:r w:rsidRPr="00503290">
              <w:rPr>
                <w:rFonts w:ascii="Times New Roman" w:hAnsi="Times New Roman"/>
                <w:lang w:eastAsia="en-US"/>
              </w:rPr>
              <w:t xml:space="preserve"> =</w:t>
            </w:r>
          </w:p>
          <w:p w:rsidR="00E12D16" w:rsidRDefault="00503290" w:rsidP="002C02C6">
            <w:pPr>
              <w:spacing w:line="276" w:lineRule="auto"/>
              <w:ind w:left="33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= </w:t>
            </w:r>
            <w:r w:rsidRPr="00503290">
              <w:rPr>
                <w:rFonts w:ascii="Times New Roman" w:hAnsi="Times New Roman"/>
                <w:lang w:eastAsia="en-US"/>
              </w:rPr>
              <w:t>(1</w:t>
            </w:r>
            <w:r w:rsidR="00787416">
              <w:rPr>
                <w:rFonts w:ascii="Times New Roman" w:hAnsi="Times New Roman"/>
                <w:lang w:eastAsia="en-US"/>
              </w:rPr>
              <w:t>42</w:t>
            </w:r>
            <w:r w:rsidRPr="00503290">
              <w:rPr>
                <w:rFonts w:ascii="Times New Roman" w:hAnsi="Times New Roman"/>
                <w:lang w:eastAsia="en-US"/>
              </w:rPr>
              <w:t xml:space="preserve"> </w:t>
            </w:r>
            <w:r w:rsidR="00787416">
              <w:rPr>
                <w:rFonts w:ascii="Times New Roman" w:hAnsi="Times New Roman"/>
                <w:lang w:eastAsia="en-US"/>
              </w:rPr>
              <w:t>521</w:t>
            </w:r>
            <w:r w:rsidRPr="00503290">
              <w:rPr>
                <w:rFonts w:ascii="Times New Roman" w:hAnsi="Times New Roman"/>
                <w:lang w:eastAsia="en-US"/>
              </w:rPr>
              <w:t>,</w:t>
            </w:r>
            <w:r w:rsidR="00787416">
              <w:rPr>
                <w:rFonts w:ascii="Times New Roman" w:hAnsi="Times New Roman"/>
                <w:lang w:eastAsia="en-US"/>
              </w:rPr>
              <w:t>7</w:t>
            </w:r>
            <w:r w:rsidRPr="00503290">
              <w:rPr>
                <w:rFonts w:ascii="Times New Roman" w:hAnsi="Times New Roman"/>
                <w:lang w:eastAsia="en-US"/>
              </w:rPr>
              <w:t>/1</w:t>
            </w:r>
            <w:r w:rsidR="00787416">
              <w:rPr>
                <w:rFonts w:ascii="Times New Roman" w:hAnsi="Times New Roman"/>
                <w:lang w:eastAsia="en-US"/>
              </w:rPr>
              <w:t>36</w:t>
            </w:r>
            <w:r w:rsidRPr="00503290">
              <w:rPr>
                <w:rFonts w:ascii="Times New Roman" w:hAnsi="Times New Roman"/>
                <w:lang w:eastAsia="en-US"/>
              </w:rPr>
              <w:t xml:space="preserve"> </w:t>
            </w:r>
            <w:r w:rsidR="00787416">
              <w:rPr>
                <w:rFonts w:ascii="Times New Roman" w:hAnsi="Times New Roman"/>
                <w:lang w:eastAsia="en-US"/>
              </w:rPr>
              <w:t>657</w:t>
            </w:r>
            <w:r w:rsidRPr="00503290">
              <w:rPr>
                <w:rFonts w:ascii="Times New Roman" w:hAnsi="Times New Roman"/>
                <w:lang w:eastAsia="en-US"/>
              </w:rPr>
              <w:t>,3</w:t>
            </w:r>
            <w:r w:rsidR="00D844CF">
              <w:rPr>
                <w:rFonts w:ascii="Times New Roman" w:hAnsi="Times New Roman" w:cs="Times New Roman"/>
                <w:lang w:eastAsia="en-US"/>
              </w:rPr>
              <w:t>×</w:t>
            </w:r>
            <w:r w:rsidRPr="00503290">
              <w:rPr>
                <w:rFonts w:ascii="Times New Roman" w:hAnsi="Times New Roman"/>
                <w:lang w:eastAsia="en-US"/>
              </w:rPr>
              <w:t>100</w:t>
            </w:r>
            <w:r w:rsidR="00E12D16">
              <w:rPr>
                <w:rFonts w:ascii="Times New Roman" w:hAnsi="Times New Roman"/>
                <w:lang w:eastAsia="en-US"/>
              </w:rPr>
              <w:t>%</w:t>
            </w:r>
            <w:r w:rsidRPr="00503290">
              <w:rPr>
                <w:rFonts w:ascii="Times New Roman" w:hAnsi="Times New Roman"/>
                <w:lang w:eastAsia="en-US"/>
              </w:rPr>
              <w:t>)-100</w:t>
            </w:r>
            <w:r w:rsidR="00E12D16">
              <w:rPr>
                <w:rFonts w:ascii="Times New Roman" w:hAnsi="Times New Roman"/>
                <w:lang w:eastAsia="en-US"/>
              </w:rPr>
              <w:t>%</w:t>
            </w:r>
            <w:r>
              <w:rPr>
                <w:rFonts w:ascii="Times New Roman" w:hAnsi="Times New Roman"/>
                <w:lang w:eastAsia="en-US"/>
              </w:rPr>
              <w:t>=</w:t>
            </w:r>
          </w:p>
          <w:p w:rsidR="00503290" w:rsidRDefault="00503290" w:rsidP="00787416">
            <w:pPr>
              <w:spacing w:line="276" w:lineRule="auto"/>
              <w:ind w:left="33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503290">
              <w:rPr>
                <w:rFonts w:ascii="Times New Roman" w:hAnsi="Times New Roman"/>
                <w:lang w:eastAsia="en-US"/>
              </w:rPr>
              <w:t xml:space="preserve">= </w:t>
            </w:r>
            <w:r w:rsidR="00787416">
              <w:rPr>
                <w:rFonts w:ascii="Times New Roman" w:hAnsi="Times New Roman"/>
                <w:lang w:eastAsia="en-US"/>
              </w:rPr>
              <w:t>4,3</w:t>
            </w:r>
            <w:r w:rsidR="00E12D16">
              <w:rPr>
                <w:rFonts w:ascii="Times New Roman" w:hAnsi="Times New Roman"/>
                <w:lang w:eastAsia="en-US"/>
              </w:rPr>
              <w:t>%.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16" w:rsidRDefault="00503290" w:rsidP="002C02C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lang w:val="en-US"/>
              </w:rPr>
              <w:t>=</w:t>
            </w:r>
            <w:r w:rsidR="00787416">
              <w:rPr>
                <w:rFonts w:ascii="Times New Roman" w:hAnsi="Times New Roman"/>
              </w:rPr>
              <w:t>4</w:t>
            </w:r>
            <w:r w:rsidR="00787416">
              <w:rPr>
                <w:rFonts w:ascii="Times New Roman" w:hAnsi="Times New Roman"/>
                <w:lang w:val="en-US"/>
              </w:rPr>
              <w:t>,3</w:t>
            </w:r>
            <w:r w:rsidR="00E12D16">
              <w:rPr>
                <w:rFonts w:ascii="Times New Roman" w:hAnsi="Times New Roman"/>
              </w:rPr>
              <w:t>%</w:t>
            </w:r>
            <w:r w:rsidR="00E12D16">
              <w:rPr>
                <w:rFonts w:ascii="Times New Roman" w:hAnsi="Times New Roman"/>
                <w:lang w:val="en-US"/>
              </w:rPr>
              <w:t xml:space="preserve"> </w:t>
            </w:r>
            <w:r w:rsidR="00E12D16">
              <w:rPr>
                <w:rFonts w:ascii="Times New Roman" w:hAnsi="Times New Roman"/>
              </w:rPr>
              <w:t>(</w:t>
            </w:r>
            <w:r w:rsidR="00787416">
              <w:rPr>
                <w:rFonts w:ascii="Times New Roman" w:hAnsi="Times New Roman"/>
              </w:rPr>
              <w:t>0</w:t>
            </w:r>
            <w:r w:rsidR="00E12D16">
              <w:rPr>
                <w:rFonts w:ascii="Times New Roman" w:hAnsi="Times New Roman"/>
              </w:rPr>
              <w:t>%</w:t>
            </w:r>
            <w:r w:rsidR="00787416">
              <w:rPr>
                <w:rFonts w:ascii="Times New Roman" w:hAnsi="Times New Roman"/>
                <w:lang w:val="en-US"/>
              </w:rPr>
              <w:t>≤</w:t>
            </w:r>
            <w:proofErr w:type="gramStart"/>
            <w:r w:rsidR="00787416">
              <w:rPr>
                <w:rFonts w:ascii="Times New Roman" w:hAnsi="Times New Roman"/>
                <w:lang w:val="en-US"/>
              </w:rPr>
              <w:t>P&lt;</w:t>
            </w:r>
            <w:proofErr w:type="gramEnd"/>
            <w:r w:rsidRPr="004C3BBB">
              <w:rPr>
                <w:rFonts w:ascii="Times New Roman" w:hAnsi="Times New Roman"/>
                <w:lang w:val="en-US"/>
              </w:rPr>
              <w:t>5</w:t>
            </w:r>
            <w:r w:rsidR="00E12D16">
              <w:rPr>
                <w:rFonts w:ascii="Times New Roman" w:hAnsi="Times New Roman"/>
              </w:rPr>
              <w:t>%)</w:t>
            </w:r>
            <w:r>
              <w:rPr>
                <w:rFonts w:ascii="Times New Roman" w:hAnsi="Times New Roman"/>
              </w:rPr>
              <w:t>,</w:t>
            </w:r>
          </w:p>
          <w:p w:rsidR="00604BF4" w:rsidRDefault="00503290" w:rsidP="00787416">
            <w:pPr>
              <w:ind w:firstLine="600"/>
              <w:contextualSpacing/>
              <w:jc w:val="center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lang w:val="en-US"/>
              </w:rPr>
              <w:t xml:space="preserve">+ </w:t>
            </w:r>
            <w:r w:rsidR="0078741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787416">
              <w:rPr>
                <w:rFonts w:ascii="Times New Roman" w:hAnsi="Times New Roman"/>
              </w:rPr>
              <w:t>баллов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04BF4" w:rsidTr="006B78A9">
        <w:trPr>
          <w:trHeight w:val="3897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F4" w:rsidRPr="00007A53" w:rsidRDefault="00604BF4" w:rsidP="00573507">
            <w:pPr>
              <w:spacing w:line="276" w:lineRule="auto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DA42EB">
              <w:rPr>
                <w:rFonts w:ascii="Times New Roman" w:hAnsi="Times New Roman"/>
                <w:lang w:eastAsia="en-US"/>
              </w:rPr>
              <w:t>2.2.   Качество управления просроченной дебиторской задолженностью по платежам в бюджет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16" w:rsidRPr="00DA42EB" w:rsidRDefault="00E12D16" w:rsidP="002C02C6">
            <w:pPr>
              <w:tabs>
                <w:tab w:val="left" w:pos="88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</w:rPr>
            </w:pPr>
            <w:r w:rsidRPr="00DA42EB">
              <w:rPr>
                <w:rFonts w:ascii="Times New Roman" w:hAnsi="Times New Roman"/>
              </w:rPr>
              <w:t>При Dp</w:t>
            </w:r>
            <w:r w:rsidRPr="00DA42EB">
              <w:rPr>
                <w:rFonts w:ascii="Times New Roman" w:hAnsi="Times New Roman"/>
                <w:vertAlign w:val="subscript"/>
              </w:rPr>
              <w:t xml:space="preserve">0 </w:t>
            </w:r>
            <w:r w:rsidRPr="00DA42EB">
              <w:rPr>
                <w:rFonts w:ascii="Times New Roman" w:hAnsi="Times New Roman" w:cs="Times New Roman"/>
              </w:rPr>
              <w:t>≠ 0:</w:t>
            </w:r>
          </w:p>
          <w:p w:rsidR="00E12D16" w:rsidRPr="00DA42EB" w:rsidRDefault="00E12D16" w:rsidP="002C02C6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42EB">
              <w:rPr>
                <w:rFonts w:ascii="Times New Roman" w:hAnsi="Times New Roman"/>
              </w:rPr>
              <w:t xml:space="preserve">+1 балл, если </w:t>
            </w:r>
            <w:r w:rsidRPr="00DA42EB">
              <w:rPr>
                <w:rFonts w:ascii="Times New Roman" w:hAnsi="Times New Roman"/>
                <w:lang w:val="en-US"/>
              </w:rPr>
              <w:t>P</w:t>
            </w:r>
            <w:r w:rsidRPr="00DA42EB">
              <w:rPr>
                <w:rFonts w:ascii="Times New Roman" w:hAnsi="Times New Roman"/>
              </w:rPr>
              <w:t>&gt;</w:t>
            </w:r>
            <w:r w:rsidRPr="00DA42EB">
              <w:rPr>
                <w:rFonts w:ascii="Times New Roman" w:hAnsi="Times New Roman"/>
                <w:vertAlign w:val="subscript"/>
              </w:rPr>
              <w:t xml:space="preserve"> </w:t>
            </w:r>
            <w:r w:rsidRPr="00DA42EB">
              <w:rPr>
                <w:rFonts w:ascii="Times New Roman" w:hAnsi="Times New Roman"/>
              </w:rPr>
              <w:t>90%;</w:t>
            </w:r>
          </w:p>
          <w:p w:rsidR="00E12D16" w:rsidRPr="00DA42EB" w:rsidRDefault="00E12D16" w:rsidP="002C02C6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42EB">
              <w:rPr>
                <w:rFonts w:ascii="Times New Roman" w:hAnsi="Times New Roman"/>
              </w:rPr>
              <w:t>+2 балла, если 70%&lt;P</w:t>
            </w:r>
            <w:r w:rsidRPr="00DA42EB">
              <w:rPr>
                <w:rFonts w:ascii="Times New Roman" w:hAnsi="Times New Roman" w:cs="Times New Roman"/>
              </w:rPr>
              <w:t>≤</w:t>
            </w:r>
            <w:r w:rsidRPr="00DA42EB">
              <w:rPr>
                <w:rFonts w:ascii="Times New Roman" w:hAnsi="Times New Roman"/>
              </w:rPr>
              <w:t>90%;</w:t>
            </w:r>
          </w:p>
          <w:p w:rsidR="00E12D16" w:rsidRPr="00DA42EB" w:rsidRDefault="00E12D16" w:rsidP="002C02C6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42EB">
              <w:rPr>
                <w:rFonts w:ascii="Times New Roman" w:hAnsi="Times New Roman"/>
              </w:rPr>
              <w:t>+3 балла, если 50%&lt;P</w:t>
            </w:r>
            <w:r w:rsidRPr="00DA42EB">
              <w:rPr>
                <w:rFonts w:ascii="Times New Roman" w:hAnsi="Times New Roman" w:cs="Times New Roman"/>
              </w:rPr>
              <w:t>≤</w:t>
            </w:r>
            <w:r w:rsidRPr="00DA42EB">
              <w:rPr>
                <w:rFonts w:ascii="Times New Roman" w:hAnsi="Times New Roman"/>
              </w:rPr>
              <w:t>70%;</w:t>
            </w:r>
          </w:p>
          <w:p w:rsidR="00E12D16" w:rsidRPr="00DA42EB" w:rsidRDefault="00E12D16" w:rsidP="002C02C6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42EB">
              <w:rPr>
                <w:rFonts w:ascii="Times New Roman" w:hAnsi="Times New Roman"/>
              </w:rPr>
              <w:t>+4 балла, если 0%&lt;P</w:t>
            </w:r>
            <w:r w:rsidRPr="00DA42EB">
              <w:rPr>
                <w:rFonts w:ascii="Times New Roman" w:hAnsi="Times New Roman"/>
                <w:vertAlign w:val="subscript"/>
              </w:rPr>
              <w:t xml:space="preserve"> </w:t>
            </w:r>
            <w:r w:rsidRPr="00DA42EB">
              <w:rPr>
                <w:rFonts w:ascii="Times New Roman" w:hAnsi="Times New Roman" w:cs="Times New Roman"/>
              </w:rPr>
              <w:t>≤</w:t>
            </w:r>
            <w:r w:rsidRPr="00DA42EB">
              <w:rPr>
                <w:rFonts w:ascii="Times New Roman" w:hAnsi="Times New Roman"/>
              </w:rPr>
              <w:t>50%;</w:t>
            </w:r>
          </w:p>
          <w:p w:rsidR="00E12D16" w:rsidRPr="00DA42EB" w:rsidRDefault="00E12D16" w:rsidP="002C02C6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42EB">
              <w:rPr>
                <w:rFonts w:ascii="Times New Roman" w:hAnsi="Times New Roman"/>
              </w:rPr>
              <w:t>+5 баллов, если P</w:t>
            </w:r>
            <w:r w:rsidRPr="00DA42EB">
              <w:rPr>
                <w:rFonts w:ascii="Times New Roman" w:hAnsi="Times New Roman"/>
                <w:vertAlign w:val="subscript"/>
              </w:rPr>
              <w:t xml:space="preserve"> </w:t>
            </w:r>
            <w:r w:rsidRPr="00DA42EB">
              <w:rPr>
                <w:rFonts w:ascii="Times New Roman" w:hAnsi="Times New Roman"/>
              </w:rPr>
              <w:t>= 0%.</w:t>
            </w:r>
          </w:p>
          <w:p w:rsidR="00E12D16" w:rsidRPr="00DA42EB" w:rsidRDefault="00E12D16" w:rsidP="002C02C6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42EB">
              <w:rPr>
                <w:rFonts w:ascii="Times New Roman" w:hAnsi="Times New Roman" w:cs="Times New Roman"/>
              </w:rPr>
              <w:t>0 баллов,</w:t>
            </w:r>
            <w:r w:rsidRPr="00DA42EB">
              <w:rPr>
                <w:rFonts w:ascii="Times New Roman" w:hAnsi="Times New Roman"/>
              </w:rPr>
              <w:t xml:space="preserve"> если Dp</w:t>
            </w:r>
            <w:r w:rsidRPr="00DA42EB">
              <w:rPr>
                <w:rFonts w:ascii="Times New Roman" w:hAnsi="Times New Roman"/>
                <w:vertAlign w:val="subscript"/>
              </w:rPr>
              <w:t xml:space="preserve">0 </w:t>
            </w:r>
            <w:r w:rsidRPr="00DA42EB">
              <w:rPr>
                <w:rFonts w:ascii="Times New Roman" w:hAnsi="Times New Roman" w:cs="Times New Roman"/>
              </w:rPr>
              <w:t>=0,</w:t>
            </w:r>
          </w:p>
          <w:p w:rsidR="0029089F" w:rsidRPr="00DA42EB" w:rsidRDefault="00E12D16" w:rsidP="002C02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A42EB">
              <w:rPr>
                <w:rFonts w:ascii="Times New Roman" w:hAnsi="Times New Roman" w:cs="Times New Roman"/>
              </w:rPr>
              <w:t xml:space="preserve">а </w:t>
            </w:r>
            <w:r w:rsidRPr="00DA42EB">
              <w:rPr>
                <w:rFonts w:ascii="Times New Roman" w:hAnsi="Times New Roman"/>
              </w:rPr>
              <w:t>Dp</w:t>
            </w:r>
            <w:proofErr w:type="gramStart"/>
            <w:r w:rsidRPr="00DA42EB">
              <w:rPr>
                <w:rFonts w:ascii="Times New Roman" w:hAnsi="Times New Roman"/>
                <w:vertAlign w:val="subscript"/>
              </w:rPr>
              <w:t xml:space="preserve">1  </w:t>
            </w:r>
            <w:r w:rsidRPr="00DA42EB">
              <w:rPr>
                <w:rFonts w:ascii="Times New Roman" w:hAnsi="Times New Roman" w:cs="Times New Roman"/>
              </w:rPr>
              <w:t>≠</w:t>
            </w:r>
            <w:proofErr w:type="gramEnd"/>
            <w:r w:rsidRPr="00DA42EB">
              <w:rPr>
                <w:rFonts w:ascii="Times New Roman" w:hAnsi="Times New Roman" w:cs="Times New Roman"/>
              </w:rPr>
              <w:t xml:space="preserve"> 0, Р=1.</w:t>
            </w:r>
          </w:p>
          <w:p w:rsidR="00897A34" w:rsidRDefault="00E12D16" w:rsidP="00897A34">
            <w:pPr>
              <w:ind w:left="-79"/>
              <w:jc w:val="center"/>
              <w:rPr>
                <w:rFonts w:ascii="Times New Roman" w:hAnsi="Times New Roman"/>
              </w:rPr>
            </w:pPr>
            <w:r w:rsidRPr="00DA42EB">
              <w:rPr>
                <w:rFonts w:ascii="Times New Roman" w:hAnsi="Times New Roman"/>
              </w:rPr>
              <w:t>Dp</w:t>
            </w:r>
            <w:r w:rsidRPr="00DA42EB">
              <w:rPr>
                <w:rFonts w:ascii="Times New Roman" w:hAnsi="Times New Roman"/>
                <w:vertAlign w:val="subscript"/>
              </w:rPr>
              <w:t xml:space="preserve">1= </w:t>
            </w:r>
            <w:r w:rsidR="00DA42EB">
              <w:rPr>
                <w:rFonts w:ascii="Times New Roman" w:hAnsi="Times New Roman"/>
              </w:rPr>
              <w:t>135</w:t>
            </w:r>
            <w:r w:rsidRPr="00DA42EB">
              <w:rPr>
                <w:rFonts w:ascii="Times New Roman" w:hAnsi="Times New Roman"/>
              </w:rPr>
              <w:t>,</w:t>
            </w:r>
            <w:r w:rsidR="00DA42EB">
              <w:rPr>
                <w:rFonts w:ascii="Times New Roman" w:hAnsi="Times New Roman"/>
              </w:rPr>
              <w:t>24 руб.</w:t>
            </w:r>
            <w:r w:rsidRPr="00DA42EB">
              <w:rPr>
                <w:rFonts w:ascii="Times New Roman" w:hAnsi="Times New Roman"/>
              </w:rPr>
              <w:t xml:space="preserve"> Dp</w:t>
            </w:r>
            <w:r w:rsidRPr="00DA42EB">
              <w:rPr>
                <w:rFonts w:ascii="Times New Roman" w:hAnsi="Times New Roman"/>
                <w:vertAlign w:val="subscript"/>
              </w:rPr>
              <w:t>0</w:t>
            </w:r>
            <w:r w:rsidRPr="00DA42EB">
              <w:rPr>
                <w:rFonts w:ascii="Times New Roman" w:hAnsi="Times New Roman"/>
              </w:rPr>
              <w:t xml:space="preserve"> =</w:t>
            </w:r>
            <w:r w:rsidR="00897A34">
              <w:rPr>
                <w:rFonts w:ascii="Times New Roman" w:hAnsi="Times New Roman"/>
              </w:rPr>
              <w:t xml:space="preserve"> 472,79 руб.,</w:t>
            </w:r>
          </w:p>
          <w:p w:rsidR="00E12D16" w:rsidRPr="00DA42EB" w:rsidRDefault="00E12D16" w:rsidP="00897A34">
            <w:pPr>
              <w:ind w:left="-79"/>
              <w:jc w:val="center"/>
              <w:rPr>
                <w:rFonts w:ascii="Times New Roman" w:hAnsi="Times New Roman"/>
              </w:rPr>
            </w:pPr>
            <w:r w:rsidRPr="00DA42EB">
              <w:rPr>
                <w:rFonts w:ascii="Times New Roman" w:hAnsi="Times New Roman"/>
              </w:rPr>
              <w:t>P</w:t>
            </w:r>
            <w:r w:rsidRPr="00DA42EB">
              <w:rPr>
                <w:rFonts w:ascii="Times New Roman" w:hAnsi="Times New Roman"/>
                <w:vertAlign w:val="subscript"/>
              </w:rPr>
              <w:t xml:space="preserve"> </w:t>
            </w:r>
            <w:r w:rsidRPr="00DA42EB">
              <w:rPr>
                <w:rFonts w:ascii="Times New Roman" w:hAnsi="Times New Roman"/>
              </w:rPr>
              <w:t>= Dp</w:t>
            </w:r>
            <w:r w:rsidRPr="00DA42EB">
              <w:rPr>
                <w:rFonts w:ascii="Times New Roman" w:hAnsi="Times New Roman"/>
                <w:vertAlign w:val="subscript"/>
              </w:rPr>
              <w:t>1</w:t>
            </w:r>
            <w:r w:rsidRPr="00DA42EB">
              <w:rPr>
                <w:rFonts w:ascii="Times New Roman" w:hAnsi="Times New Roman"/>
              </w:rPr>
              <w:t>/Dp</w:t>
            </w:r>
            <w:r w:rsidRPr="00DA42EB">
              <w:rPr>
                <w:rFonts w:ascii="Times New Roman" w:hAnsi="Times New Roman"/>
                <w:vertAlign w:val="subscript"/>
              </w:rPr>
              <w:t>0</w:t>
            </w:r>
            <w:r w:rsidR="00D844CF" w:rsidRPr="00DA42EB">
              <w:rPr>
                <w:rFonts w:ascii="Times New Roman" w:hAnsi="Times New Roman" w:cs="Times New Roman"/>
              </w:rPr>
              <w:t>×</w:t>
            </w:r>
            <w:r w:rsidRPr="00DA42EB">
              <w:rPr>
                <w:rFonts w:ascii="Times New Roman" w:hAnsi="Times New Roman"/>
              </w:rPr>
              <w:t>100% =</w:t>
            </w:r>
          </w:p>
          <w:p w:rsidR="00604BF4" w:rsidRPr="00787416" w:rsidRDefault="00E12D16" w:rsidP="00897A34">
            <w:pPr>
              <w:tabs>
                <w:tab w:val="left" w:pos="567"/>
              </w:tabs>
              <w:ind w:left="425" w:firstLine="1"/>
              <w:jc w:val="center"/>
              <w:rPr>
                <w:rFonts w:ascii="Times New Roman" w:hAnsi="Times New Roman"/>
                <w:highlight w:val="yellow"/>
              </w:rPr>
            </w:pPr>
            <w:r w:rsidRPr="00DA42EB">
              <w:rPr>
                <w:rFonts w:ascii="Times New Roman" w:hAnsi="Times New Roman"/>
              </w:rPr>
              <w:t>=</w:t>
            </w:r>
            <w:r w:rsidR="00897A34">
              <w:rPr>
                <w:rFonts w:ascii="Times New Roman" w:hAnsi="Times New Roman"/>
              </w:rPr>
              <w:t>135,24</w:t>
            </w:r>
            <w:r w:rsidRPr="00DA42EB">
              <w:rPr>
                <w:rFonts w:ascii="Times New Roman" w:hAnsi="Times New Roman"/>
              </w:rPr>
              <w:t xml:space="preserve">/ </w:t>
            </w:r>
            <w:r w:rsidR="00897A34">
              <w:rPr>
                <w:rFonts w:ascii="Times New Roman" w:hAnsi="Times New Roman"/>
              </w:rPr>
              <w:t>472,79</w:t>
            </w:r>
            <w:r w:rsidR="00D844CF" w:rsidRPr="00DA42EB">
              <w:rPr>
                <w:rFonts w:ascii="Times New Roman" w:hAnsi="Times New Roman" w:cs="Times New Roman"/>
              </w:rPr>
              <w:t>×</w:t>
            </w:r>
            <w:r w:rsidR="00897A34">
              <w:rPr>
                <w:rFonts w:ascii="Times New Roman" w:hAnsi="Times New Roman"/>
              </w:rPr>
              <w:t>100%  = 28,6</w:t>
            </w:r>
            <w:r w:rsidRPr="00DA42EB">
              <w:rPr>
                <w:rFonts w:ascii="Times New Roman" w:hAnsi="Times New Roman"/>
              </w:rPr>
              <w:t>%.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F4" w:rsidRPr="00897A34" w:rsidRDefault="00E12D16" w:rsidP="002C02C6">
            <w:pPr>
              <w:spacing w:line="360" w:lineRule="auto"/>
              <w:ind w:left="-79"/>
              <w:jc w:val="center"/>
              <w:rPr>
                <w:rFonts w:ascii="Times New Roman" w:hAnsi="Times New Roman"/>
              </w:rPr>
            </w:pPr>
            <w:r w:rsidRPr="00897A34">
              <w:rPr>
                <w:rFonts w:ascii="Times New Roman" w:hAnsi="Times New Roman"/>
              </w:rPr>
              <w:t>P</w:t>
            </w:r>
            <w:r w:rsidRPr="00897A34">
              <w:rPr>
                <w:rFonts w:ascii="Times New Roman" w:hAnsi="Times New Roman"/>
                <w:vertAlign w:val="subscript"/>
              </w:rPr>
              <w:t xml:space="preserve"> </w:t>
            </w:r>
            <w:r w:rsidR="00897A34">
              <w:rPr>
                <w:rFonts w:ascii="Times New Roman" w:hAnsi="Times New Roman"/>
              </w:rPr>
              <w:t>= 28,6</w:t>
            </w:r>
            <w:r w:rsidRPr="00897A34">
              <w:rPr>
                <w:rFonts w:ascii="Times New Roman" w:hAnsi="Times New Roman"/>
              </w:rPr>
              <w:t>%, +</w:t>
            </w:r>
            <w:r w:rsidR="00897A34">
              <w:rPr>
                <w:rFonts w:ascii="Times New Roman" w:hAnsi="Times New Roman"/>
              </w:rPr>
              <w:t>4</w:t>
            </w:r>
            <w:r w:rsidRPr="00897A34">
              <w:rPr>
                <w:rFonts w:ascii="Times New Roman" w:hAnsi="Times New Roman"/>
              </w:rPr>
              <w:t xml:space="preserve"> баллов.</w:t>
            </w:r>
          </w:p>
          <w:p w:rsidR="00C75D70" w:rsidRPr="00787416" w:rsidRDefault="00C75D70" w:rsidP="002C02C6">
            <w:pPr>
              <w:spacing w:line="360" w:lineRule="auto"/>
              <w:ind w:left="-79"/>
              <w:jc w:val="center"/>
              <w:rPr>
                <w:rFonts w:ascii="Times New Roman" w:hAnsi="Times New Roman"/>
                <w:highlight w:val="yellow"/>
              </w:rPr>
            </w:pPr>
          </w:p>
          <w:p w:rsidR="00C75D70" w:rsidRPr="00787416" w:rsidRDefault="00C75D70" w:rsidP="002C02C6">
            <w:pPr>
              <w:spacing w:line="360" w:lineRule="auto"/>
              <w:ind w:left="-79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604BF4" w:rsidTr="00C75D70">
        <w:trPr>
          <w:trHeight w:val="652"/>
        </w:trPr>
        <w:tc>
          <w:tcPr>
            <w:tcW w:w="1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F4" w:rsidRPr="00604BF4" w:rsidRDefault="00604BF4" w:rsidP="00220631">
            <w:pPr>
              <w:spacing w:line="276" w:lineRule="auto"/>
              <w:ind w:firstLine="319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04BF4">
              <w:rPr>
                <w:rFonts w:ascii="Times New Roman" w:hAnsi="Times New Roman"/>
                <w:b/>
                <w:lang w:eastAsia="en-US"/>
              </w:rPr>
              <w:lastRenderedPageBreak/>
              <w:t>3. Показатели качества ведения учета и составления бюджетной и бухгалтерской отчетности, представление информации</w:t>
            </w:r>
          </w:p>
        </w:tc>
      </w:tr>
      <w:tr w:rsidR="003D2FC3" w:rsidTr="006B78A9">
        <w:trPr>
          <w:trHeight w:val="688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C3" w:rsidRDefault="003D2FC3" w:rsidP="003D2FC3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3.1. Соблюдение сроков предоставления бюджетной отчетности и сводной бухгалтерской отчетности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E4" w:rsidRPr="008F0DE4" w:rsidRDefault="008F0DE4" w:rsidP="002C02C6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F0DE4">
              <w:rPr>
                <w:rFonts w:ascii="Times New Roman" w:hAnsi="Times New Roman"/>
                <w:lang w:eastAsia="en-US"/>
              </w:rPr>
              <w:t>+5 баллов, если Р=0;</w:t>
            </w:r>
          </w:p>
          <w:p w:rsidR="008F0DE4" w:rsidRDefault="008F0DE4" w:rsidP="002C02C6">
            <w:pPr>
              <w:jc w:val="center"/>
              <w:rPr>
                <w:rFonts w:ascii="Times New Roman" w:hAnsi="Times New Roman"/>
              </w:rPr>
            </w:pPr>
            <w:r w:rsidRPr="008F0DE4">
              <w:rPr>
                <w:rFonts w:ascii="Times New Roman" w:hAnsi="Times New Roman"/>
                <w:lang w:eastAsia="en-US"/>
              </w:rPr>
              <w:t>0 баллов, если Р=1.</w:t>
            </w:r>
          </w:p>
          <w:p w:rsidR="003D2FC3" w:rsidRPr="006A0CCC" w:rsidRDefault="003D2FC3" w:rsidP="002C02C6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C3" w:rsidRDefault="008F0DE4" w:rsidP="002C02C6">
            <w:pPr>
              <w:jc w:val="center"/>
            </w:pPr>
            <w:r w:rsidRPr="00477239">
              <w:rPr>
                <w:rFonts w:ascii="Times New Roman" w:hAnsi="Times New Roman"/>
              </w:rPr>
              <w:t>P</w:t>
            </w:r>
            <w:r w:rsidRPr="00477239">
              <w:rPr>
                <w:rFonts w:ascii="Times New Roman" w:hAnsi="Times New Roman"/>
                <w:vertAlign w:val="subscript"/>
              </w:rPr>
              <w:t xml:space="preserve"> </w:t>
            </w:r>
            <w:r w:rsidRPr="00477239">
              <w:rPr>
                <w:rFonts w:ascii="Times New Roman" w:hAnsi="Times New Roman"/>
              </w:rPr>
              <w:t>= 0</w:t>
            </w:r>
            <w:r>
              <w:rPr>
                <w:rFonts w:ascii="Times New Roman" w:hAnsi="Times New Roman"/>
              </w:rPr>
              <w:t>, +5 баллов</w:t>
            </w:r>
            <w:r w:rsidRPr="00FA1715">
              <w:rPr>
                <w:rFonts w:ascii="Times New Roman" w:hAnsi="Times New Roman"/>
              </w:rPr>
              <w:t>.</w:t>
            </w:r>
          </w:p>
        </w:tc>
      </w:tr>
      <w:tr w:rsidR="003D2FC3" w:rsidTr="006B78A9">
        <w:trPr>
          <w:trHeight w:val="1054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C3" w:rsidRDefault="003D2FC3" w:rsidP="003D2FC3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3.2. Качество подготовки бюджетной отчетности и сводной бухгалтерской отчетности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E4" w:rsidRPr="008F0DE4" w:rsidRDefault="008F0DE4" w:rsidP="002C02C6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F0DE4">
              <w:rPr>
                <w:rFonts w:ascii="Times New Roman" w:hAnsi="Times New Roman"/>
                <w:lang w:eastAsia="en-US"/>
              </w:rPr>
              <w:t>+5 баллов, если Р=0;</w:t>
            </w:r>
          </w:p>
          <w:p w:rsidR="008F0DE4" w:rsidRPr="008F0DE4" w:rsidRDefault="008F0DE4" w:rsidP="002C02C6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F0DE4">
              <w:rPr>
                <w:rFonts w:ascii="Times New Roman" w:hAnsi="Times New Roman"/>
                <w:lang w:eastAsia="en-US"/>
              </w:rPr>
              <w:t>0 баллов, если Р=1;</w:t>
            </w:r>
          </w:p>
          <w:p w:rsidR="003D2FC3" w:rsidRPr="006A0CCC" w:rsidRDefault="008F0DE4" w:rsidP="002C02C6">
            <w:pPr>
              <w:jc w:val="center"/>
            </w:pPr>
            <w:r w:rsidRPr="008F0DE4">
              <w:rPr>
                <w:rFonts w:ascii="Times New Roman" w:hAnsi="Times New Roman"/>
                <w:lang w:eastAsia="en-US"/>
              </w:rPr>
              <w:t>-1 балл, если Р=2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C3" w:rsidRDefault="008F0DE4" w:rsidP="002C02C6">
            <w:pPr>
              <w:jc w:val="center"/>
            </w:pPr>
            <w:r w:rsidRPr="00477239">
              <w:rPr>
                <w:rFonts w:ascii="Times New Roman" w:hAnsi="Times New Roman"/>
              </w:rPr>
              <w:t>P</w:t>
            </w:r>
            <w:r w:rsidRPr="00477239">
              <w:rPr>
                <w:rFonts w:ascii="Times New Roman" w:hAnsi="Times New Roman"/>
                <w:vertAlign w:val="subscript"/>
              </w:rPr>
              <w:t xml:space="preserve"> </w:t>
            </w:r>
            <w:r w:rsidRPr="00477239">
              <w:rPr>
                <w:rFonts w:ascii="Times New Roman" w:hAnsi="Times New Roman"/>
              </w:rPr>
              <w:t>= 0</w:t>
            </w:r>
            <w:r>
              <w:rPr>
                <w:rFonts w:ascii="Times New Roman" w:hAnsi="Times New Roman"/>
              </w:rPr>
              <w:t>, +5 баллов</w:t>
            </w:r>
            <w:r w:rsidRPr="00FA1715">
              <w:rPr>
                <w:rFonts w:ascii="Times New Roman" w:hAnsi="Times New Roman"/>
              </w:rPr>
              <w:t>.</w:t>
            </w:r>
          </w:p>
        </w:tc>
      </w:tr>
      <w:tr w:rsidR="003D2FC3" w:rsidTr="006B78A9">
        <w:trPr>
          <w:trHeight w:val="818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C3" w:rsidRDefault="003D2FC3" w:rsidP="003D2FC3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3.3. Соблюдение сроков размещения информации на Едином портале бюджетной системы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E4" w:rsidRPr="008F0DE4" w:rsidRDefault="008F0DE4" w:rsidP="002C02C6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F0DE4">
              <w:rPr>
                <w:rFonts w:ascii="Times New Roman" w:hAnsi="Times New Roman"/>
                <w:lang w:eastAsia="en-US"/>
              </w:rPr>
              <w:t>+5 баллов, если Р=0;</w:t>
            </w:r>
          </w:p>
          <w:p w:rsidR="003D2FC3" w:rsidRDefault="008F0DE4" w:rsidP="002C02C6">
            <w:pPr>
              <w:jc w:val="center"/>
            </w:pPr>
            <w:r w:rsidRPr="008F0DE4">
              <w:rPr>
                <w:rFonts w:ascii="Times New Roman" w:hAnsi="Times New Roman"/>
                <w:lang w:eastAsia="en-US"/>
              </w:rPr>
              <w:t>0 баллов, если Р=1.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C3" w:rsidRDefault="008F0DE4" w:rsidP="002C02C6">
            <w:pPr>
              <w:jc w:val="center"/>
            </w:pPr>
            <w:r w:rsidRPr="00477239">
              <w:rPr>
                <w:rFonts w:ascii="Times New Roman" w:hAnsi="Times New Roman"/>
              </w:rPr>
              <w:t>P</w:t>
            </w:r>
            <w:r w:rsidRPr="00477239">
              <w:rPr>
                <w:rFonts w:ascii="Times New Roman" w:hAnsi="Times New Roman"/>
                <w:vertAlign w:val="subscript"/>
              </w:rPr>
              <w:t xml:space="preserve"> </w:t>
            </w:r>
            <w:r w:rsidRPr="00477239">
              <w:rPr>
                <w:rFonts w:ascii="Times New Roman" w:hAnsi="Times New Roman"/>
              </w:rPr>
              <w:t>= 0</w:t>
            </w:r>
            <w:r>
              <w:rPr>
                <w:rFonts w:ascii="Times New Roman" w:hAnsi="Times New Roman"/>
              </w:rPr>
              <w:t>, +5 баллов</w:t>
            </w:r>
            <w:r w:rsidRPr="00FA1715">
              <w:rPr>
                <w:rFonts w:ascii="Times New Roman" w:hAnsi="Times New Roman"/>
              </w:rPr>
              <w:t>.</w:t>
            </w:r>
          </w:p>
        </w:tc>
      </w:tr>
      <w:tr w:rsidR="00347ED7" w:rsidTr="006B78A9">
        <w:trPr>
          <w:trHeight w:val="424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D7" w:rsidRDefault="00347ED7" w:rsidP="008F0DE4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3.4. Обеспечение размещения информации на офи</w:t>
            </w:r>
            <w:r w:rsidR="008F0DE4">
              <w:rPr>
                <w:rFonts w:ascii="Times New Roman" w:hAnsi="Times New Roman"/>
                <w:lang w:eastAsia="en-US"/>
              </w:rPr>
              <w:t xml:space="preserve">циальном сайте в сети Интернет </w:t>
            </w:r>
            <w:r>
              <w:rPr>
                <w:rFonts w:ascii="Times New Roman" w:hAnsi="Times New Roman"/>
                <w:lang w:eastAsia="en-US"/>
              </w:rPr>
              <w:t>(</w:t>
            </w:r>
            <w:hyperlink r:id="rId6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www</w:t>
              </w:r>
              <w:r>
                <w:rPr>
                  <w:rStyle w:val="a3"/>
                  <w:rFonts w:ascii="Times New Roman" w:hAnsi="Times New Roman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 w:eastAsia="en-US"/>
                </w:rPr>
                <w:t>bus</w:t>
              </w:r>
              <w:r>
                <w:rPr>
                  <w:rStyle w:val="a3"/>
                  <w:rFonts w:ascii="Times New Roman" w:hAnsi="Times New Roman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rFonts w:ascii="Times New Roman" w:hAnsi="Times New Roman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lang w:eastAsia="en-US"/>
              </w:rPr>
              <w:t>) в соответствии с требованиями приказа министерства финансов РФ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4" w:rsidRPr="008F0DE4" w:rsidRDefault="008F0DE4" w:rsidP="002C02C6">
            <w:pPr>
              <w:contextualSpacing/>
              <w:jc w:val="center"/>
              <w:rPr>
                <w:rFonts w:ascii="Times New Roman" w:hAnsi="Times New Roman"/>
              </w:rPr>
            </w:pPr>
            <w:r w:rsidRPr="008F0DE4">
              <w:rPr>
                <w:rFonts w:ascii="Times New Roman" w:hAnsi="Times New Roman"/>
              </w:rPr>
              <w:t>+5 баллов, если Р=100%;</w:t>
            </w:r>
          </w:p>
          <w:p w:rsidR="00347ED7" w:rsidRDefault="008F0DE4" w:rsidP="002C02C6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F0DE4">
              <w:rPr>
                <w:rFonts w:ascii="Times New Roman" w:hAnsi="Times New Roman"/>
              </w:rPr>
              <w:t>0 баллов, если Р &lt;100%.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7" w:rsidRDefault="008F0DE4" w:rsidP="002C02C6">
            <w:pPr>
              <w:jc w:val="center"/>
            </w:pPr>
            <w:r>
              <w:rPr>
                <w:rFonts w:ascii="Times New Roman" w:hAnsi="Times New Roman"/>
              </w:rPr>
              <w:t>Р=100%, +5 баллов</w:t>
            </w:r>
          </w:p>
        </w:tc>
      </w:tr>
      <w:tr w:rsidR="002675A4" w:rsidTr="00C75D70">
        <w:trPr>
          <w:trHeight w:val="684"/>
        </w:trPr>
        <w:tc>
          <w:tcPr>
            <w:tcW w:w="1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A4" w:rsidRPr="002675A4" w:rsidRDefault="002675A4" w:rsidP="00220631">
            <w:pPr>
              <w:pStyle w:val="a4"/>
              <w:spacing w:line="276" w:lineRule="auto"/>
              <w:ind w:firstLine="38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675A4">
              <w:rPr>
                <w:rFonts w:ascii="Times New Roman" w:hAnsi="Times New Roman" w:cs="Times New Roman"/>
                <w:b/>
                <w:lang w:eastAsia="en-US"/>
              </w:rPr>
              <w:t>4. Показатели качества организации и осуществления ВФА</w:t>
            </w:r>
          </w:p>
        </w:tc>
      </w:tr>
      <w:tr w:rsidR="00604BF4" w:rsidTr="006B78A9">
        <w:trPr>
          <w:trHeight w:val="578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F4" w:rsidRDefault="00604BF4" w:rsidP="009B05EE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  <w:r w:rsidR="0022063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Осуществление В</w:t>
            </w:r>
            <w:r w:rsidR="002675A4">
              <w:rPr>
                <w:rFonts w:ascii="Times New Roman" w:hAnsi="Times New Roman" w:cs="Times New Roman"/>
                <w:lang w:eastAsia="en-US"/>
              </w:rPr>
              <w:t>ФА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соответствии с федеральными стандартами внутреннего финансового аудита, установленными Министерством финансов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4" w:rsidRPr="008F0DE4" w:rsidRDefault="008F0DE4" w:rsidP="008F0DE4">
            <w:pPr>
              <w:widowControl/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F0DE4">
              <w:rPr>
                <w:rFonts w:ascii="Times New Roman" w:eastAsiaTheme="minorHAnsi" w:hAnsi="Times New Roman" w:cs="Times New Roman"/>
                <w:lang w:bidi="ar-SA"/>
              </w:rPr>
              <w:t>+5 баллов, если Р=0;</w:t>
            </w:r>
          </w:p>
          <w:p w:rsidR="008F0DE4" w:rsidRPr="008F0DE4" w:rsidRDefault="008F0DE4" w:rsidP="008F0DE4">
            <w:pPr>
              <w:widowControl/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8F0DE4">
              <w:rPr>
                <w:rFonts w:ascii="Times New Roman" w:eastAsiaTheme="minorHAnsi" w:hAnsi="Times New Roman" w:cs="Times New Roman"/>
                <w:lang w:bidi="ar-SA"/>
              </w:rPr>
              <w:t xml:space="preserve">  0 баллов, если Р=1.</w:t>
            </w:r>
          </w:p>
          <w:p w:rsidR="00604BF4" w:rsidRDefault="00604BF4" w:rsidP="009B05EE">
            <w:pPr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4" w:rsidRDefault="008F0DE4" w:rsidP="008F0D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Р=0, +5 баллов</w:t>
            </w:r>
          </w:p>
        </w:tc>
      </w:tr>
      <w:tr w:rsidR="002675A4" w:rsidTr="00CA7EA5">
        <w:trPr>
          <w:trHeight w:val="652"/>
        </w:trPr>
        <w:tc>
          <w:tcPr>
            <w:tcW w:w="1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A4" w:rsidRPr="002675A4" w:rsidRDefault="002675A4" w:rsidP="00220631">
            <w:pPr>
              <w:pStyle w:val="a4"/>
              <w:spacing w:line="276" w:lineRule="auto"/>
              <w:ind w:firstLine="38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675A4">
              <w:rPr>
                <w:rFonts w:ascii="Times New Roman" w:hAnsi="Times New Roman" w:cs="Times New Roman"/>
                <w:b/>
                <w:lang w:eastAsia="en-US"/>
              </w:rPr>
              <w:t>5. Показатели качества управления активами</w:t>
            </w:r>
          </w:p>
        </w:tc>
      </w:tr>
      <w:tr w:rsidR="00347ED7" w:rsidTr="006B78A9">
        <w:trPr>
          <w:trHeight w:val="818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D7" w:rsidRDefault="00347ED7" w:rsidP="00347ED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5.1. Недостачи и хищения денежных средств и материальных ценностей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4" w:rsidRPr="008F0DE4" w:rsidRDefault="008F0DE4" w:rsidP="008F0DE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F0DE4">
              <w:rPr>
                <w:rFonts w:ascii="Times New Roman" w:hAnsi="Times New Roman"/>
                <w:lang w:eastAsia="en-US"/>
              </w:rPr>
              <w:t>+10 баллов, если Р=0;</w:t>
            </w:r>
          </w:p>
          <w:p w:rsidR="00347ED7" w:rsidRDefault="008F0DE4" w:rsidP="008F0DE4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F0DE4">
              <w:rPr>
                <w:rFonts w:ascii="Times New Roman" w:hAnsi="Times New Roman"/>
                <w:lang w:eastAsia="en-US"/>
              </w:rPr>
              <w:t>0 баллов, если Р=1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7" w:rsidRDefault="008F0DE4" w:rsidP="008F0DE4">
            <w:pPr>
              <w:jc w:val="center"/>
            </w:pPr>
            <w:r>
              <w:rPr>
                <w:rFonts w:ascii="Times New Roman" w:hAnsi="Times New Roman"/>
              </w:rPr>
              <w:t>Р=0, +10 баллов</w:t>
            </w:r>
          </w:p>
        </w:tc>
      </w:tr>
      <w:tr w:rsidR="003D2FC3" w:rsidTr="006B78A9">
        <w:trPr>
          <w:trHeight w:val="444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C3" w:rsidRDefault="003D2FC3" w:rsidP="00347ED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5.2. Нарушения при использовании, управлении и распоряжении муниципальной собственностью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E4" w:rsidRPr="008F0DE4" w:rsidRDefault="008F0DE4" w:rsidP="008F0DE4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F0DE4">
              <w:rPr>
                <w:rFonts w:ascii="Times New Roman" w:hAnsi="Times New Roman"/>
                <w:lang w:eastAsia="en-US"/>
              </w:rPr>
              <w:t>+10 баллов, если Р=0;</w:t>
            </w:r>
          </w:p>
          <w:p w:rsidR="003D2FC3" w:rsidRDefault="008F0DE4" w:rsidP="008F0DE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F0DE4">
              <w:rPr>
                <w:rFonts w:ascii="Times New Roman" w:hAnsi="Times New Roman"/>
                <w:lang w:eastAsia="en-US"/>
              </w:rPr>
              <w:t>0 баллов, если Р=1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C3" w:rsidRPr="003D2FC3" w:rsidRDefault="008F0DE4" w:rsidP="008F0DE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Р=0, +10 баллов</w:t>
            </w:r>
          </w:p>
        </w:tc>
      </w:tr>
      <w:tr w:rsidR="00047B39" w:rsidTr="006B78A9">
        <w:trPr>
          <w:trHeight w:val="1502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9" w:rsidRPr="00047B39" w:rsidRDefault="00047B39" w:rsidP="00047B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7B39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Суммарная оценка</w:t>
            </w:r>
            <w:r w:rsidR="00D84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качества</w:t>
            </w:r>
            <w:r w:rsidR="00D844CF" w:rsidRPr="00047B39">
              <w:rPr>
                <w:rFonts w:ascii="Times New Roman" w:hAnsi="Times New Roman"/>
                <w:b/>
                <w:sz w:val="26"/>
                <w:szCs w:val="26"/>
              </w:rPr>
              <w:t xml:space="preserve"> финансового менеджмента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9" w:rsidRPr="00C75D70" w:rsidRDefault="00047B39" w:rsidP="00047B39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5D70">
              <w:rPr>
                <w:rFonts w:ascii="Times New Roman" w:hAnsi="Times New Roman"/>
                <w:sz w:val="26"/>
                <w:szCs w:val="26"/>
              </w:rPr>
              <w:t xml:space="preserve">КФМ = </w:t>
            </w:r>
            <w:r w:rsidRPr="00C75D70">
              <w:rPr>
                <w:rFonts w:ascii="Times New Roman" w:hAnsi="Times New Roman" w:cs="Times New Roman"/>
                <w:sz w:val="26"/>
                <w:szCs w:val="26"/>
              </w:rPr>
              <w:t xml:space="preserve">∑ </w:t>
            </w:r>
            <w:r w:rsidRPr="00C75D70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Start"/>
            <w:r w:rsidRPr="00C75D70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  <w:r w:rsidRPr="00C75D70">
              <w:rPr>
                <w:rFonts w:ascii="Times New Roman" w:hAnsi="Times New Roman"/>
                <w:sz w:val="26"/>
                <w:szCs w:val="26"/>
              </w:rPr>
              <w:t>= =(5</w:t>
            </w:r>
            <w:r w:rsidR="00D844CF" w:rsidRPr="00C75D70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="006B78A9">
              <w:rPr>
                <w:rFonts w:ascii="Times New Roman" w:hAnsi="Times New Roman"/>
                <w:sz w:val="26"/>
                <w:szCs w:val="26"/>
              </w:rPr>
              <w:t>5</w:t>
            </w:r>
            <w:r w:rsidRPr="00C75D70">
              <w:rPr>
                <w:rFonts w:ascii="Times New Roman" w:hAnsi="Times New Roman"/>
                <w:sz w:val="26"/>
                <w:szCs w:val="26"/>
              </w:rPr>
              <w:t>+</w:t>
            </w:r>
            <w:r w:rsidR="006B78A9">
              <w:rPr>
                <w:rFonts w:ascii="Times New Roman" w:hAnsi="Times New Roman"/>
                <w:sz w:val="26"/>
                <w:szCs w:val="26"/>
              </w:rPr>
              <w:t>4</w:t>
            </w:r>
            <w:r w:rsidRPr="00C75D70">
              <w:rPr>
                <w:rFonts w:ascii="Times New Roman" w:hAnsi="Times New Roman"/>
                <w:sz w:val="26"/>
                <w:szCs w:val="26"/>
              </w:rPr>
              <w:t>+</w:t>
            </w:r>
            <w:r w:rsidR="006B78A9">
              <w:rPr>
                <w:rFonts w:ascii="Times New Roman" w:hAnsi="Times New Roman"/>
                <w:sz w:val="26"/>
                <w:szCs w:val="26"/>
              </w:rPr>
              <w:t>3</w:t>
            </w:r>
            <w:r w:rsidR="006B78A9" w:rsidRPr="00C75D70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proofErr w:type="gramStart"/>
            <w:r w:rsidR="006B78A9">
              <w:rPr>
                <w:rFonts w:ascii="Times New Roman" w:hAnsi="Times New Roman"/>
                <w:sz w:val="26"/>
                <w:szCs w:val="26"/>
              </w:rPr>
              <w:t>2</w:t>
            </w:r>
            <w:r w:rsidRPr="00C75D70">
              <w:rPr>
                <w:rFonts w:ascii="Times New Roman" w:hAnsi="Times New Roman"/>
                <w:sz w:val="26"/>
                <w:szCs w:val="26"/>
              </w:rPr>
              <w:t>)+</w:t>
            </w:r>
            <w:proofErr w:type="gramEnd"/>
            <w:r w:rsidRPr="00C75D70">
              <w:rPr>
                <w:rFonts w:ascii="Times New Roman" w:hAnsi="Times New Roman"/>
                <w:sz w:val="26"/>
                <w:szCs w:val="26"/>
              </w:rPr>
              <w:t>(</w:t>
            </w:r>
            <w:r w:rsidR="006B78A9">
              <w:rPr>
                <w:rFonts w:ascii="Times New Roman" w:hAnsi="Times New Roman"/>
                <w:sz w:val="26"/>
                <w:szCs w:val="26"/>
              </w:rPr>
              <w:t>5+4</w:t>
            </w:r>
            <w:r w:rsidRPr="00C75D70">
              <w:rPr>
                <w:rFonts w:ascii="Times New Roman" w:hAnsi="Times New Roman"/>
                <w:sz w:val="26"/>
                <w:szCs w:val="26"/>
              </w:rPr>
              <w:t>)+(5</w:t>
            </w:r>
            <w:r w:rsidR="00D844CF" w:rsidRPr="00C75D70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C75D70">
              <w:rPr>
                <w:rFonts w:ascii="Times New Roman" w:hAnsi="Times New Roman"/>
                <w:sz w:val="26"/>
                <w:szCs w:val="26"/>
              </w:rPr>
              <w:t>4)+5+(10</w:t>
            </w:r>
            <w:r w:rsidR="00D844CF" w:rsidRPr="00C75D70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C75D70">
              <w:rPr>
                <w:rFonts w:ascii="Times New Roman" w:hAnsi="Times New Roman"/>
                <w:sz w:val="26"/>
                <w:szCs w:val="26"/>
              </w:rPr>
              <w:t>2)</w:t>
            </w:r>
            <w:r w:rsidR="006B78A9">
              <w:rPr>
                <w:rFonts w:ascii="Times New Roman" w:hAnsi="Times New Roman"/>
                <w:sz w:val="26"/>
                <w:szCs w:val="26"/>
              </w:rPr>
              <w:t>=</w:t>
            </w:r>
          </w:p>
          <w:p w:rsidR="00047B39" w:rsidRPr="00C75D70" w:rsidRDefault="00047B39" w:rsidP="006B78A9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5D70">
              <w:rPr>
                <w:rFonts w:ascii="Times New Roman" w:hAnsi="Times New Roman"/>
                <w:sz w:val="26"/>
                <w:szCs w:val="26"/>
              </w:rPr>
              <w:t xml:space="preserve">= </w:t>
            </w:r>
            <w:r w:rsidR="006B78A9">
              <w:rPr>
                <w:rFonts w:ascii="Times New Roman" w:hAnsi="Times New Roman"/>
                <w:sz w:val="26"/>
                <w:szCs w:val="26"/>
              </w:rPr>
              <w:t>89</w:t>
            </w:r>
            <w:r w:rsidRPr="00C75D70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A5" w:rsidRDefault="00047B39" w:rsidP="00C75D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5D70">
              <w:rPr>
                <w:rFonts w:ascii="Times New Roman" w:hAnsi="Times New Roman"/>
                <w:sz w:val="26"/>
                <w:szCs w:val="26"/>
              </w:rPr>
              <w:t>КФМ =</w:t>
            </w:r>
            <w:r w:rsidR="006B78A9">
              <w:rPr>
                <w:rFonts w:ascii="Times New Roman" w:hAnsi="Times New Roman"/>
                <w:sz w:val="26"/>
                <w:szCs w:val="26"/>
                <w:lang w:eastAsia="en-US"/>
              </w:rPr>
              <w:t>89</w:t>
            </w:r>
            <w:r w:rsidRPr="00C75D7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баллов</w:t>
            </w:r>
            <w:r w:rsidR="00CA7EA5" w:rsidRPr="00C75D7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47B39" w:rsidRPr="00CA7EA5" w:rsidRDefault="00CA7EA5" w:rsidP="00C75D7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C75D70">
              <w:rPr>
                <w:rFonts w:ascii="Times New Roman" w:hAnsi="Times New Roman"/>
                <w:sz w:val="26"/>
                <w:szCs w:val="26"/>
              </w:rPr>
              <w:t>КФМ</w:t>
            </w:r>
            <w:r w:rsidRPr="00CA7EA5">
              <w:rPr>
                <w:rFonts w:ascii="Times New Roman" w:hAnsi="Times New Roman"/>
                <w:sz w:val="26"/>
                <w:szCs w:val="26"/>
              </w:rPr>
              <w:t>&gt;75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баллов -</w:t>
            </w:r>
          </w:p>
          <w:p w:rsidR="00047B39" w:rsidRPr="00C75D70" w:rsidRDefault="00047B39" w:rsidP="00C75D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5D70">
              <w:rPr>
                <w:rFonts w:ascii="Times New Roman" w:hAnsi="Times New Roman"/>
                <w:sz w:val="26"/>
                <w:szCs w:val="26"/>
                <w:lang w:eastAsia="en-US"/>
              </w:rPr>
              <w:t>высокое качество финансового менеджмент</w:t>
            </w:r>
            <w:r w:rsidR="00CA7EA5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Pr="00C75D70"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</w:tr>
      <w:tr w:rsidR="00047B39" w:rsidTr="006B78A9">
        <w:trPr>
          <w:trHeight w:val="1125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9" w:rsidRPr="00047B39" w:rsidRDefault="00047B39" w:rsidP="00CA7EA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47B39">
              <w:rPr>
                <w:rFonts w:ascii="Times New Roman" w:hAnsi="Times New Roman"/>
                <w:b/>
                <w:sz w:val="26"/>
                <w:szCs w:val="26"/>
              </w:rPr>
              <w:t>Уровень качества финансового менеджмента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9" w:rsidRPr="00C75D70" w:rsidRDefault="00047B39" w:rsidP="00881D1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Q=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КФМ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МАХ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</m:t>
              </m:r>
            </m:oMath>
            <w:r w:rsidRPr="00C75D70"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89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100</m:t>
                  </m:r>
                </m:den>
              </m:f>
            </m:oMath>
            <w:r w:rsidR="006B78A9">
              <w:rPr>
                <w:rFonts w:ascii="Times New Roman" w:hAnsi="Times New Roman" w:cs="Times New Roman"/>
                <w:sz w:val="26"/>
                <w:szCs w:val="26"/>
              </w:rPr>
              <w:t>= 0,89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39" w:rsidRPr="006B78A9" w:rsidRDefault="00D844CF" w:rsidP="006B78A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75D70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Q</w:t>
            </w:r>
            <w:r w:rsidRPr="006B78A9">
              <w:rPr>
                <w:rFonts w:ascii="Times New Roman" w:hAnsi="Times New Roman"/>
                <w:i/>
                <w:sz w:val="26"/>
                <w:szCs w:val="26"/>
              </w:rPr>
              <w:t xml:space="preserve"> =</w:t>
            </w:r>
            <w:r w:rsidRPr="00C75D7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6B78A9">
              <w:rPr>
                <w:rFonts w:ascii="Times New Roman" w:hAnsi="Times New Roman"/>
                <w:sz w:val="26"/>
                <w:szCs w:val="26"/>
              </w:rPr>
              <w:t>0</w:t>
            </w:r>
            <w:r w:rsidRPr="00C75D70">
              <w:rPr>
                <w:rFonts w:ascii="Times New Roman" w:hAnsi="Times New Roman"/>
                <w:sz w:val="26"/>
                <w:szCs w:val="26"/>
              </w:rPr>
              <w:t>,</w:t>
            </w:r>
            <w:r w:rsidR="006B78A9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</w:tr>
      <w:tr w:rsidR="003D2FC3" w:rsidTr="006B78A9">
        <w:trPr>
          <w:trHeight w:val="540"/>
        </w:trPr>
        <w:tc>
          <w:tcPr>
            <w:tcW w:w="7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FC3" w:rsidRPr="00D844CF" w:rsidRDefault="00D844CF" w:rsidP="00D844C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844CF">
              <w:rPr>
                <w:rFonts w:ascii="Times New Roman" w:hAnsi="Times New Roman"/>
                <w:b/>
                <w:sz w:val="26"/>
                <w:szCs w:val="26"/>
              </w:rPr>
              <w:t>Рейтинговая оценка финансового менеджмента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FC3" w:rsidRPr="00C75D70" w:rsidRDefault="00D844CF" w:rsidP="006B78A9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5D70">
              <w:rPr>
                <w:rFonts w:ascii="Times New Roman" w:hAnsi="Times New Roman" w:cs="Times New Roman"/>
                <w:sz w:val="26"/>
                <w:szCs w:val="26"/>
              </w:rPr>
              <w:t xml:space="preserve">R = </w:t>
            </w:r>
            <w:r w:rsidRPr="00C75D70">
              <w:rPr>
                <w:rFonts w:asciiTheme="majorHAnsi" w:hAnsiTheme="majorHAnsi"/>
                <w:i/>
                <w:sz w:val="26"/>
                <w:szCs w:val="26"/>
                <w:lang w:val="en-US"/>
              </w:rPr>
              <w:t>Q</w:t>
            </w:r>
            <w:r w:rsidRPr="00C75D70">
              <w:rPr>
                <w:rFonts w:ascii="Times New Roman" w:hAnsi="Times New Roman" w:cs="Times New Roman"/>
                <w:sz w:val="26"/>
                <w:szCs w:val="26"/>
              </w:rPr>
              <w:t xml:space="preserve"> × 5= 0,</w:t>
            </w:r>
            <w:r w:rsidR="006B78A9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Pr="00C75D70">
              <w:rPr>
                <w:rFonts w:ascii="Times New Roman" w:hAnsi="Times New Roman" w:cs="Times New Roman"/>
                <w:sz w:val="26"/>
                <w:szCs w:val="26"/>
              </w:rPr>
              <w:t xml:space="preserve">×5= </w:t>
            </w:r>
            <w:r w:rsidR="00C75D70" w:rsidRPr="00C75D70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6B78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75D70" w:rsidRPr="00C75D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FC3" w:rsidRPr="00C75D70" w:rsidRDefault="00C75D70" w:rsidP="00C75D7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5D70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6B78A9">
              <w:rPr>
                <w:rFonts w:ascii="Times New Roman" w:hAnsi="Times New Roman" w:cs="Times New Roman"/>
                <w:sz w:val="26"/>
                <w:szCs w:val="26"/>
              </w:rPr>
              <w:t xml:space="preserve"> = 4,4</w:t>
            </w:r>
            <w:r w:rsidRPr="00C75D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D2FC3" w:rsidTr="006B78A9">
        <w:trPr>
          <w:trHeight w:val="317"/>
        </w:trPr>
        <w:tc>
          <w:tcPr>
            <w:tcW w:w="7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C3" w:rsidRDefault="003D2FC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C3" w:rsidRDefault="003D2FC3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C3" w:rsidRDefault="003D2FC3">
            <w:pPr>
              <w:pStyle w:val="a4"/>
              <w:spacing w:line="276" w:lineRule="auto"/>
              <w:ind w:firstLine="38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27F9D" w:rsidRDefault="00027F9D" w:rsidP="00027F9D">
      <w:pPr>
        <w:spacing w:line="360" w:lineRule="auto"/>
      </w:pPr>
    </w:p>
    <w:p w:rsidR="009B05EE" w:rsidRDefault="009B05EE" w:rsidP="00027F9D">
      <w:pPr>
        <w:spacing w:line="360" w:lineRule="auto"/>
      </w:pPr>
    </w:p>
    <w:p w:rsidR="009B05EE" w:rsidRDefault="009B05EE" w:rsidP="00027F9D">
      <w:pPr>
        <w:spacing w:line="360" w:lineRule="auto"/>
      </w:pPr>
    </w:p>
    <w:p w:rsidR="00F75817" w:rsidRDefault="00F75817" w:rsidP="00027F9D">
      <w:pPr>
        <w:spacing w:line="360" w:lineRule="auto"/>
      </w:pPr>
    </w:p>
    <w:p w:rsidR="009B05EE" w:rsidRDefault="009B05EE" w:rsidP="00027F9D">
      <w:pPr>
        <w:spacing w:line="360" w:lineRule="auto"/>
      </w:pPr>
    </w:p>
    <w:p w:rsidR="00E62E0B" w:rsidRDefault="00E62E0B" w:rsidP="002F08F6">
      <w:pPr>
        <w:widowControl/>
        <w:ind w:firstLine="426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Руководитель финансового органа</w:t>
      </w:r>
    </w:p>
    <w:p w:rsidR="00E62E0B" w:rsidRDefault="00E62E0B" w:rsidP="002F08F6">
      <w:pPr>
        <w:widowControl/>
        <w:ind w:firstLine="426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Кировского внутригородского района </w:t>
      </w:r>
    </w:p>
    <w:p w:rsidR="00E62E0B" w:rsidRDefault="00E62E0B" w:rsidP="002F08F6">
      <w:pPr>
        <w:widowControl/>
        <w:ind w:firstLine="426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городского округа Самара</w:t>
      </w:r>
      <w:r w:rsidR="009B05E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</w:p>
    <w:p w:rsidR="00E62E0B" w:rsidRDefault="005F62D1" w:rsidP="002F08F6">
      <w:pPr>
        <w:widowControl/>
        <w:ind w:firstLine="426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5F62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Заместитель главы   </w:t>
      </w:r>
      <w:r w:rsidRPr="005F62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5F62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5F62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5F62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5F62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5F62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5F62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</w:p>
    <w:p w:rsidR="005F62D1" w:rsidRPr="005F62D1" w:rsidRDefault="00E62E0B" w:rsidP="002F08F6">
      <w:pPr>
        <w:widowControl/>
        <w:ind w:firstLine="426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Кировского внутригородского района  </w:t>
      </w:r>
      <w:r w:rsidR="009B05E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</w:t>
      </w:r>
      <w:r w:rsidR="00C75D7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</w:t>
      </w:r>
      <w:r w:rsidR="002F08F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 w:rsidR="005F62D1" w:rsidRPr="005F62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С.В. Андрианов</w:t>
      </w:r>
    </w:p>
    <w:p w:rsidR="009B05EE" w:rsidRDefault="009B05EE" w:rsidP="00027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08F6" w:rsidRDefault="002F08F6" w:rsidP="00027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09ED" w:rsidRPr="004E189C" w:rsidRDefault="002F08F6" w:rsidP="00027F9D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05EE" w:rsidRPr="00594974">
        <w:rPr>
          <w:rFonts w:ascii="Times New Roman" w:hAnsi="Times New Roman" w:cs="Times New Roman"/>
          <w:sz w:val="28"/>
          <w:szCs w:val="28"/>
        </w:rPr>
        <w:t>"</w:t>
      </w:r>
      <w:r w:rsidR="009B05EE">
        <w:rPr>
          <w:rFonts w:ascii="Times New Roman" w:hAnsi="Times New Roman" w:cs="Times New Roman"/>
          <w:sz w:val="28"/>
          <w:szCs w:val="28"/>
        </w:rPr>
        <w:t>____</w:t>
      </w:r>
      <w:r w:rsidR="009B05EE" w:rsidRPr="00594974">
        <w:rPr>
          <w:rFonts w:ascii="Times New Roman" w:hAnsi="Times New Roman" w:cs="Times New Roman"/>
          <w:sz w:val="28"/>
          <w:szCs w:val="28"/>
        </w:rPr>
        <w:t xml:space="preserve">" </w:t>
      </w:r>
      <w:r w:rsidR="009B05EE">
        <w:rPr>
          <w:rFonts w:ascii="Times New Roman" w:hAnsi="Times New Roman" w:cs="Times New Roman"/>
          <w:sz w:val="28"/>
          <w:szCs w:val="28"/>
        </w:rPr>
        <w:t>__________</w:t>
      </w:r>
      <w:r w:rsidR="009B05EE" w:rsidRPr="00594974">
        <w:rPr>
          <w:rFonts w:ascii="Times New Roman" w:hAnsi="Times New Roman" w:cs="Times New Roman"/>
          <w:sz w:val="28"/>
          <w:szCs w:val="28"/>
        </w:rPr>
        <w:t xml:space="preserve"> 20</w:t>
      </w:r>
      <w:r w:rsidR="009B05EE">
        <w:rPr>
          <w:rFonts w:ascii="Times New Roman" w:hAnsi="Times New Roman" w:cs="Times New Roman"/>
          <w:sz w:val="28"/>
          <w:szCs w:val="28"/>
        </w:rPr>
        <w:t>_____</w:t>
      </w:r>
      <w:r w:rsidR="009B05EE" w:rsidRPr="00594974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909ED" w:rsidRPr="004E189C" w:rsidSect="00B85A94">
      <w:pgSz w:w="16838" w:h="11906" w:orient="landscape"/>
      <w:pgMar w:top="709" w:right="567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915E9"/>
    <w:multiLevelType w:val="hybridMultilevel"/>
    <w:tmpl w:val="E20CA414"/>
    <w:lvl w:ilvl="0" w:tplc="C116DA4A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" w15:restartNumberingAfterBreak="0">
    <w:nsid w:val="150D40C3"/>
    <w:multiLevelType w:val="multilevel"/>
    <w:tmpl w:val="86F288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53"/>
    <w:rsid w:val="00007A53"/>
    <w:rsid w:val="00010908"/>
    <w:rsid w:val="00027F9D"/>
    <w:rsid w:val="00047B39"/>
    <w:rsid w:val="00093453"/>
    <w:rsid w:val="00120188"/>
    <w:rsid w:val="00186BAC"/>
    <w:rsid w:val="001909ED"/>
    <w:rsid w:val="00220631"/>
    <w:rsid w:val="0022088E"/>
    <w:rsid w:val="0024582A"/>
    <w:rsid w:val="002675A4"/>
    <w:rsid w:val="00280BD8"/>
    <w:rsid w:val="0029089F"/>
    <w:rsid w:val="002C02C6"/>
    <w:rsid w:val="002E54E0"/>
    <w:rsid w:val="002F08F6"/>
    <w:rsid w:val="00347ED7"/>
    <w:rsid w:val="003D2FC3"/>
    <w:rsid w:val="00465EBD"/>
    <w:rsid w:val="004C59B4"/>
    <w:rsid w:val="004E189C"/>
    <w:rsid w:val="00503290"/>
    <w:rsid w:val="00514525"/>
    <w:rsid w:val="00573507"/>
    <w:rsid w:val="00597B32"/>
    <w:rsid w:val="005B0F34"/>
    <w:rsid w:val="005C04C8"/>
    <w:rsid w:val="005F62D1"/>
    <w:rsid w:val="00604BF4"/>
    <w:rsid w:val="0066707E"/>
    <w:rsid w:val="0068566D"/>
    <w:rsid w:val="006926E5"/>
    <w:rsid w:val="006B78A9"/>
    <w:rsid w:val="006C1762"/>
    <w:rsid w:val="007001B3"/>
    <w:rsid w:val="00777E16"/>
    <w:rsid w:val="00787416"/>
    <w:rsid w:val="007B2426"/>
    <w:rsid w:val="008161DB"/>
    <w:rsid w:val="00881458"/>
    <w:rsid w:val="00881D1B"/>
    <w:rsid w:val="00897A34"/>
    <w:rsid w:val="008C0C3B"/>
    <w:rsid w:val="008D49DB"/>
    <w:rsid w:val="008E6896"/>
    <w:rsid w:val="008F0DE4"/>
    <w:rsid w:val="00975067"/>
    <w:rsid w:val="009B05EE"/>
    <w:rsid w:val="009C575D"/>
    <w:rsid w:val="009D0E08"/>
    <w:rsid w:val="009D0E1E"/>
    <w:rsid w:val="00A01562"/>
    <w:rsid w:val="00A251F1"/>
    <w:rsid w:val="00B56440"/>
    <w:rsid w:val="00B85A94"/>
    <w:rsid w:val="00BC619B"/>
    <w:rsid w:val="00C75D70"/>
    <w:rsid w:val="00C85A97"/>
    <w:rsid w:val="00CA7EA5"/>
    <w:rsid w:val="00D02976"/>
    <w:rsid w:val="00D11109"/>
    <w:rsid w:val="00D844CF"/>
    <w:rsid w:val="00D90C40"/>
    <w:rsid w:val="00DA42EB"/>
    <w:rsid w:val="00E12D16"/>
    <w:rsid w:val="00E47BAA"/>
    <w:rsid w:val="00E62E0B"/>
    <w:rsid w:val="00E8252A"/>
    <w:rsid w:val="00EA3E0B"/>
    <w:rsid w:val="00ED1650"/>
    <w:rsid w:val="00F30151"/>
    <w:rsid w:val="00F75817"/>
    <w:rsid w:val="00F856BE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6BF24-B892-4605-B30A-2D2F1A0E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5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D165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ED16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1650"/>
    <w:pPr>
      <w:shd w:val="clear" w:color="auto" w:fill="FFFFFF"/>
      <w:spacing w:before="240" w:after="60" w:line="432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ED16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1650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ED16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D1650"/>
    <w:pPr>
      <w:shd w:val="clear" w:color="auto" w:fill="FFFFFF"/>
      <w:spacing w:before="300" w:line="320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ED16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ED1650"/>
    <w:pPr>
      <w:shd w:val="clear" w:color="auto" w:fill="FFFFFF"/>
      <w:spacing w:line="320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ED1650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3">
    <w:name w:val="Заголовок №2 + Не полужирный"/>
    <w:basedOn w:val="21"/>
    <w:rsid w:val="00ED16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рижатый влево"/>
    <w:basedOn w:val="a"/>
    <w:next w:val="a"/>
    <w:uiPriority w:val="99"/>
    <w:rsid w:val="00604BF4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styleId="a5">
    <w:name w:val="List Paragraph"/>
    <w:basedOn w:val="a"/>
    <w:uiPriority w:val="34"/>
    <w:qFormat/>
    <w:rsid w:val="002206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0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0631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customStyle="1" w:styleId="bd6ff683d8d0a42f228bf8a64b8551e1msonormal">
    <w:name w:val="bd6ff683d8d0a42f228bf8a64b8551e1msonormal"/>
    <w:basedOn w:val="a"/>
    <w:rsid w:val="008C0C3B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paragraph" w:customStyle="1" w:styleId="ConsPlusNonformat">
    <w:name w:val="ConsPlusNonformat"/>
    <w:rsid w:val="00E62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1ACBC-1624-4E6A-AD22-325CBE13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Корнеева Наталья Константиновна</cp:lastModifiedBy>
  <cp:revision>32</cp:revision>
  <cp:lastPrinted>2021-04-29T07:14:00Z</cp:lastPrinted>
  <dcterms:created xsi:type="dcterms:W3CDTF">2021-01-27T06:01:00Z</dcterms:created>
  <dcterms:modified xsi:type="dcterms:W3CDTF">2022-05-23T05:52:00Z</dcterms:modified>
</cp:coreProperties>
</file>