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01" w:rsidRDefault="00623401" w:rsidP="00577B84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01B" w:rsidRDefault="00EE101B" w:rsidP="00EE101B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E101B" w:rsidRDefault="00EE101B" w:rsidP="00EE1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Прокуратурой района совместно с сотрудниками ОВиРП</w:t>
      </w:r>
      <w:r w:rsidR="00375DCE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147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ОЭ</w:t>
      </w:r>
      <w:r w:rsidR="00D9394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иПК</w:t>
      </w:r>
      <w:r w:rsidR="00375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УМВД России по</w:t>
      </w:r>
      <w:r w:rsidR="00375DCE">
        <w:rPr>
          <w:rFonts w:ascii="Times New Roman" w:eastAsia="Times New Roman" w:hAnsi="Times New Roman" w:cs="Times New Roman"/>
          <w:sz w:val="28"/>
          <w:szCs w:val="28"/>
        </w:rPr>
        <w:t xml:space="preserve"> г. Самаре </w:t>
      </w:r>
      <w:r w:rsidR="005749B9">
        <w:rPr>
          <w:rFonts w:ascii="Times New Roman" w:eastAsia="Times New Roman" w:hAnsi="Times New Roman" w:cs="Times New Roman"/>
          <w:sz w:val="28"/>
          <w:szCs w:val="28"/>
        </w:rPr>
        <w:t xml:space="preserve">10.03.2022 </w:t>
      </w:r>
      <w:r w:rsidR="00D93944">
        <w:rPr>
          <w:rFonts w:ascii="Times New Roman" w:eastAsia="Times New Roman" w:hAnsi="Times New Roman" w:cs="Times New Roman"/>
          <w:sz w:val="28"/>
          <w:szCs w:val="28"/>
        </w:rPr>
        <w:t xml:space="preserve">проведена выездная проверка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5749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 Самара,</w:t>
      </w:r>
      <w:r w:rsidR="004F2647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 w:rsidR="005749B9">
        <w:rPr>
          <w:rFonts w:ascii="Times New Roman" w:eastAsia="Times New Roman" w:hAnsi="Times New Roman" w:cs="Times New Roman"/>
          <w:sz w:val="28"/>
          <w:szCs w:val="28"/>
        </w:rPr>
        <w:t xml:space="preserve">Карла Маркса, 510В (ТЦ Актава) </w:t>
      </w:r>
      <w:r w:rsidR="00D93944">
        <w:rPr>
          <w:rFonts w:ascii="Times New Roman" w:eastAsia="Times New Roman" w:hAnsi="Times New Roman" w:cs="Times New Roman"/>
          <w:sz w:val="28"/>
          <w:szCs w:val="28"/>
        </w:rPr>
        <w:t xml:space="preserve">и выявлен факт </w:t>
      </w:r>
      <w:r>
        <w:rPr>
          <w:rFonts w:ascii="Times New Roman" w:eastAsia="Times New Roman" w:hAnsi="Times New Roman" w:cs="Times New Roman"/>
          <w:sz w:val="28"/>
          <w:szCs w:val="28"/>
        </w:rPr>
        <w:t>функционирования</w:t>
      </w:r>
      <w:r w:rsidR="00D93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игорного заведения по данному адресу.</w:t>
      </w:r>
    </w:p>
    <w:p w:rsidR="004F2647" w:rsidRDefault="00577713" w:rsidP="00EE1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помещении</w:t>
      </w:r>
      <w:r w:rsidR="004F2647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5462DE">
        <w:rPr>
          <w:rFonts w:ascii="Times New Roman" w:eastAsia="Times New Roman" w:hAnsi="Times New Roman" w:cs="Times New Roman"/>
          <w:sz w:val="28"/>
          <w:szCs w:val="28"/>
        </w:rPr>
        <w:t xml:space="preserve">змещены </w:t>
      </w:r>
      <w:r w:rsidR="005749B9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4F2647">
        <w:rPr>
          <w:rFonts w:ascii="Times New Roman" w:eastAsia="Times New Roman" w:hAnsi="Times New Roman" w:cs="Times New Roman"/>
          <w:sz w:val="28"/>
          <w:szCs w:val="28"/>
        </w:rPr>
        <w:t xml:space="preserve">компьютеров, на которых установлена программа для осуществления игр. </w:t>
      </w:r>
      <w:r w:rsidR="00EA5678">
        <w:rPr>
          <w:rFonts w:ascii="Times New Roman" w:eastAsia="Times New Roman" w:hAnsi="Times New Roman" w:cs="Times New Roman"/>
          <w:sz w:val="28"/>
          <w:szCs w:val="28"/>
        </w:rPr>
        <w:t xml:space="preserve">Посетитель </w:t>
      </w:r>
      <w:r w:rsidR="004F2647">
        <w:rPr>
          <w:rFonts w:ascii="Times New Roman" w:eastAsia="Times New Roman" w:hAnsi="Times New Roman" w:cs="Times New Roman"/>
          <w:sz w:val="28"/>
          <w:szCs w:val="28"/>
        </w:rPr>
        <w:t>передавал денежные средства администратору и начинал играть. В случае выигрыша игрок мог забрать денежную сумму выигрыша.</w:t>
      </w:r>
    </w:p>
    <w:p w:rsidR="00EA5678" w:rsidRDefault="00287B98" w:rsidP="00EE1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</w:t>
      </w:r>
      <w:r w:rsidR="00623401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r w:rsidR="002647E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75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администратор</w:t>
      </w:r>
      <w:r w:rsidR="005749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5678">
        <w:rPr>
          <w:rFonts w:ascii="Times New Roman" w:eastAsia="Times New Roman" w:hAnsi="Times New Roman" w:cs="Times New Roman"/>
          <w:sz w:val="28"/>
          <w:szCs w:val="28"/>
        </w:rPr>
        <w:t xml:space="preserve">охранник, </w:t>
      </w:r>
      <w:r w:rsidR="005749B9">
        <w:rPr>
          <w:rFonts w:ascii="Times New Roman" w:eastAsia="Times New Roman" w:hAnsi="Times New Roman" w:cs="Times New Roman"/>
          <w:sz w:val="28"/>
          <w:szCs w:val="28"/>
        </w:rPr>
        <w:t xml:space="preserve">1 посетитель, </w:t>
      </w:r>
      <w:r w:rsidR="00EA5678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264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86D">
        <w:rPr>
          <w:rFonts w:ascii="Times New Roman" w:eastAsia="Times New Roman" w:hAnsi="Times New Roman" w:cs="Times New Roman"/>
          <w:sz w:val="28"/>
          <w:szCs w:val="28"/>
        </w:rPr>
        <w:t>изъят</w:t>
      </w:r>
      <w:r w:rsidR="007D7BA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A5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9B9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375DC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5678">
        <w:rPr>
          <w:rFonts w:ascii="Times New Roman" w:eastAsia="Times New Roman" w:hAnsi="Times New Roman" w:cs="Times New Roman"/>
          <w:sz w:val="28"/>
          <w:szCs w:val="28"/>
        </w:rPr>
        <w:t>истемных блоков.</w:t>
      </w:r>
    </w:p>
    <w:p w:rsidR="008334EA" w:rsidRDefault="00577713" w:rsidP="0028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</w:t>
      </w:r>
      <w:r w:rsidR="00D9394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8334EA">
        <w:rPr>
          <w:rFonts w:ascii="Times New Roman" w:eastAsia="Times New Roman" w:hAnsi="Times New Roman" w:cs="Times New Roman"/>
          <w:sz w:val="28"/>
          <w:szCs w:val="28"/>
        </w:rPr>
        <w:t>проводится процессуальная проверка, выполняются необходимые</w:t>
      </w:r>
      <w:r w:rsidR="00375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4EA">
        <w:rPr>
          <w:rFonts w:ascii="Times New Roman" w:eastAsia="Times New Roman" w:hAnsi="Times New Roman" w:cs="Times New Roman"/>
          <w:sz w:val="28"/>
          <w:szCs w:val="28"/>
        </w:rPr>
        <w:t>оперативно-розыскные мероприятия, направленные на установление обстоятельств организации и проведения игорной деятельности.</w:t>
      </w:r>
    </w:p>
    <w:p w:rsidR="00EA5678" w:rsidRDefault="008334EA" w:rsidP="00EE1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Ход и результаты проверки</w:t>
      </w:r>
      <w:r w:rsidR="00D93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поставлены</w:t>
      </w:r>
      <w:r w:rsidR="00D93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прокуратурой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контроль.</w:t>
      </w:r>
    </w:p>
    <w:p w:rsidR="00375DCE" w:rsidRDefault="00375DCE" w:rsidP="00EE1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D04" w:rsidRDefault="00A17D04" w:rsidP="00A17D04">
      <w:pPr>
        <w:spacing w:after="0" w:line="240" w:lineRule="auto"/>
        <w:jc w:val="both"/>
      </w:pPr>
      <w:bookmarkStart w:id="0" w:name="_GoBack"/>
      <w:bookmarkEnd w:id="0"/>
    </w:p>
    <w:sectPr w:rsidR="00A17D04" w:rsidSect="005749B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60E"/>
    <w:rsid w:val="0005460E"/>
    <w:rsid w:val="001348C7"/>
    <w:rsid w:val="001476FC"/>
    <w:rsid w:val="00183EBB"/>
    <w:rsid w:val="002647E9"/>
    <w:rsid w:val="00287B98"/>
    <w:rsid w:val="00375DCE"/>
    <w:rsid w:val="004F2647"/>
    <w:rsid w:val="005462DE"/>
    <w:rsid w:val="005749B9"/>
    <w:rsid w:val="00577713"/>
    <w:rsid w:val="00577B84"/>
    <w:rsid w:val="00623401"/>
    <w:rsid w:val="00643068"/>
    <w:rsid w:val="007D7BAA"/>
    <w:rsid w:val="0081136F"/>
    <w:rsid w:val="008334EA"/>
    <w:rsid w:val="008615AD"/>
    <w:rsid w:val="00877AC1"/>
    <w:rsid w:val="00917376"/>
    <w:rsid w:val="00A17D04"/>
    <w:rsid w:val="00B556F7"/>
    <w:rsid w:val="00D2086D"/>
    <w:rsid w:val="00D20A1C"/>
    <w:rsid w:val="00D93944"/>
    <w:rsid w:val="00DC6639"/>
    <w:rsid w:val="00EA5678"/>
    <w:rsid w:val="00E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D5A5"/>
  <w15:docId w15:val="{8D834CC3-E8E8-4256-858A-E5D307DC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0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01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9A12-BD94-4731-9188-6C04C21E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Кировского района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Староверова Анастасия Андреевна</cp:lastModifiedBy>
  <cp:revision>24</cp:revision>
  <cp:lastPrinted>2022-03-11T04:37:00Z</cp:lastPrinted>
  <dcterms:created xsi:type="dcterms:W3CDTF">2018-12-17T06:36:00Z</dcterms:created>
  <dcterms:modified xsi:type="dcterms:W3CDTF">2022-05-24T09:22:00Z</dcterms:modified>
</cp:coreProperties>
</file>