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41" w:rsidRPr="00AA46F7" w:rsidRDefault="002B7341" w:rsidP="002B7341">
      <w:pPr>
        <w:pStyle w:val="1"/>
        <w:shd w:val="clear" w:color="auto" w:fill="FFFFFF"/>
        <w:spacing w:before="0" w:after="163" w:line="409" w:lineRule="atLeast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Прокуратура Кировского района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>. Самары разъясняет</w:t>
      </w:r>
    </w:p>
    <w:p w:rsidR="002B7341" w:rsidRDefault="002B7341" w:rsidP="002B734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14E">
        <w:rPr>
          <w:rFonts w:ascii="Times New Roman" w:hAnsi="Times New Roman" w:cs="Times New Roman"/>
          <w:b/>
          <w:sz w:val="28"/>
          <w:szCs w:val="28"/>
        </w:rPr>
        <w:t>В нашей школе бесконечно собирают деньги на охрану, ремонт и 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4214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4214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D4214E">
        <w:rPr>
          <w:rFonts w:ascii="Times New Roman" w:hAnsi="Times New Roman" w:cs="Times New Roman"/>
          <w:b/>
          <w:sz w:val="28"/>
          <w:szCs w:val="28"/>
        </w:rPr>
        <w:t>аконно ли это?</w:t>
      </w:r>
    </w:p>
    <w:p w:rsidR="002B7341" w:rsidRPr="00AA46F7" w:rsidRDefault="002B7341" w:rsidP="002B7341">
      <w:pPr>
        <w:jc w:val="both"/>
        <w:rPr>
          <w:rFonts w:ascii="Times New Roman" w:hAnsi="Times New Roman" w:cs="Times New Roman"/>
          <w:sz w:val="28"/>
          <w:szCs w:val="28"/>
        </w:rPr>
      </w:pPr>
      <w:r w:rsidRPr="00B91C32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B91C32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B91C32">
        <w:rPr>
          <w:rFonts w:ascii="Times New Roman" w:hAnsi="Times New Roman" w:cs="Times New Roman"/>
          <w:b/>
          <w:sz w:val="28"/>
          <w:szCs w:val="28"/>
        </w:rPr>
        <w:t>Староверова</w:t>
      </w:r>
      <w:proofErr w:type="spellEnd"/>
    </w:p>
    <w:p w:rsidR="002B7341" w:rsidRDefault="002B7341" w:rsidP="002B7341">
      <w:pPr>
        <w:shd w:val="clear" w:color="auto" w:fill="FFFFFF"/>
        <w:spacing w:after="306" w:line="27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з</w:t>
      </w: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апрет на какие-либо сборы в школах и детсада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закреплен в Конституции РФ</w:t>
      </w: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Законе об образовании в РФ.</w:t>
      </w:r>
    </w:p>
    <w:p w:rsidR="002B7341" w:rsidRPr="00D4214E" w:rsidRDefault="002B7341" w:rsidP="002B7341">
      <w:pPr>
        <w:shd w:val="clear" w:color="auto" w:fill="FFFFFF"/>
        <w:spacing w:after="306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закону в школьных учреждениях недопустимо собирать деньги с родителей и запрашивать материальную поддержку.</w:t>
      </w:r>
    </w:p>
    <w:p w:rsidR="002B7341" w:rsidRPr="00D4214E" w:rsidRDefault="002B7341" w:rsidP="002B7341">
      <w:pPr>
        <w:shd w:val="clear" w:color="auto" w:fill="FFFFFF"/>
        <w:spacing w:after="306" w:line="27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действующим законом школа не имеет права собирать средства на такие цели: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ополнительные учебники и 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>ебель, окна, спортивный инвентарь,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озяйственные принадлежности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341" w:rsidRPr="00D4214E" w:rsidRDefault="002B7341" w:rsidP="002B7341">
      <w:pPr>
        <w:shd w:val="clear" w:color="auto" w:fill="FFFFFF"/>
        <w:spacing w:after="306" w:line="27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Школьное руководство может принять решение о школьной форме. Тогда родителям придется приобрести ее. Но при этом требование о покупке одежды у определенного производителя — незаконно.</w:t>
      </w:r>
    </w:p>
    <w:p w:rsidR="002B7341" w:rsidRPr="00D4214E" w:rsidRDefault="002B7341" w:rsidP="002B7341">
      <w:pPr>
        <w:shd w:val="clear" w:color="auto" w:fill="FFFFFF"/>
        <w:spacing w:after="306" w:line="27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14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Сборы средств на подарки классным руководителям и школьной администрации обычно инициирует родительский комитет. Но по законодательству их проводят на добровольной основе. Все родители не обязаны давать деньги на подобные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341" w:rsidRDefault="002B7341" w:rsidP="002B7341">
      <w:pPr>
        <w:pStyle w:val="2"/>
        <w:shd w:val="clear" w:color="auto" w:fill="FFFFFF"/>
        <w:spacing w:before="369" w:beforeAutospacing="0" w:after="231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Куда жаловаться за незаконные поборы?</w:t>
      </w:r>
    </w:p>
    <w:p w:rsidR="002B7341" w:rsidRDefault="002B7341" w:rsidP="002B7341">
      <w:pPr>
        <w:pStyle w:val="a3"/>
        <w:ind w:firstLine="708"/>
        <w:rPr>
          <w:color w:val="1E1E1E"/>
          <w:sz w:val="28"/>
          <w:szCs w:val="28"/>
        </w:rPr>
      </w:pPr>
      <w:r>
        <w:rPr>
          <w:rFonts w:ascii="Roboto" w:hAnsi="Roboto"/>
          <w:color w:val="000000"/>
          <w:sz w:val="27"/>
          <w:szCs w:val="27"/>
        </w:rPr>
        <w:t xml:space="preserve">Если вам стало известно о подобных нарушениях, Вы вправе обратиться в прокуратуру Кировского района </w:t>
      </w:r>
      <w:proofErr w:type="gramStart"/>
      <w:r>
        <w:rPr>
          <w:rFonts w:ascii="Roboto" w:hAnsi="Roboto"/>
          <w:color w:val="000000"/>
          <w:sz w:val="27"/>
          <w:szCs w:val="27"/>
        </w:rPr>
        <w:t>г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. </w:t>
      </w:r>
      <w:proofErr w:type="spellStart"/>
      <w:r>
        <w:rPr>
          <w:rFonts w:ascii="Roboto" w:hAnsi="Roboto"/>
          <w:color w:val="000000"/>
          <w:sz w:val="27"/>
          <w:szCs w:val="27"/>
        </w:rPr>
        <w:t>Самары</w:t>
      </w:r>
      <w:r>
        <w:rPr>
          <w:color w:val="1E1E1E"/>
          <w:sz w:val="28"/>
          <w:szCs w:val="28"/>
        </w:rPr>
        <w:t>по</w:t>
      </w:r>
      <w:proofErr w:type="spellEnd"/>
      <w:r>
        <w:rPr>
          <w:color w:val="1E1E1E"/>
          <w:sz w:val="28"/>
          <w:szCs w:val="28"/>
        </w:rPr>
        <w:t xml:space="preserve"> адресу: пр. Кирова, 231, г. Самара.</w:t>
      </w:r>
    </w:p>
    <w:p w:rsidR="00000000" w:rsidRDefault="002B734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7341"/>
    <w:rsid w:val="002B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73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B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2022-02-17T07:53:00Z</dcterms:created>
  <dcterms:modified xsi:type="dcterms:W3CDTF">2022-02-17T07:53:00Z</dcterms:modified>
</cp:coreProperties>
</file>