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B7" w:rsidRPr="007530EC" w:rsidRDefault="009F6F3F" w:rsidP="004A3E2B">
      <w:pPr>
        <w:pStyle w:val="2"/>
        <w:spacing w:before="0" w:line="360" w:lineRule="auto"/>
        <w:jc w:val="center"/>
        <w:rPr>
          <w:rFonts w:ascii="Times New Roman" w:hAnsi="Times New Roman" w:cs="Times New Roman"/>
          <w:color w:val="000000" w:themeColor="text1"/>
          <w:sz w:val="28"/>
          <w:szCs w:val="28"/>
          <w:u w:val="single"/>
        </w:rPr>
      </w:pPr>
      <w:r w:rsidRPr="007530EC">
        <w:rPr>
          <w:rFonts w:ascii="Times New Roman" w:hAnsi="Times New Roman" w:cs="Times New Roman"/>
          <w:color w:val="000000" w:themeColor="text1"/>
          <w:sz w:val="28"/>
          <w:szCs w:val="28"/>
          <w:u w:val="single"/>
        </w:rPr>
        <w:t>Пояснительная записка</w:t>
      </w:r>
    </w:p>
    <w:p w:rsidR="00C41DDF" w:rsidRPr="007530EC" w:rsidRDefault="00962987" w:rsidP="004A3E2B">
      <w:pPr>
        <w:pStyle w:val="a7"/>
        <w:spacing w:line="360" w:lineRule="auto"/>
        <w:jc w:val="center"/>
        <w:rPr>
          <w:rFonts w:ascii="Times New Roman" w:hAnsi="Times New Roman" w:cs="Times New Roman"/>
          <w:b/>
          <w:sz w:val="28"/>
          <w:szCs w:val="28"/>
          <w:u w:val="single"/>
        </w:rPr>
      </w:pPr>
      <w:r w:rsidRPr="007530EC">
        <w:rPr>
          <w:rFonts w:ascii="Times New Roman" w:hAnsi="Times New Roman" w:cs="Times New Roman"/>
          <w:b/>
          <w:sz w:val="28"/>
          <w:szCs w:val="28"/>
          <w:u w:val="single"/>
        </w:rPr>
        <w:t xml:space="preserve"> к отчету Главы</w:t>
      </w:r>
      <w:r w:rsidR="00C058B7" w:rsidRPr="007530EC">
        <w:rPr>
          <w:rFonts w:ascii="Times New Roman" w:hAnsi="Times New Roman" w:cs="Times New Roman"/>
          <w:b/>
          <w:sz w:val="28"/>
          <w:szCs w:val="28"/>
          <w:u w:val="single"/>
        </w:rPr>
        <w:t xml:space="preserve"> Администрации Кировского внутригородского района городского округа Самара</w:t>
      </w:r>
      <w:r w:rsidR="00893EFC" w:rsidRPr="007530EC">
        <w:rPr>
          <w:rFonts w:ascii="Times New Roman" w:hAnsi="Times New Roman" w:cs="Times New Roman"/>
          <w:b/>
          <w:sz w:val="28"/>
          <w:szCs w:val="28"/>
          <w:u w:val="single"/>
        </w:rPr>
        <w:t xml:space="preserve"> за 201</w:t>
      </w:r>
      <w:r w:rsidR="000E235F" w:rsidRPr="007530EC">
        <w:rPr>
          <w:rFonts w:ascii="Times New Roman" w:hAnsi="Times New Roman" w:cs="Times New Roman"/>
          <w:b/>
          <w:sz w:val="28"/>
          <w:szCs w:val="28"/>
          <w:u w:val="single"/>
        </w:rPr>
        <w:t>7</w:t>
      </w:r>
      <w:r w:rsidR="00893EFC" w:rsidRPr="007530EC">
        <w:rPr>
          <w:rFonts w:ascii="Times New Roman" w:hAnsi="Times New Roman" w:cs="Times New Roman"/>
          <w:b/>
          <w:sz w:val="28"/>
          <w:szCs w:val="28"/>
          <w:u w:val="single"/>
        </w:rPr>
        <w:t xml:space="preserve"> год</w:t>
      </w:r>
      <w:r w:rsidR="00C058B7" w:rsidRPr="007530EC">
        <w:rPr>
          <w:rFonts w:ascii="Times New Roman" w:hAnsi="Times New Roman" w:cs="Times New Roman"/>
          <w:b/>
          <w:sz w:val="28"/>
          <w:szCs w:val="28"/>
          <w:u w:val="single"/>
        </w:rPr>
        <w:t xml:space="preserve"> перед Советом депутатов Кировского внутригородского района (к таблице показателей)</w:t>
      </w:r>
    </w:p>
    <w:p w:rsidR="007C1B26" w:rsidRPr="007530EC" w:rsidRDefault="007C1B26" w:rsidP="004A3E2B">
      <w:pPr>
        <w:pStyle w:val="a7"/>
        <w:spacing w:line="360" w:lineRule="auto"/>
        <w:jc w:val="center"/>
        <w:rPr>
          <w:rFonts w:ascii="Times New Roman" w:hAnsi="Times New Roman" w:cs="Times New Roman"/>
          <w:b/>
          <w:sz w:val="28"/>
          <w:szCs w:val="28"/>
          <w:u w:val="single"/>
        </w:rPr>
      </w:pPr>
    </w:p>
    <w:p w:rsidR="00B93712" w:rsidRPr="007530EC" w:rsidRDefault="00B93712" w:rsidP="004A3E2B">
      <w:pPr>
        <w:widowControl w:val="0"/>
        <w:tabs>
          <w:tab w:val="left" w:pos="7230"/>
        </w:tabs>
        <w:spacing w:after="0" w:line="360" w:lineRule="auto"/>
        <w:jc w:val="center"/>
        <w:rPr>
          <w:rFonts w:ascii="Times New Roman" w:eastAsia="Times New Roman" w:hAnsi="Times New Roman"/>
          <w:b/>
          <w:sz w:val="28"/>
          <w:szCs w:val="28"/>
          <w:lang w:eastAsia="ru-RU"/>
        </w:rPr>
      </w:pPr>
      <w:r w:rsidRPr="007530EC">
        <w:rPr>
          <w:rFonts w:ascii="Times New Roman" w:eastAsia="Times New Roman" w:hAnsi="Times New Roman" w:cs="Arial"/>
          <w:b/>
          <w:sz w:val="28"/>
          <w:szCs w:val="28"/>
          <w:lang w:eastAsia="ru-RU"/>
        </w:rPr>
        <w:t xml:space="preserve">1. </w:t>
      </w:r>
      <w:r w:rsidRPr="007530EC">
        <w:rPr>
          <w:rFonts w:ascii="Times New Roman" w:eastAsia="Times New Roman" w:hAnsi="Times New Roman"/>
          <w:b/>
          <w:sz w:val="28"/>
          <w:szCs w:val="28"/>
          <w:lang w:eastAsia="ru-RU"/>
        </w:rPr>
        <w:t>Исполнение бюджета Кировского внутригородского района городского округа Самара</w:t>
      </w:r>
    </w:p>
    <w:p w:rsidR="00B93712" w:rsidRPr="007530EC" w:rsidRDefault="001B609A" w:rsidP="004A3E2B">
      <w:pPr>
        <w:widowControl w:val="0"/>
        <w:spacing w:after="0" w:line="360" w:lineRule="auto"/>
        <w:jc w:val="both"/>
        <w:rPr>
          <w:rFonts w:ascii="Times New Roman" w:eastAsia="Times New Roman" w:hAnsi="Times New Roman"/>
          <w:sz w:val="28"/>
          <w:szCs w:val="28"/>
          <w:lang w:eastAsia="ru-RU"/>
        </w:rPr>
      </w:pPr>
      <w:r w:rsidRPr="007530EC">
        <w:rPr>
          <w:rFonts w:ascii="Times New Roman" w:eastAsia="Times New Roman" w:hAnsi="Times New Roman"/>
          <w:b/>
          <w:sz w:val="28"/>
          <w:szCs w:val="28"/>
          <w:lang w:eastAsia="ru-RU"/>
        </w:rPr>
        <w:t xml:space="preserve">П.1.1. </w:t>
      </w:r>
      <w:r w:rsidRPr="007530EC">
        <w:rPr>
          <w:rFonts w:ascii="Times New Roman" w:hAnsi="Times New Roman"/>
          <w:b/>
          <w:sz w:val="28"/>
          <w:szCs w:val="28"/>
        </w:rPr>
        <w:t>Общая сумма доходов</w:t>
      </w:r>
      <w:r w:rsidRPr="007530EC">
        <w:rPr>
          <w:rFonts w:ascii="Times New Roman" w:eastAsia="Times New Roman" w:hAnsi="Times New Roman"/>
          <w:sz w:val="28"/>
          <w:szCs w:val="28"/>
          <w:lang w:eastAsia="ru-RU"/>
        </w:rPr>
        <w:t xml:space="preserve"> </w:t>
      </w:r>
    </w:p>
    <w:p w:rsidR="00B93712" w:rsidRPr="007530EC" w:rsidRDefault="001C709B" w:rsidP="004A3E2B">
      <w:pPr>
        <w:widowControl w:val="0"/>
        <w:spacing w:after="0" w:line="360" w:lineRule="auto"/>
        <w:ind w:firstLine="708"/>
        <w:jc w:val="both"/>
        <w:rPr>
          <w:rFonts w:ascii="Times New Roman" w:eastAsia="Times New Roman" w:hAnsi="Times New Roman"/>
          <w:sz w:val="28"/>
          <w:szCs w:val="28"/>
          <w:lang w:eastAsia="ru-RU"/>
        </w:rPr>
      </w:pPr>
      <w:r w:rsidRPr="007530EC">
        <w:rPr>
          <w:rFonts w:ascii="Times New Roman" w:eastAsia="Times New Roman" w:hAnsi="Times New Roman"/>
          <w:sz w:val="28"/>
          <w:szCs w:val="28"/>
          <w:lang w:eastAsia="ru-RU"/>
        </w:rPr>
        <w:t>216 055</w:t>
      </w:r>
      <w:r w:rsidR="00B93712" w:rsidRPr="007530EC">
        <w:rPr>
          <w:rFonts w:ascii="Times New Roman" w:eastAsia="Times New Roman" w:hAnsi="Times New Roman"/>
          <w:sz w:val="28"/>
          <w:szCs w:val="28"/>
          <w:lang w:eastAsia="ru-RU"/>
        </w:rPr>
        <w:t>,9 тыс. руб.</w:t>
      </w:r>
    </w:p>
    <w:p w:rsidR="001B609A" w:rsidRPr="007530EC" w:rsidRDefault="001B609A" w:rsidP="004A3E2B">
      <w:pPr>
        <w:widowControl w:val="0"/>
        <w:spacing w:after="0" w:line="360" w:lineRule="auto"/>
        <w:jc w:val="both"/>
        <w:rPr>
          <w:rFonts w:ascii="Times New Roman" w:eastAsia="Times New Roman" w:hAnsi="Times New Roman"/>
          <w:b/>
          <w:sz w:val="28"/>
          <w:szCs w:val="28"/>
          <w:lang w:eastAsia="ru-RU"/>
        </w:rPr>
      </w:pPr>
      <w:r w:rsidRPr="007530EC">
        <w:rPr>
          <w:rFonts w:ascii="Times New Roman" w:eastAsia="Times New Roman" w:hAnsi="Times New Roman"/>
          <w:b/>
          <w:sz w:val="28"/>
          <w:szCs w:val="28"/>
          <w:lang w:eastAsia="ru-RU"/>
        </w:rPr>
        <w:t>П.1.2. Общая сумма расходов</w:t>
      </w:r>
    </w:p>
    <w:p w:rsidR="00B93712" w:rsidRPr="007530EC" w:rsidRDefault="001C709B" w:rsidP="004A3E2B">
      <w:pPr>
        <w:widowControl w:val="0"/>
        <w:spacing w:after="0" w:line="360" w:lineRule="auto"/>
        <w:ind w:firstLine="708"/>
        <w:jc w:val="both"/>
        <w:rPr>
          <w:rFonts w:ascii="Times New Roman" w:eastAsia="Times New Roman" w:hAnsi="Times New Roman"/>
          <w:sz w:val="28"/>
          <w:szCs w:val="28"/>
          <w:lang w:eastAsia="ru-RU"/>
        </w:rPr>
      </w:pPr>
      <w:r w:rsidRPr="007530EC">
        <w:rPr>
          <w:rFonts w:ascii="Times New Roman" w:eastAsia="Times New Roman" w:hAnsi="Times New Roman"/>
          <w:sz w:val="28"/>
          <w:szCs w:val="28"/>
          <w:lang w:eastAsia="ru-RU"/>
        </w:rPr>
        <w:t xml:space="preserve">200 500,5 </w:t>
      </w:r>
      <w:r w:rsidR="00B93712" w:rsidRPr="007530EC">
        <w:rPr>
          <w:rFonts w:ascii="Times New Roman" w:eastAsia="Times New Roman" w:hAnsi="Times New Roman"/>
          <w:sz w:val="28"/>
          <w:szCs w:val="28"/>
          <w:lang w:eastAsia="ru-RU"/>
        </w:rPr>
        <w:t>тыс. руб.</w:t>
      </w:r>
    </w:p>
    <w:p w:rsidR="001C709B" w:rsidRPr="007530EC" w:rsidRDefault="001B609A" w:rsidP="004A3E2B">
      <w:pPr>
        <w:widowControl w:val="0"/>
        <w:spacing w:after="0" w:line="360" w:lineRule="auto"/>
        <w:jc w:val="both"/>
        <w:rPr>
          <w:rFonts w:ascii="Times New Roman" w:eastAsia="Times New Roman" w:hAnsi="Times New Roman"/>
          <w:b/>
          <w:sz w:val="28"/>
          <w:szCs w:val="28"/>
          <w:lang w:eastAsia="ru-RU"/>
        </w:rPr>
      </w:pPr>
      <w:r w:rsidRPr="007530EC">
        <w:rPr>
          <w:rFonts w:ascii="Times New Roman" w:eastAsia="Times New Roman" w:hAnsi="Times New Roman"/>
          <w:b/>
          <w:sz w:val="28"/>
          <w:szCs w:val="28"/>
          <w:lang w:eastAsia="ru-RU"/>
        </w:rPr>
        <w:t>П.1.3. Величина дефицита/профицита</w:t>
      </w:r>
    </w:p>
    <w:p w:rsidR="00B93712" w:rsidRPr="007530EC" w:rsidRDefault="00B93712" w:rsidP="001C709B">
      <w:pPr>
        <w:widowControl w:val="0"/>
        <w:spacing w:after="0" w:line="360" w:lineRule="auto"/>
        <w:ind w:firstLine="709"/>
        <w:jc w:val="both"/>
        <w:rPr>
          <w:rFonts w:ascii="Times New Roman" w:eastAsia="Times New Roman" w:hAnsi="Times New Roman"/>
          <w:b/>
          <w:sz w:val="28"/>
          <w:szCs w:val="28"/>
          <w:lang w:eastAsia="ru-RU"/>
        </w:rPr>
      </w:pPr>
      <w:r w:rsidRPr="007530EC">
        <w:rPr>
          <w:rFonts w:ascii="Times New Roman" w:eastAsia="Times New Roman" w:hAnsi="Times New Roman"/>
          <w:sz w:val="28"/>
          <w:szCs w:val="28"/>
          <w:lang w:eastAsia="ru-RU"/>
        </w:rPr>
        <w:t>0</w:t>
      </w:r>
      <w:r w:rsidR="001C709B" w:rsidRPr="007530EC">
        <w:rPr>
          <w:rFonts w:ascii="Times New Roman" w:eastAsia="Times New Roman" w:hAnsi="Times New Roman"/>
          <w:sz w:val="28"/>
          <w:szCs w:val="28"/>
          <w:lang w:eastAsia="ru-RU"/>
        </w:rPr>
        <w:t>/15555,4</w:t>
      </w:r>
      <w:r w:rsidRPr="007530EC">
        <w:rPr>
          <w:rFonts w:ascii="Times New Roman" w:eastAsia="Times New Roman" w:hAnsi="Times New Roman"/>
          <w:sz w:val="28"/>
          <w:szCs w:val="28"/>
          <w:lang w:eastAsia="ru-RU"/>
        </w:rPr>
        <w:t xml:space="preserve"> тыс. руб.</w:t>
      </w:r>
    </w:p>
    <w:p w:rsidR="001B609A" w:rsidRPr="007530EC" w:rsidRDefault="001B609A" w:rsidP="004A3E2B">
      <w:pPr>
        <w:widowControl w:val="0"/>
        <w:spacing w:after="0" w:line="360" w:lineRule="auto"/>
        <w:jc w:val="both"/>
        <w:rPr>
          <w:rFonts w:ascii="Times New Roman" w:eastAsia="Times New Roman" w:hAnsi="Times New Roman"/>
          <w:b/>
          <w:sz w:val="28"/>
          <w:szCs w:val="28"/>
          <w:lang w:eastAsia="ru-RU"/>
        </w:rPr>
      </w:pPr>
      <w:r w:rsidRPr="007530EC">
        <w:rPr>
          <w:rFonts w:ascii="Times New Roman" w:eastAsia="Times New Roman" w:hAnsi="Times New Roman"/>
          <w:b/>
          <w:sz w:val="28"/>
          <w:szCs w:val="28"/>
          <w:lang w:eastAsia="ru-RU"/>
        </w:rPr>
        <w:t>П.1.4. Величина муниципального долга</w:t>
      </w:r>
    </w:p>
    <w:p w:rsidR="001B609A" w:rsidRPr="007530EC" w:rsidRDefault="001B609A" w:rsidP="004A3E2B">
      <w:pPr>
        <w:widowControl w:val="0"/>
        <w:spacing w:after="0" w:line="360" w:lineRule="auto"/>
        <w:ind w:firstLine="708"/>
        <w:jc w:val="both"/>
        <w:rPr>
          <w:rFonts w:ascii="Times New Roman" w:eastAsia="Times New Roman" w:hAnsi="Times New Roman"/>
          <w:sz w:val="28"/>
          <w:szCs w:val="28"/>
          <w:lang w:eastAsia="ru-RU"/>
        </w:rPr>
      </w:pPr>
      <w:r w:rsidRPr="007530EC">
        <w:rPr>
          <w:rFonts w:ascii="Times New Roman" w:eastAsia="Times New Roman" w:hAnsi="Times New Roman"/>
          <w:sz w:val="28"/>
          <w:szCs w:val="28"/>
          <w:lang w:eastAsia="ru-RU"/>
        </w:rPr>
        <w:t>0,0 тыс. руб.</w:t>
      </w:r>
    </w:p>
    <w:p w:rsidR="00B93712" w:rsidRPr="007530EC" w:rsidRDefault="00B93712" w:rsidP="004A3E2B">
      <w:pPr>
        <w:widowControl w:val="0"/>
        <w:spacing w:after="0" w:line="360" w:lineRule="auto"/>
        <w:ind w:firstLine="708"/>
        <w:jc w:val="both"/>
        <w:rPr>
          <w:rFonts w:ascii="Times New Roman" w:eastAsia="Times New Roman" w:hAnsi="Times New Roman"/>
          <w:b/>
          <w:sz w:val="28"/>
          <w:szCs w:val="28"/>
          <w:lang w:eastAsia="ru-RU"/>
        </w:rPr>
      </w:pPr>
      <w:r w:rsidRPr="007530EC">
        <w:rPr>
          <w:rFonts w:ascii="Times New Roman" w:eastAsia="Times New Roman" w:hAnsi="Times New Roman"/>
          <w:b/>
          <w:sz w:val="28"/>
          <w:szCs w:val="28"/>
          <w:lang w:eastAsia="ru-RU"/>
        </w:rPr>
        <w:t>2. Установление, изменение и отмена местных налогов и сборов</w:t>
      </w:r>
    </w:p>
    <w:p w:rsidR="00666799" w:rsidRPr="007530EC" w:rsidRDefault="003A6B23" w:rsidP="004A3E2B">
      <w:pPr>
        <w:widowControl w:val="0"/>
        <w:spacing w:after="0" w:line="360" w:lineRule="auto"/>
        <w:jc w:val="both"/>
        <w:rPr>
          <w:rFonts w:ascii="Times New Roman" w:eastAsia="Times New Roman" w:hAnsi="Times New Roman"/>
          <w:sz w:val="28"/>
          <w:szCs w:val="28"/>
          <w:lang w:eastAsia="ru-RU"/>
        </w:rPr>
      </w:pPr>
      <w:r w:rsidRPr="007530EC">
        <w:rPr>
          <w:rFonts w:ascii="Times New Roman" w:eastAsia="Times New Roman" w:hAnsi="Times New Roman"/>
          <w:b/>
          <w:sz w:val="28"/>
          <w:szCs w:val="28"/>
          <w:lang w:eastAsia="ru-RU"/>
        </w:rPr>
        <w:t xml:space="preserve">П. </w:t>
      </w:r>
      <w:r w:rsidR="00B93712" w:rsidRPr="007530EC">
        <w:rPr>
          <w:rFonts w:ascii="Times New Roman" w:eastAsia="Times New Roman" w:hAnsi="Times New Roman"/>
          <w:b/>
          <w:sz w:val="28"/>
          <w:szCs w:val="28"/>
          <w:lang w:eastAsia="ru-RU"/>
        </w:rPr>
        <w:t>2.1.</w:t>
      </w:r>
      <w:r w:rsidR="00666799" w:rsidRPr="007530EC">
        <w:rPr>
          <w:rFonts w:ascii="Times New Roman" w:hAnsi="Times New Roman"/>
          <w:b/>
          <w:sz w:val="28"/>
          <w:szCs w:val="28"/>
        </w:rPr>
        <w:t xml:space="preserve"> Количество направленных / учтенных предложений в представительный орган городского округа Самара по установлению, изменению и отмене местных налогов и сборов</w:t>
      </w:r>
      <w:r w:rsidR="00B93712" w:rsidRPr="007530EC">
        <w:rPr>
          <w:rFonts w:ascii="Times New Roman" w:eastAsia="Times New Roman" w:hAnsi="Times New Roman"/>
          <w:b/>
          <w:sz w:val="28"/>
          <w:szCs w:val="28"/>
          <w:lang w:eastAsia="ru-RU"/>
        </w:rPr>
        <w:t xml:space="preserve"> </w:t>
      </w:r>
    </w:p>
    <w:p w:rsidR="00B93712" w:rsidRPr="007530EC" w:rsidRDefault="00B93712" w:rsidP="004A3E2B">
      <w:pPr>
        <w:widowControl w:val="0"/>
        <w:spacing w:after="0" w:line="360" w:lineRule="auto"/>
        <w:ind w:firstLine="708"/>
        <w:jc w:val="both"/>
        <w:rPr>
          <w:rFonts w:ascii="Times New Roman" w:eastAsia="Times New Roman" w:hAnsi="Times New Roman"/>
          <w:sz w:val="28"/>
          <w:szCs w:val="28"/>
          <w:lang w:eastAsia="ru-RU"/>
        </w:rPr>
      </w:pPr>
      <w:r w:rsidRPr="007530EC">
        <w:rPr>
          <w:rFonts w:ascii="Times New Roman" w:eastAsia="Times New Roman" w:hAnsi="Times New Roman"/>
          <w:sz w:val="28"/>
          <w:szCs w:val="28"/>
          <w:lang w:eastAsia="ru-RU"/>
        </w:rPr>
        <w:t>В Думу городского округа Самара предложения по установлению, изменению и отмене местных налогов и сборов не направлялись.</w:t>
      </w:r>
    </w:p>
    <w:p w:rsidR="00666799" w:rsidRPr="007530EC" w:rsidRDefault="003A6B23" w:rsidP="004A3E2B">
      <w:pPr>
        <w:pStyle w:val="ac"/>
        <w:spacing w:line="360" w:lineRule="auto"/>
        <w:rPr>
          <w:rFonts w:ascii="Times New Roman" w:hAnsi="Times New Roman" w:cs="Times New Roman"/>
          <w:b/>
          <w:sz w:val="28"/>
          <w:szCs w:val="28"/>
        </w:rPr>
      </w:pPr>
      <w:r w:rsidRPr="007530EC">
        <w:rPr>
          <w:rFonts w:ascii="Times New Roman" w:eastAsia="Times New Roman" w:hAnsi="Times New Roman"/>
          <w:b/>
          <w:sz w:val="28"/>
          <w:szCs w:val="28"/>
          <w:lang w:eastAsia="ru-RU"/>
        </w:rPr>
        <w:t xml:space="preserve">П. </w:t>
      </w:r>
      <w:r w:rsidR="00B93712" w:rsidRPr="007530EC">
        <w:rPr>
          <w:rFonts w:ascii="Times New Roman" w:eastAsia="Times New Roman" w:hAnsi="Times New Roman"/>
          <w:b/>
          <w:sz w:val="28"/>
          <w:szCs w:val="28"/>
          <w:lang w:eastAsia="ru-RU"/>
        </w:rPr>
        <w:t xml:space="preserve">2.2. </w:t>
      </w:r>
      <w:r w:rsidR="00666799" w:rsidRPr="007530EC">
        <w:rPr>
          <w:rFonts w:ascii="Times New Roman" w:hAnsi="Times New Roman" w:cs="Times New Roman"/>
          <w:b/>
          <w:sz w:val="28"/>
          <w:szCs w:val="28"/>
        </w:rPr>
        <w:t xml:space="preserve">Результат работы межведомственной комиссии с налогоплательщиками, имеющими задолженность по </w:t>
      </w:r>
      <w:r w:rsidR="00666799" w:rsidRPr="007530EC">
        <w:rPr>
          <w:rFonts w:ascii="Times New Roman" w:hAnsi="Times New Roman" w:cs="Times New Roman"/>
          <w:b/>
          <w:sz w:val="28"/>
          <w:szCs w:val="28"/>
        </w:rPr>
        <w:lastRenderedPageBreak/>
        <w:t>уплате налогов и сборов в бюджеты бюджетной системы РФ в разрезе следующих налогов:</w:t>
      </w:r>
    </w:p>
    <w:p w:rsidR="00666799" w:rsidRPr="007530EC" w:rsidRDefault="00666799" w:rsidP="004A3E2B">
      <w:pPr>
        <w:pStyle w:val="ac"/>
        <w:spacing w:line="360" w:lineRule="auto"/>
        <w:rPr>
          <w:rFonts w:ascii="Times New Roman" w:hAnsi="Times New Roman" w:cs="Times New Roman"/>
          <w:b/>
          <w:sz w:val="28"/>
          <w:szCs w:val="28"/>
        </w:rPr>
      </w:pPr>
      <w:r w:rsidRPr="007530EC">
        <w:rPr>
          <w:rFonts w:ascii="Times New Roman" w:hAnsi="Times New Roman" w:cs="Times New Roman"/>
          <w:b/>
          <w:sz w:val="28"/>
          <w:szCs w:val="28"/>
        </w:rPr>
        <w:t>- налог на имущество физических лиц;</w:t>
      </w:r>
    </w:p>
    <w:p w:rsidR="00666799" w:rsidRPr="007530EC" w:rsidRDefault="00666799" w:rsidP="004A3E2B">
      <w:pPr>
        <w:pStyle w:val="ac"/>
        <w:spacing w:line="360" w:lineRule="auto"/>
        <w:rPr>
          <w:rFonts w:ascii="Times New Roman" w:hAnsi="Times New Roman" w:cs="Times New Roman"/>
          <w:b/>
          <w:sz w:val="28"/>
          <w:szCs w:val="28"/>
        </w:rPr>
      </w:pPr>
      <w:r w:rsidRPr="007530EC">
        <w:rPr>
          <w:rFonts w:ascii="Times New Roman" w:hAnsi="Times New Roman" w:cs="Times New Roman"/>
          <w:b/>
          <w:sz w:val="28"/>
          <w:szCs w:val="28"/>
        </w:rPr>
        <w:t>- земельный налог</w:t>
      </w:r>
    </w:p>
    <w:p w:rsidR="002A2348" w:rsidRPr="007530EC" w:rsidRDefault="002A2348" w:rsidP="002A2348">
      <w:pPr>
        <w:spacing w:after="0" w:line="360" w:lineRule="auto"/>
        <w:ind w:firstLine="709"/>
        <w:jc w:val="both"/>
        <w:rPr>
          <w:rFonts w:ascii="Times New Roman" w:hAnsi="Times New Roman"/>
          <w:sz w:val="28"/>
          <w:szCs w:val="28"/>
        </w:rPr>
      </w:pPr>
      <w:r w:rsidRPr="007530EC">
        <w:rPr>
          <w:rFonts w:ascii="Times New Roman" w:hAnsi="Times New Roman"/>
          <w:sz w:val="28"/>
          <w:szCs w:val="28"/>
        </w:rPr>
        <w:t>За 2017 год проведена работа с 224 организациями – должниками по земельному налогу,  333 физическими лицами - должниками по земельному налогу, 125 физическими лицами – должниками по налогу на имущество физических лиц.</w:t>
      </w:r>
    </w:p>
    <w:p w:rsidR="002A2348" w:rsidRPr="007530EC" w:rsidRDefault="002A2348" w:rsidP="002A2348">
      <w:pPr>
        <w:spacing w:after="0" w:line="360" w:lineRule="auto"/>
        <w:ind w:firstLine="709"/>
        <w:jc w:val="both"/>
        <w:rPr>
          <w:rFonts w:ascii="Times New Roman" w:hAnsi="Times New Roman"/>
          <w:sz w:val="28"/>
          <w:szCs w:val="28"/>
        </w:rPr>
      </w:pPr>
      <w:r w:rsidRPr="007530EC">
        <w:rPr>
          <w:rFonts w:ascii="Times New Roman" w:hAnsi="Times New Roman"/>
          <w:sz w:val="28"/>
          <w:szCs w:val="28"/>
        </w:rPr>
        <w:t>В результате проведенной работы за 2017 год снижена задолженность (погашена, списана  по решениям суда, в связи с отказом от восстановления срока взыскания, уточнения):</w:t>
      </w:r>
    </w:p>
    <w:p w:rsidR="002A2348" w:rsidRPr="007530EC" w:rsidRDefault="002A2348" w:rsidP="002A2348">
      <w:pPr>
        <w:spacing w:after="0" w:line="360" w:lineRule="auto"/>
        <w:jc w:val="both"/>
        <w:rPr>
          <w:rFonts w:ascii="Times New Roman" w:hAnsi="Times New Roman"/>
          <w:sz w:val="28"/>
          <w:szCs w:val="28"/>
        </w:rPr>
      </w:pPr>
      <w:r w:rsidRPr="007530EC">
        <w:rPr>
          <w:rFonts w:ascii="Times New Roman" w:hAnsi="Times New Roman"/>
          <w:sz w:val="28"/>
          <w:szCs w:val="28"/>
        </w:rPr>
        <w:t xml:space="preserve">- по земельному налогу (в </w:t>
      </w:r>
      <w:proofErr w:type="spellStart"/>
      <w:r w:rsidRPr="007530EC">
        <w:rPr>
          <w:rFonts w:ascii="Times New Roman" w:hAnsi="Times New Roman"/>
          <w:sz w:val="28"/>
          <w:szCs w:val="28"/>
        </w:rPr>
        <w:t>т.ч</w:t>
      </w:r>
      <w:proofErr w:type="spellEnd"/>
      <w:r w:rsidRPr="007530EC">
        <w:rPr>
          <w:rFonts w:ascii="Times New Roman" w:hAnsi="Times New Roman"/>
          <w:sz w:val="28"/>
          <w:szCs w:val="28"/>
        </w:rPr>
        <w:t xml:space="preserve">. штрафам, пени) </w:t>
      </w:r>
      <w:proofErr w:type="gramStart"/>
      <w:r w:rsidRPr="007530EC">
        <w:rPr>
          <w:rFonts w:ascii="Times New Roman" w:hAnsi="Times New Roman"/>
          <w:sz w:val="28"/>
          <w:szCs w:val="28"/>
        </w:rPr>
        <w:t>по</w:t>
      </w:r>
      <w:proofErr w:type="gramEnd"/>
      <w:r w:rsidRPr="007530EC">
        <w:rPr>
          <w:rFonts w:ascii="Times New Roman" w:hAnsi="Times New Roman"/>
          <w:sz w:val="28"/>
          <w:szCs w:val="28"/>
        </w:rPr>
        <w:t xml:space="preserve"> физическим и юридическим лицами - на сумму 77 357 тыс. рублей;  </w:t>
      </w:r>
    </w:p>
    <w:p w:rsidR="002A2348" w:rsidRPr="007530EC" w:rsidRDefault="002A2348" w:rsidP="002A2348">
      <w:pPr>
        <w:spacing w:after="0" w:line="360" w:lineRule="auto"/>
        <w:jc w:val="both"/>
        <w:rPr>
          <w:rFonts w:ascii="Times New Roman" w:hAnsi="Times New Roman"/>
          <w:sz w:val="28"/>
          <w:szCs w:val="28"/>
        </w:rPr>
      </w:pPr>
      <w:r w:rsidRPr="007530EC">
        <w:rPr>
          <w:rFonts w:ascii="Times New Roman" w:hAnsi="Times New Roman"/>
          <w:sz w:val="28"/>
          <w:szCs w:val="28"/>
        </w:rPr>
        <w:t xml:space="preserve">- по налогу на имущество физических лиц (в </w:t>
      </w:r>
      <w:proofErr w:type="spellStart"/>
      <w:r w:rsidRPr="007530EC">
        <w:rPr>
          <w:rFonts w:ascii="Times New Roman" w:hAnsi="Times New Roman"/>
          <w:sz w:val="28"/>
          <w:szCs w:val="28"/>
        </w:rPr>
        <w:t>т.ч</w:t>
      </w:r>
      <w:proofErr w:type="spellEnd"/>
      <w:r w:rsidRPr="007530EC">
        <w:rPr>
          <w:rFonts w:ascii="Times New Roman" w:hAnsi="Times New Roman"/>
          <w:sz w:val="28"/>
          <w:szCs w:val="28"/>
        </w:rPr>
        <w:t xml:space="preserve">. штрафам, пени) – на сумму 19 498  тыс. рублей.  </w:t>
      </w:r>
    </w:p>
    <w:p w:rsidR="002A2348" w:rsidRDefault="002A2348" w:rsidP="002A2348">
      <w:pPr>
        <w:spacing w:after="0" w:line="360" w:lineRule="auto"/>
        <w:ind w:firstLine="709"/>
        <w:jc w:val="both"/>
        <w:rPr>
          <w:rFonts w:ascii="Times New Roman" w:hAnsi="Times New Roman"/>
          <w:sz w:val="28"/>
          <w:szCs w:val="28"/>
        </w:rPr>
      </w:pPr>
      <w:r w:rsidRPr="007530EC">
        <w:rPr>
          <w:rFonts w:ascii="Times New Roman" w:hAnsi="Times New Roman"/>
          <w:sz w:val="28"/>
          <w:szCs w:val="28"/>
        </w:rPr>
        <w:t>Регулярно проводятся разъяснительные беседы с муниципальными служащими Администрации Кировского внутригородского района городского округа Самара о необходимости и сроках уплаты имущественных налогов, на досках информации размещаются объявления от ИФНС.</w:t>
      </w:r>
    </w:p>
    <w:p w:rsidR="00D63642" w:rsidRPr="00A0221A" w:rsidRDefault="00D63642" w:rsidP="004A3E2B">
      <w:pPr>
        <w:pStyle w:val="ac"/>
        <w:spacing w:line="360" w:lineRule="auto"/>
        <w:jc w:val="center"/>
        <w:rPr>
          <w:rFonts w:ascii="Times New Roman" w:hAnsi="Times New Roman" w:cs="Times New Roman"/>
          <w:b/>
          <w:bCs/>
          <w:sz w:val="28"/>
          <w:szCs w:val="28"/>
        </w:rPr>
      </w:pPr>
      <w:r w:rsidRPr="00A0221A">
        <w:rPr>
          <w:rFonts w:ascii="Times New Roman" w:eastAsia="Times New Roman" w:hAnsi="Times New Roman"/>
          <w:b/>
          <w:sz w:val="28"/>
          <w:szCs w:val="28"/>
          <w:lang w:eastAsia="ru-RU"/>
        </w:rPr>
        <w:t xml:space="preserve">3. </w:t>
      </w:r>
      <w:r w:rsidRPr="00A0221A">
        <w:rPr>
          <w:rFonts w:ascii="Times New Roman" w:hAnsi="Times New Roman" w:cs="Times New Roman"/>
          <w:b/>
          <w:bCs/>
          <w:sz w:val="28"/>
          <w:szCs w:val="28"/>
        </w:rPr>
        <w:t xml:space="preserve">Владение, пользование и распоряжение имуществом, находящимся </w:t>
      </w:r>
    </w:p>
    <w:p w:rsidR="00D63642" w:rsidRPr="00A0221A" w:rsidRDefault="00D63642" w:rsidP="004A3E2B">
      <w:pPr>
        <w:pStyle w:val="ac"/>
        <w:spacing w:line="360" w:lineRule="auto"/>
        <w:jc w:val="center"/>
        <w:rPr>
          <w:rFonts w:ascii="Times New Roman" w:hAnsi="Times New Roman" w:cs="Times New Roman"/>
          <w:b/>
          <w:bCs/>
          <w:sz w:val="28"/>
          <w:szCs w:val="28"/>
        </w:rPr>
      </w:pPr>
      <w:r w:rsidRPr="00A0221A">
        <w:rPr>
          <w:rFonts w:ascii="Times New Roman" w:hAnsi="Times New Roman" w:cs="Times New Roman"/>
          <w:b/>
          <w:bCs/>
          <w:sz w:val="28"/>
          <w:szCs w:val="28"/>
        </w:rPr>
        <w:t xml:space="preserve">в муниципальной собственности внутригородского района </w:t>
      </w:r>
    </w:p>
    <w:p w:rsidR="00020A66" w:rsidRPr="00A0221A" w:rsidRDefault="00020A66" w:rsidP="004A3E2B">
      <w:pPr>
        <w:pStyle w:val="Style2"/>
        <w:widowControl/>
        <w:spacing w:line="360" w:lineRule="auto"/>
        <w:ind w:firstLine="0"/>
        <w:rPr>
          <w:rFonts w:eastAsia="Calibri"/>
          <w:b/>
          <w:sz w:val="28"/>
          <w:szCs w:val="28"/>
          <w:lang w:eastAsia="en-US"/>
        </w:rPr>
      </w:pPr>
      <w:r w:rsidRPr="00A0221A">
        <w:rPr>
          <w:rFonts w:eastAsia="Calibri"/>
          <w:b/>
          <w:sz w:val="28"/>
          <w:szCs w:val="28"/>
          <w:lang w:eastAsia="en-US"/>
        </w:rPr>
        <w:t>П</w:t>
      </w:r>
      <w:r w:rsidR="00534B31" w:rsidRPr="00A0221A">
        <w:rPr>
          <w:rFonts w:eastAsia="Calibri"/>
          <w:b/>
          <w:sz w:val="28"/>
          <w:szCs w:val="28"/>
          <w:lang w:eastAsia="en-US"/>
        </w:rPr>
        <w:t>П</w:t>
      </w:r>
      <w:r w:rsidRPr="00A0221A">
        <w:rPr>
          <w:rFonts w:eastAsia="Calibri"/>
          <w:b/>
          <w:sz w:val="28"/>
          <w:szCs w:val="28"/>
          <w:lang w:eastAsia="en-US"/>
        </w:rPr>
        <w:t>. 3.1.-3.4.2.</w:t>
      </w:r>
    </w:p>
    <w:p w:rsidR="00A0221A" w:rsidRDefault="00A0221A" w:rsidP="00A0221A">
      <w:pPr>
        <w:pStyle w:val="a8"/>
        <w:spacing w:line="360" w:lineRule="auto"/>
        <w:ind w:right="-102" w:firstLine="709"/>
        <w:rPr>
          <w:rFonts w:ascii="Times New Roman" w:hAnsi="Times New Roman"/>
          <w:sz w:val="28"/>
          <w:szCs w:val="28"/>
        </w:rPr>
      </w:pPr>
      <w:proofErr w:type="gramStart"/>
      <w:r>
        <w:rPr>
          <w:rFonts w:ascii="Times New Roman" w:hAnsi="Times New Roman"/>
          <w:sz w:val="28"/>
          <w:szCs w:val="28"/>
        </w:rPr>
        <w:t xml:space="preserve">В соответствии с Законом Самарской области от 20.02.2017 №29-ГД                  «О разграничении муниципального имущества, находящегося                                       в собственности городского округа Самара Самарской области» на основании акта приема-передачи муниципального имущества от 21.04.2017                                   в собственность Кировского внутригородского района городского округа Самара Самарской области передано </w:t>
      </w:r>
      <w:r w:rsidR="00BA2114">
        <w:rPr>
          <w:rFonts w:ascii="Times New Roman" w:hAnsi="Times New Roman"/>
          <w:sz w:val="28"/>
          <w:szCs w:val="28"/>
        </w:rPr>
        <w:t>37</w:t>
      </w:r>
      <w:r>
        <w:rPr>
          <w:rFonts w:ascii="Times New Roman" w:hAnsi="Times New Roman"/>
          <w:sz w:val="28"/>
          <w:szCs w:val="28"/>
        </w:rPr>
        <w:t xml:space="preserve"> объект</w:t>
      </w:r>
      <w:r w:rsidR="00BA2114">
        <w:rPr>
          <w:rFonts w:ascii="Times New Roman" w:hAnsi="Times New Roman"/>
          <w:sz w:val="28"/>
          <w:szCs w:val="28"/>
        </w:rPr>
        <w:t>ов</w:t>
      </w:r>
      <w:r>
        <w:rPr>
          <w:rFonts w:ascii="Times New Roman" w:hAnsi="Times New Roman"/>
          <w:sz w:val="28"/>
          <w:szCs w:val="28"/>
        </w:rPr>
        <w:t xml:space="preserve"> </w:t>
      </w:r>
      <w:r w:rsidR="00BA2114">
        <w:rPr>
          <w:rFonts w:ascii="Times New Roman" w:hAnsi="Times New Roman"/>
          <w:sz w:val="28"/>
          <w:szCs w:val="28"/>
        </w:rPr>
        <w:t xml:space="preserve">недвижимого </w:t>
      </w:r>
      <w:r>
        <w:rPr>
          <w:rFonts w:ascii="Times New Roman" w:hAnsi="Times New Roman"/>
          <w:sz w:val="28"/>
          <w:szCs w:val="28"/>
        </w:rPr>
        <w:lastRenderedPageBreak/>
        <w:t>муниципального имуществ</w:t>
      </w:r>
      <w:r w:rsidR="00BA2114">
        <w:rPr>
          <w:rFonts w:ascii="Times New Roman" w:hAnsi="Times New Roman"/>
          <w:sz w:val="28"/>
          <w:szCs w:val="28"/>
        </w:rPr>
        <w:t>а</w:t>
      </w:r>
      <w:r>
        <w:rPr>
          <w:rFonts w:ascii="Times New Roman" w:hAnsi="Times New Roman"/>
          <w:sz w:val="28"/>
          <w:szCs w:val="28"/>
        </w:rPr>
        <w:t xml:space="preserve"> стоимостью </w:t>
      </w:r>
      <w:r w:rsidR="00BA2114">
        <w:rPr>
          <w:rFonts w:ascii="Times New Roman" w:hAnsi="Times New Roman"/>
          <w:sz w:val="28"/>
          <w:szCs w:val="28"/>
        </w:rPr>
        <w:t>6 520,4 тыс.</w:t>
      </w:r>
      <w:r>
        <w:rPr>
          <w:rFonts w:ascii="Times New Roman" w:hAnsi="Times New Roman"/>
          <w:sz w:val="28"/>
          <w:szCs w:val="28"/>
        </w:rPr>
        <w:t xml:space="preserve"> руб</w:t>
      </w:r>
      <w:r w:rsidR="00BA2114">
        <w:rPr>
          <w:rFonts w:ascii="Times New Roman" w:hAnsi="Times New Roman"/>
          <w:sz w:val="28"/>
          <w:szCs w:val="28"/>
        </w:rPr>
        <w:t>.,</w:t>
      </w:r>
      <w:r>
        <w:rPr>
          <w:rFonts w:ascii="Times New Roman" w:hAnsi="Times New Roman"/>
          <w:sz w:val="28"/>
          <w:szCs w:val="28"/>
        </w:rPr>
        <w:t xml:space="preserve"> в том числе:</w:t>
      </w:r>
      <w:proofErr w:type="gramEnd"/>
    </w:p>
    <w:p w:rsidR="00A0221A" w:rsidRDefault="00A0221A" w:rsidP="00A0221A">
      <w:pPr>
        <w:pStyle w:val="a8"/>
        <w:spacing w:line="360" w:lineRule="auto"/>
        <w:ind w:right="-102" w:firstLine="709"/>
        <w:rPr>
          <w:rFonts w:ascii="Times New Roman" w:hAnsi="Times New Roman"/>
          <w:sz w:val="28"/>
          <w:szCs w:val="28"/>
        </w:rPr>
      </w:pPr>
      <w:r>
        <w:rPr>
          <w:rFonts w:ascii="Times New Roman" w:hAnsi="Times New Roman"/>
          <w:sz w:val="28"/>
          <w:szCs w:val="28"/>
        </w:rPr>
        <w:t>- нежилые помещения – 27 объектов  - стоимостью 5 884,3 тыс. рублей, (из 27 объектов стоимость 14 объектов не установлена);</w:t>
      </w:r>
    </w:p>
    <w:p w:rsidR="00A0221A" w:rsidRDefault="00A0221A" w:rsidP="00A0221A">
      <w:pPr>
        <w:pStyle w:val="a8"/>
        <w:spacing w:line="360" w:lineRule="auto"/>
        <w:ind w:right="-102" w:firstLine="709"/>
        <w:rPr>
          <w:rFonts w:ascii="Times New Roman" w:hAnsi="Times New Roman"/>
          <w:sz w:val="28"/>
          <w:szCs w:val="28"/>
        </w:rPr>
      </w:pPr>
      <w:r>
        <w:rPr>
          <w:rFonts w:ascii="Times New Roman" w:hAnsi="Times New Roman"/>
          <w:sz w:val="28"/>
          <w:szCs w:val="28"/>
        </w:rPr>
        <w:t>- бункерные площадки – 10 объектов  - стоимостью 636,1 тыс. рублей;</w:t>
      </w:r>
    </w:p>
    <w:p w:rsidR="000A4D8B" w:rsidRPr="007530EC" w:rsidRDefault="000A4D8B" w:rsidP="004A3E2B">
      <w:pPr>
        <w:pStyle w:val="ac"/>
        <w:spacing w:line="360" w:lineRule="auto"/>
        <w:jc w:val="center"/>
        <w:rPr>
          <w:rFonts w:ascii="Times New Roman" w:hAnsi="Times New Roman" w:cs="Times New Roman"/>
          <w:b/>
          <w:bCs/>
          <w:sz w:val="28"/>
          <w:szCs w:val="28"/>
        </w:rPr>
      </w:pPr>
      <w:r w:rsidRPr="007530EC">
        <w:rPr>
          <w:rFonts w:ascii="Times New Roman" w:hAnsi="Times New Roman" w:cs="Times New Roman"/>
          <w:b/>
          <w:bCs/>
          <w:sz w:val="28"/>
          <w:szCs w:val="28"/>
        </w:rPr>
        <w:t>4. Организация электро-, тепл</w:t>
      </w:r>
      <w:proofErr w:type="gramStart"/>
      <w:r w:rsidRPr="007530EC">
        <w:rPr>
          <w:rFonts w:ascii="Times New Roman" w:hAnsi="Times New Roman" w:cs="Times New Roman"/>
          <w:b/>
          <w:bCs/>
          <w:sz w:val="28"/>
          <w:szCs w:val="28"/>
        </w:rPr>
        <w:t>о-</w:t>
      </w:r>
      <w:proofErr w:type="gramEnd"/>
      <w:r w:rsidRPr="007530EC">
        <w:rPr>
          <w:rFonts w:ascii="Times New Roman" w:hAnsi="Times New Roman" w:cs="Times New Roman"/>
          <w:b/>
          <w:bCs/>
          <w:sz w:val="28"/>
          <w:szCs w:val="28"/>
        </w:rPr>
        <w:t>, газо- и водоснабжения населения внутригородского района, водоотведения и снабжения населения топливом в пределах полномочий, установленных законодательством Российской Федерации</w:t>
      </w:r>
    </w:p>
    <w:p w:rsidR="00066E17" w:rsidRPr="007530EC" w:rsidRDefault="00066E1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4.1. Количество бесхозных сетей выявленных/ к количеству бесхозных сетей переданных в установленном порядке в муниципальную собстве</w:t>
      </w:r>
      <w:r w:rsidR="007A0404" w:rsidRPr="007530EC">
        <w:rPr>
          <w:rFonts w:ascii="Times New Roman" w:hAnsi="Times New Roman"/>
          <w:b/>
          <w:sz w:val="28"/>
          <w:szCs w:val="28"/>
        </w:rPr>
        <w:t>нность городского округа Самара</w:t>
      </w:r>
    </w:p>
    <w:p w:rsidR="00066E17" w:rsidRPr="007530EC" w:rsidRDefault="00066E1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4.1.1. Электроснабжение</w:t>
      </w:r>
    </w:p>
    <w:p w:rsidR="005628BE" w:rsidRPr="007530EC" w:rsidRDefault="005628BE" w:rsidP="005628BE">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В 2016 г. бесхозные электрические сети не выявлялись и не передавались.</w:t>
      </w:r>
    </w:p>
    <w:p w:rsidR="00591C6D" w:rsidRPr="007530EC" w:rsidRDefault="008E473A" w:rsidP="005628BE">
      <w:pPr>
        <w:shd w:val="clear" w:color="auto" w:fill="FFFFFF"/>
        <w:spacing w:after="0" w:line="360" w:lineRule="auto"/>
        <w:ind w:firstLine="709"/>
        <w:jc w:val="both"/>
        <w:rPr>
          <w:rFonts w:ascii="Times New Roman" w:hAnsi="Times New Roman"/>
          <w:sz w:val="28"/>
          <w:szCs w:val="28"/>
        </w:rPr>
      </w:pPr>
      <w:r w:rsidRPr="007530EC">
        <w:rPr>
          <w:rFonts w:ascii="Times New Roman" w:hAnsi="Times New Roman"/>
          <w:sz w:val="28"/>
          <w:szCs w:val="28"/>
        </w:rPr>
        <w:t>В 201</w:t>
      </w:r>
      <w:r w:rsidR="00AA0FE6" w:rsidRPr="007530EC">
        <w:rPr>
          <w:rFonts w:ascii="Times New Roman" w:hAnsi="Times New Roman"/>
          <w:sz w:val="28"/>
          <w:szCs w:val="28"/>
        </w:rPr>
        <w:t>7</w:t>
      </w:r>
      <w:r w:rsidRPr="007530EC">
        <w:rPr>
          <w:rFonts w:ascii="Times New Roman" w:hAnsi="Times New Roman"/>
          <w:sz w:val="28"/>
          <w:szCs w:val="28"/>
        </w:rPr>
        <w:t xml:space="preserve"> году выявлено и передано </w:t>
      </w:r>
      <w:r w:rsidR="00AA0FE6" w:rsidRPr="007530EC">
        <w:rPr>
          <w:rFonts w:ascii="Times New Roman" w:hAnsi="Times New Roman"/>
          <w:sz w:val="28"/>
          <w:szCs w:val="28"/>
        </w:rPr>
        <w:t xml:space="preserve">1750 </w:t>
      </w:r>
      <w:proofErr w:type="gramStart"/>
      <w:r w:rsidR="00AA0FE6" w:rsidRPr="007530EC">
        <w:rPr>
          <w:rFonts w:ascii="Times New Roman" w:hAnsi="Times New Roman"/>
          <w:sz w:val="28"/>
          <w:szCs w:val="28"/>
        </w:rPr>
        <w:t>п</w:t>
      </w:r>
      <w:proofErr w:type="gramEnd"/>
      <w:r w:rsidR="00AA0FE6" w:rsidRPr="007530EC">
        <w:rPr>
          <w:rFonts w:ascii="Times New Roman" w:hAnsi="Times New Roman"/>
          <w:sz w:val="28"/>
          <w:szCs w:val="28"/>
        </w:rPr>
        <w:t>/м тепловых сетей.</w:t>
      </w:r>
      <w:r w:rsidRPr="007530EC">
        <w:rPr>
          <w:rFonts w:ascii="Times New Roman" w:hAnsi="Times New Roman"/>
          <w:sz w:val="28"/>
          <w:szCs w:val="28"/>
        </w:rPr>
        <w:t xml:space="preserve">  </w:t>
      </w:r>
    </w:p>
    <w:p w:rsidR="00066E17" w:rsidRPr="007530EC" w:rsidRDefault="007A0404"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4.1.2.Теплоснабжение</w:t>
      </w:r>
    </w:p>
    <w:p w:rsidR="005628BE" w:rsidRPr="007530EC" w:rsidRDefault="005628BE" w:rsidP="005628BE">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В 2016 году выявлено и передано 379 </w:t>
      </w:r>
      <w:proofErr w:type="gramStart"/>
      <w:r w:rsidRPr="007530EC">
        <w:rPr>
          <w:rFonts w:ascii="Times New Roman" w:hAnsi="Times New Roman"/>
          <w:sz w:val="28"/>
          <w:szCs w:val="28"/>
        </w:rPr>
        <w:t>п</w:t>
      </w:r>
      <w:proofErr w:type="gramEnd"/>
      <w:r w:rsidRPr="007530EC">
        <w:rPr>
          <w:rFonts w:ascii="Times New Roman" w:hAnsi="Times New Roman"/>
          <w:sz w:val="28"/>
          <w:szCs w:val="28"/>
        </w:rPr>
        <w:t>/м тепловых сетей</w:t>
      </w:r>
      <w:r w:rsidR="00AA0FE6" w:rsidRPr="007530EC">
        <w:rPr>
          <w:rFonts w:ascii="Times New Roman" w:hAnsi="Times New Roman"/>
          <w:sz w:val="28"/>
          <w:szCs w:val="28"/>
        </w:rPr>
        <w:tab/>
      </w:r>
    </w:p>
    <w:p w:rsidR="00066E17" w:rsidRPr="007530EC" w:rsidRDefault="00066E17" w:rsidP="005628BE">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В 201</w:t>
      </w:r>
      <w:r w:rsidR="00AA0FE6" w:rsidRPr="007530EC">
        <w:rPr>
          <w:rFonts w:ascii="Times New Roman" w:hAnsi="Times New Roman"/>
          <w:sz w:val="28"/>
          <w:szCs w:val="28"/>
        </w:rPr>
        <w:t>7</w:t>
      </w:r>
      <w:r w:rsidRPr="007530EC">
        <w:rPr>
          <w:rFonts w:ascii="Times New Roman" w:hAnsi="Times New Roman"/>
          <w:sz w:val="28"/>
          <w:szCs w:val="28"/>
        </w:rPr>
        <w:t xml:space="preserve"> году выявлено и передано 37</w:t>
      </w:r>
      <w:r w:rsidR="00AA0FE6" w:rsidRPr="007530EC">
        <w:rPr>
          <w:rFonts w:ascii="Times New Roman" w:hAnsi="Times New Roman"/>
          <w:sz w:val="28"/>
          <w:szCs w:val="28"/>
        </w:rPr>
        <w:t>6</w:t>
      </w:r>
      <w:r w:rsidRPr="007530EC">
        <w:rPr>
          <w:rFonts w:ascii="Times New Roman" w:hAnsi="Times New Roman"/>
          <w:sz w:val="28"/>
          <w:szCs w:val="28"/>
        </w:rPr>
        <w:t xml:space="preserve"> </w:t>
      </w:r>
      <w:proofErr w:type="gramStart"/>
      <w:r w:rsidRPr="007530EC">
        <w:rPr>
          <w:rFonts w:ascii="Times New Roman" w:hAnsi="Times New Roman"/>
          <w:sz w:val="28"/>
          <w:szCs w:val="28"/>
        </w:rPr>
        <w:t>п</w:t>
      </w:r>
      <w:proofErr w:type="gramEnd"/>
      <w:r w:rsidRPr="007530EC">
        <w:rPr>
          <w:rFonts w:ascii="Times New Roman" w:hAnsi="Times New Roman"/>
          <w:sz w:val="28"/>
          <w:szCs w:val="28"/>
        </w:rPr>
        <w:t>/м тепловых сетей</w:t>
      </w:r>
      <w:r w:rsidR="00674C9A" w:rsidRPr="007530EC">
        <w:rPr>
          <w:rFonts w:ascii="Times New Roman" w:hAnsi="Times New Roman"/>
          <w:sz w:val="28"/>
          <w:szCs w:val="28"/>
        </w:rPr>
        <w:t>.</w:t>
      </w:r>
    </w:p>
    <w:p w:rsidR="00674C9A" w:rsidRPr="007530EC" w:rsidRDefault="00674C9A" w:rsidP="00674C9A">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4.1. Газоснабжение</w:t>
      </w:r>
    </w:p>
    <w:p w:rsidR="00584B89" w:rsidRPr="007530EC" w:rsidRDefault="00584B89" w:rsidP="00584B89">
      <w:pPr>
        <w:shd w:val="clear" w:color="auto" w:fill="FFFFFF"/>
        <w:tabs>
          <w:tab w:val="center" w:pos="4677"/>
          <w:tab w:val="left" w:pos="6375"/>
        </w:tabs>
        <w:spacing w:after="0" w:line="360" w:lineRule="auto"/>
        <w:ind w:firstLine="1276"/>
        <w:jc w:val="both"/>
        <w:rPr>
          <w:rFonts w:ascii="Times New Roman" w:hAnsi="Times New Roman"/>
          <w:sz w:val="28"/>
          <w:szCs w:val="28"/>
        </w:rPr>
      </w:pPr>
      <w:r w:rsidRPr="007530EC">
        <w:rPr>
          <w:rFonts w:ascii="Times New Roman" w:hAnsi="Times New Roman"/>
          <w:sz w:val="28"/>
          <w:szCs w:val="28"/>
        </w:rPr>
        <w:t>В 2016 г. бесхозные трубопроводы газоснабжения не выявлялись и не передавались.</w:t>
      </w:r>
    </w:p>
    <w:p w:rsidR="00674C9A" w:rsidRPr="007530EC" w:rsidRDefault="00674C9A" w:rsidP="00674C9A">
      <w:pPr>
        <w:shd w:val="clear" w:color="auto" w:fill="FFFFFF"/>
        <w:tabs>
          <w:tab w:val="center" w:pos="4677"/>
          <w:tab w:val="left" w:pos="6375"/>
        </w:tabs>
        <w:spacing w:after="0" w:line="360" w:lineRule="auto"/>
        <w:ind w:firstLine="1276"/>
        <w:jc w:val="both"/>
        <w:rPr>
          <w:rFonts w:ascii="Times New Roman" w:hAnsi="Times New Roman"/>
          <w:b/>
          <w:sz w:val="28"/>
          <w:szCs w:val="28"/>
        </w:rPr>
      </w:pPr>
      <w:r w:rsidRPr="007530EC">
        <w:rPr>
          <w:rFonts w:ascii="Times New Roman" w:hAnsi="Times New Roman"/>
          <w:sz w:val="28"/>
          <w:szCs w:val="28"/>
        </w:rPr>
        <w:t xml:space="preserve">В 2017 году выявлено и передано 24181,3 </w:t>
      </w:r>
      <w:proofErr w:type="gramStart"/>
      <w:r w:rsidRPr="007530EC">
        <w:rPr>
          <w:rFonts w:ascii="Times New Roman" w:hAnsi="Times New Roman"/>
          <w:sz w:val="28"/>
          <w:szCs w:val="28"/>
        </w:rPr>
        <w:t>п</w:t>
      </w:r>
      <w:proofErr w:type="gramEnd"/>
      <w:r w:rsidRPr="007530EC">
        <w:rPr>
          <w:rFonts w:ascii="Times New Roman" w:hAnsi="Times New Roman"/>
          <w:sz w:val="28"/>
          <w:szCs w:val="28"/>
        </w:rPr>
        <w:t>/м трубопроводов газоснабжения.</w:t>
      </w:r>
    </w:p>
    <w:p w:rsidR="00066E17" w:rsidRPr="007530EC" w:rsidRDefault="00066E1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4.1.4. Водоснабжение</w:t>
      </w:r>
    </w:p>
    <w:p w:rsidR="009A30EA" w:rsidRPr="007530EC" w:rsidRDefault="009A30EA" w:rsidP="009A30EA">
      <w:pPr>
        <w:shd w:val="clear" w:color="auto" w:fill="FFFFFF"/>
        <w:tabs>
          <w:tab w:val="center" w:pos="4677"/>
          <w:tab w:val="left" w:pos="6375"/>
        </w:tabs>
        <w:spacing w:after="0" w:line="360" w:lineRule="auto"/>
        <w:ind w:firstLine="1276"/>
        <w:jc w:val="both"/>
        <w:rPr>
          <w:rFonts w:ascii="Times New Roman" w:hAnsi="Times New Roman"/>
          <w:sz w:val="28"/>
          <w:szCs w:val="28"/>
        </w:rPr>
      </w:pPr>
      <w:r w:rsidRPr="007530EC">
        <w:rPr>
          <w:rFonts w:ascii="Times New Roman" w:hAnsi="Times New Roman"/>
          <w:sz w:val="28"/>
          <w:szCs w:val="28"/>
        </w:rPr>
        <w:lastRenderedPageBreak/>
        <w:t xml:space="preserve">В 2016 году выявлено и передано 681 </w:t>
      </w:r>
      <w:proofErr w:type="gramStart"/>
      <w:r w:rsidRPr="007530EC">
        <w:rPr>
          <w:rFonts w:ascii="Times New Roman" w:hAnsi="Times New Roman"/>
          <w:sz w:val="28"/>
          <w:szCs w:val="28"/>
        </w:rPr>
        <w:t>п</w:t>
      </w:r>
      <w:proofErr w:type="gramEnd"/>
      <w:r w:rsidRPr="007530EC">
        <w:rPr>
          <w:rFonts w:ascii="Times New Roman" w:hAnsi="Times New Roman"/>
          <w:sz w:val="28"/>
          <w:szCs w:val="28"/>
        </w:rPr>
        <w:t>/м водопроводных сетей.</w:t>
      </w:r>
    </w:p>
    <w:p w:rsidR="00AD1266" w:rsidRPr="007530EC" w:rsidRDefault="00AD1266" w:rsidP="00674C9A">
      <w:pPr>
        <w:shd w:val="clear" w:color="auto" w:fill="FFFFFF"/>
        <w:tabs>
          <w:tab w:val="center" w:pos="4677"/>
          <w:tab w:val="left" w:pos="6375"/>
        </w:tabs>
        <w:spacing w:after="0" w:line="360" w:lineRule="auto"/>
        <w:ind w:firstLine="1276"/>
        <w:jc w:val="both"/>
        <w:rPr>
          <w:rFonts w:ascii="Times New Roman" w:hAnsi="Times New Roman"/>
          <w:sz w:val="28"/>
          <w:szCs w:val="28"/>
        </w:rPr>
      </w:pPr>
      <w:r w:rsidRPr="007530EC">
        <w:rPr>
          <w:rFonts w:ascii="Times New Roman" w:hAnsi="Times New Roman"/>
          <w:sz w:val="28"/>
          <w:szCs w:val="28"/>
        </w:rPr>
        <w:t>В 201</w:t>
      </w:r>
      <w:r w:rsidR="00674C9A" w:rsidRPr="007530EC">
        <w:rPr>
          <w:rFonts w:ascii="Times New Roman" w:hAnsi="Times New Roman"/>
          <w:sz w:val="28"/>
          <w:szCs w:val="28"/>
        </w:rPr>
        <w:t>7</w:t>
      </w:r>
      <w:r w:rsidRPr="007530EC">
        <w:rPr>
          <w:rFonts w:ascii="Times New Roman" w:hAnsi="Times New Roman"/>
          <w:sz w:val="28"/>
          <w:szCs w:val="28"/>
        </w:rPr>
        <w:t xml:space="preserve"> году бесхозные водопроводные сети не выявлялись </w:t>
      </w:r>
      <w:r w:rsidR="00BA1971" w:rsidRPr="007530EC">
        <w:rPr>
          <w:rFonts w:ascii="Times New Roman" w:hAnsi="Times New Roman"/>
          <w:sz w:val="28"/>
          <w:szCs w:val="28"/>
        </w:rPr>
        <w:t xml:space="preserve">                               </w:t>
      </w:r>
      <w:r w:rsidRPr="007530EC">
        <w:rPr>
          <w:rFonts w:ascii="Times New Roman" w:hAnsi="Times New Roman"/>
          <w:sz w:val="28"/>
          <w:szCs w:val="28"/>
        </w:rPr>
        <w:t>и не передавались.</w:t>
      </w:r>
    </w:p>
    <w:p w:rsidR="00066E17" w:rsidRPr="007530EC" w:rsidRDefault="007A0404"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4.1.5.Водоотведение</w:t>
      </w:r>
    </w:p>
    <w:p w:rsidR="002A4F19" w:rsidRPr="007530EC" w:rsidRDefault="002A4F19" w:rsidP="002A4F19">
      <w:pPr>
        <w:shd w:val="clear" w:color="auto" w:fill="FFFFFF"/>
        <w:tabs>
          <w:tab w:val="center" w:pos="4677"/>
          <w:tab w:val="left" w:pos="6375"/>
        </w:tabs>
        <w:spacing w:after="0" w:line="360" w:lineRule="auto"/>
        <w:ind w:firstLine="1276"/>
        <w:jc w:val="both"/>
        <w:rPr>
          <w:rFonts w:ascii="Times New Roman" w:hAnsi="Times New Roman"/>
          <w:sz w:val="28"/>
          <w:szCs w:val="28"/>
        </w:rPr>
      </w:pPr>
      <w:r w:rsidRPr="007530EC">
        <w:rPr>
          <w:rFonts w:ascii="Times New Roman" w:hAnsi="Times New Roman"/>
          <w:sz w:val="28"/>
          <w:szCs w:val="28"/>
        </w:rPr>
        <w:t xml:space="preserve">В 2016 году передано 714,5 </w:t>
      </w:r>
      <w:proofErr w:type="gramStart"/>
      <w:r w:rsidRPr="007530EC">
        <w:rPr>
          <w:rFonts w:ascii="Times New Roman" w:hAnsi="Times New Roman"/>
          <w:sz w:val="28"/>
          <w:szCs w:val="28"/>
        </w:rPr>
        <w:t>п</w:t>
      </w:r>
      <w:proofErr w:type="gramEnd"/>
      <w:r w:rsidRPr="007530EC">
        <w:rPr>
          <w:rFonts w:ascii="Times New Roman" w:hAnsi="Times New Roman"/>
          <w:sz w:val="28"/>
          <w:szCs w:val="28"/>
        </w:rPr>
        <w:t>/м сетей бытовой канализации и 1624 п/м сетей ливневой канализации.</w:t>
      </w:r>
    </w:p>
    <w:p w:rsidR="00AD1266" w:rsidRDefault="00AD1266" w:rsidP="00674C9A">
      <w:pPr>
        <w:shd w:val="clear" w:color="auto" w:fill="FFFFFF"/>
        <w:tabs>
          <w:tab w:val="center" w:pos="4677"/>
          <w:tab w:val="left" w:pos="6375"/>
        </w:tabs>
        <w:spacing w:after="0" w:line="360" w:lineRule="auto"/>
        <w:ind w:firstLine="1276"/>
        <w:jc w:val="both"/>
        <w:rPr>
          <w:rFonts w:ascii="Times New Roman" w:hAnsi="Times New Roman"/>
          <w:sz w:val="28"/>
          <w:szCs w:val="28"/>
        </w:rPr>
      </w:pPr>
      <w:r w:rsidRPr="007530EC">
        <w:rPr>
          <w:rFonts w:ascii="Times New Roman" w:hAnsi="Times New Roman"/>
          <w:sz w:val="28"/>
          <w:szCs w:val="28"/>
        </w:rPr>
        <w:t>В 201</w:t>
      </w:r>
      <w:r w:rsidR="00674C9A" w:rsidRPr="007530EC">
        <w:rPr>
          <w:rFonts w:ascii="Times New Roman" w:hAnsi="Times New Roman"/>
          <w:sz w:val="28"/>
          <w:szCs w:val="28"/>
        </w:rPr>
        <w:t>7</w:t>
      </w:r>
      <w:r w:rsidRPr="007530EC">
        <w:rPr>
          <w:rFonts w:ascii="Times New Roman" w:hAnsi="Times New Roman"/>
          <w:sz w:val="28"/>
          <w:szCs w:val="28"/>
        </w:rPr>
        <w:t xml:space="preserve"> году бесхозные сети водоотведения не выявлялись</w:t>
      </w:r>
      <w:r w:rsidR="00674C9A" w:rsidRPr="007530EC">
        <w:rPr>
          <w:rFonts w:ascii="Times New Roman" w:hAnsi="Times New Roman"/>
          <w:sz w:val="28"/>
          <w:szCs w:val="28"/>
        </w:rPr>
        <w:t xml:space="preserve">                 </w:t>
      </w:r>
      <w:r w:rsidRPr="007530EC">
        <w:rPr>
          <w:rFonts w:ascii="Times New Roman" w:hAnsi="Times New Roman"/>
          <w:sz w:val="28"/>
          <w:szCs w:val="28"/>
        </w:rPr>
        <w:t xml:space="preserve"> и не передавались.</w:t>
      </w:r>
    </w:p>
    <w:p w:rsidR="00BA2114" w:rsidRPr="007530EC" w:rsidRDefault="00BA2114" w:rsidP="00674C9A">
      <w:pPr>
        <w:shd w:val="clear" w:color="auto" w:fill="FFFFFF"/>
        <w:tabs>
          <w:tab w:val="center" w:pos="4677"/>
          <w:tab w:val="left" w:pos="6375"/>
        </w:tabs>
        <w:spacing w:after="0" w:line="360" w:lineRule="auto"/>
        <w:ind w:firstLine="1276"/>
        <w:jc w:val="both"/>
        <w:rPr>
          <w:rFonts w:ascii="Times New Roman" w:hAnsi="Times New Roman"/>
          <w:sz w:val="28"/>
          <w:szCs w:val="28"/>
        </w:rPr>
      </w:pPr>
    </w:p>
    <w:p w:rsidR="00BA7293" w:rsidRDefault="00066E1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4.2.Отношение количества многоквартирных домов (МКД), в которых установлены общедомовые приборы учёта коммунальных ресурсов к общему количеству МКД, подлежащих оснащению общедомовыми приборами учёта коммунальных рес</w:t>
      </w:r>
      <w:r w:rsidR="007A0404" w:rsidRPr="007530EC">
        <w:rPr>
          <w:rFonts w:ascii="Times New Roman" w:hAnsi="Times New Roman"/>
          <w:b/>
          <w:sz w:val="28"/>
          <w:szCs w:val="28"/>
        </w:rPr>
        <w:t>урсов в отчётном периоде</w:t>
      </w:r>
      <w:r w:rsidR="00BA7293">
        <w:rPr>
          <w:rFonts w:ascii="Times New Roman" w:hAnsi="Times New Roman"/>
          <w:b/>
          <w:sz w:val="28"/>
          <w:szCs w:val="28"/>
        </w:rPr>
        <w:t>.</w:t>
      </w:r>
    </w:p>
    <w:p w:rsidR="00BA7293" w:rsidRPr="00BA7293" w:rsidRDefault="00BA7293" w:rsidP="00BA7293">
      <w:pPr>
        <w:shd w:val="clear" w:color="auto" w:fill="FFFFFF"/>
        <w:tabs>
          <w:tab w:val="center" w:pos="4677"/>
          <w:tab w:val="left" w:pos="6375"/>
        </w:tabs>
        <w:spacing w:after="0" w:line="360" w:lineRule="auto"/>
        <w:ind w:firstLine="1276"/>
        <w:jc w:val="both"/>
        <w:rPr>
          <w:rFonts w:ascii="Times New Roman" w:hAnsi="Times New Roman"/>
          <w:b/>
          <w:sz w:val="28"/>
          <w:szCs w:val="28"/>
        </w:rPr>
      </w:pPr>
      <w:r w:rsidRPr="007530EC">
        <w:rPr>
          <w:rFonts w:ascii="Times New Roman" w:hAnsi="Times New Roman"/>
          <w:sz w:val="28"/>
          <w:szCs w:val="28"/>
        </w:rPr>
        <w:t>В 201</w:t>
      </w:r>
      <w:r>
        <w:rPr>
          <w:rFonts w:ascii="Times New Roman" w:hAnsi="Times New Roman"/>
          <w:sz w:val="28"/>
          <w:szCs w:val="28"/>
        </w:rPr>
        <w:t>6</w:t>
      </w:r>
      <w:r w:rsidRPr="007530EC">
        <w:rPr>
          <w:rFonts w:ascii="Times New Roman" w:hAnsi="Times New Roman"/>
          <w:sz w:val="28"/>
          <w:szCs w:val="28"/>
        </w:rPr>
        <w:t xml:space="preserve"> году показатель составил </w:t>
      </w:r>
      <w:r>
        <w:rPr>
          <w:rFonts w:ascii="Times New Roman" w:hAnsi="Times New Roman"/>
          <w:sz w:val="28"/>
          <w:szCs w:val="28"/>
        </w:rPr>
        <w:t>9,1</w:t>
      </w:r>
      <w:r w:rsidRPr="007530EC">
        <w:rPr>
          <w:rFonts w:ascii="Times New Roman" w:hAnsi="Times New Roman"/>
          <w:sz w:val="28"/>
          <w:szCs w:val="28"/>
        </w:rPr>
        <w:t>%</w:t>
      </w:r>
      <w:r>
        <w:rPr>
          <w:rFonts w:ascii="Times New Roman" w:hAnsi="Times New Roman"/>
          <w:sz w:val="28"/>
          <w:szCs w:val="28"/>
        </w:rPr>
        <w:t>.</w:t>
      </w:r>
      <w:r w:rsidR="007A0404" w:rsidRPr="007530EC">
        <w:rPr>
          <w:rFonts w:ascii="Times New Roman" w:hAnsi="Times New Roman"/>
          <w:sz w:val="28"/>
          <w:szCs w:val="28"/>
        </w:rPr>
        <w:tab/>
      </w:r>
    </w:p>
    <w:p w:rsidR="00066E17" w:rsidRPr="007F1382" w:rsidRDefault="00066E17" w:rsidP="00BA7293">
      <w:pPr>
        <w:shd w:val="clear" w:color="auto" w:fill="FFFFFF"/>
        <w:tabs>
          <w:tab w:val="center" w:pos="4677"/>
          <w:tab w:val="left" w:pos="6375"/>
        </w:tabs>
        <w:spacing w:after="0" w:line="360" w:lineRule="auto"/>
        <w:ind w:firstLine="1276"/>
        <w:jc w:val="both"/>
        <w:rPr>
          <w:rFonts w:ascii="Times New Roman" w:hAnsi="Times New Roman"/>
          <w:sz w:val="28"/>
          <w:szCs w:val="28"/>
        </w:rPr>
      </w:pPr>
      <w:r w:rsidRPr="007530EC">
        <w:rPr>
          <w:rFonts w:ascii="Times New Roman" w:hAnsi="Times New Roman"/>
          <w:sz w:val="28"/>
          <w:szCs w:val="28"/>
        </w:rPr>
        <w:t>В 201</w:t>
      </w:r>
      <w:r w:rsidR="00433446" w:rsidRPr="007530EC">
        <w:rPr>
          <w:rFonts w:ascii="Times New Roman" w:hAnsi="Times New Roman"/>
          <w:sz w:val="28"/>
          <w:szCs w:val="28"/>
        </w:rPr>
        <w:t>7</w:t>
      </w:r>
      <w:r w:rsidRPr="007530EC">
        <w:rPr>
          <w:rFonts w:ascii="Times New Roman" w:hAnsi="Times New Roman"/>
          <w:sz w:val="28"/>
          <w:szCs w:val="28"/>
        </w:rPr>
        <w:t xml:space="preserve"> </w:t>
      </w:r>
      <w:r w:rsidR="00433446" w:rsidRPr="007530EC">
        <w:rPr>
          <w:rFonts w:ascii="Times New Roman" w:hAnsi="Times New Roman"/>
          <w:sz w:val="28"/>
          <w:szCs w:val="28"/>
        </w:rPr>
        <w:t>году</w:t>
      </w:r>
      <w:r w:rsidRPr="007530EC">
        <w:rPr>
          <w:rFonts w:ascii="Times New Roman" w:hAnsi="Times New Roman"/>
          <w:sz w:val="28"/>
          <w:szCs w:val="28"/>
        </w:rPr>
        <w:t xml:space="preserve"> </w:t>
      </w:r>
      <w:r w:rsidR="00AA195E" w:rsidRPr="007530EC">
        <w:rPr>
          <w:rFonts w:ascii="Times New Roman" w:hAnsi="Times New Roman"/>
          <w:sz w:val="28"/>
          <w:szCs w:val="28"/>
        </w:rPr>
        <w:t xml:space="preserve">показатель </w:t>
      </w:r>
      <w:r w:rsidR="00746DA7" w:rsidRPr="007530EC">
        <w:rPr>
          <w:rFonts w:ascii="Times New Roman" w:hAnsi="Times New Roman"/>
          <w:sz w:val="28"/>
          <w:szCs w:val="28"/>
        </w:rPr>
        <w:t>составил</w:t>
      </w:r>
      <w:r w:rsidRPr="007530EC">
        <w:rPr>
          <w:rFonts w:ascii="Times New Roman" w:hAnsi="Times New Roman"/>
          <w:sz w:val="28"/>
          <w:szCs w:val="28"/>
        </w:rPr>
        <w:t xml:space="preserve"> </w:t>
      </w:r>
      <w:r w:rsidR="00E004B4">
        <w:rPr>
          <w:rFonts w:ascii="Times New Roman" w:hAnsi="Times New Roman"/>
          <w:sz w:val="28"/>
          <w:szCs w:val="28"/>
        </w:rPr>
        <w:t>23</w:t>
      </w:r>
      <w:r w:rsidRPr="007530EC">
        <w:rPr>
          <w:rFonts w:ascii="Times New Roman" w:hAnsi="Times New Roman"/>
          <w:sz w:val="28"/>
          <w:szCs w:val="28"/>
        </w:rPr>
        <w:t>%</w:t>
      </w:r>
      <w:r w:rsidR="006758CE">
        <w:rPr>
          <w:rFonts w:ascii="Times New Roman" w:hAnsi="Times New Roman"/>
          <w:sz w:val="28"/>
          <w:szCs w:val="28"/>
        </w:rPr>
        <w:t>.</w:t>
      </w:r>
    </w:p>
    <w:p w:rsidR="00E3233E" w:rsidRPr="007530EC" w:rsidRDefault="00E3233E" w:rsidP="004A3E2B">
      <w:pPr>
        <w:spacing w:after="0" w:line="360" w:lineRule="auto"/>
        <w:ind w:firstLine="539"/>
        <w:jc w:val="center"/>
        <w:rPr>
          <w:rFonts w:ascii="Times New Roman" w:hAnsi="Times New Roman"/>
          <w:sz w:val="28"/>
          <w:szCs w:val="28"/>
        </w:rPr>
      </w:pPr>
      <w:r w:rsidRPr="007530EC">
        <w:rPr>
          <w:rFonts w:ascii="Times New Roman" w:hAnsi="Times New Roman"/>
          <w:b/>
          <w:bCs/>
          <w:sz w:val="28"/>
          <w:szCs w:val="28"/>
        </w:rPr>
        <w:t>5. Участие в организации на территории внутригородского района деятельности по сбору (в том числе раздельному сбору), транспортированию, обработке, утилизации, обезвреживанию, захоронению твердых коммунальных отходов (ТКО)</w:t>
      </w:r>
    </w:p>
    <w:p w:rsidR="001270D3" w:rsidRPr="007530EC" w:rsidRDefault="001270D3" w:rsidP="004A3E2B">
      <w:pPr>
        <w:spacing w:after="0" w:line="360" w:lineRule="auto"/>
        <w:jc w:val="both"/>
        <w:rPr>
          <w:rFonts w:ascii="Times New Roman" w:hAnsi="Times New Roman"/>
          <w:b/>
          <w:sz w:val="28"/>
          <w:szCs w:val="28"/>
        </w:rPr>
      </w:pPr>
      <w:r w:rsidRPr="007530EC">
        <w:rPr>
          <w:rFonts w:ascii="Times New Roman" w:hAnsi="Times New Roman"/>
          <w:b/>
          <w:sz w:val="28"/>
          <w:szCs w:val="28"/>
        </w:rPr>
        <w:t xml:space="preserve">П. 5.1. Отношение количества частных домовладений, охваченных централизованным вывозом ТКО к общему </w:t>
      </w:r>
      <w:r w:rsidR="004A350C" w:rsidRPr="007530EC">
        <w:rPr>
          <w:rFonts w:ascii="Times New Roman" w:hAnsi="Times New Roman"/>
          <w:b/>
          <w:sz w:val="28"/>
          <w:szCs w:val="28"/>
        </w:rPr>
        <w:t>количеству частных домовладений</w:t>
      </w:r>
    </w:p>
    <w:p w:rsidR="001270D3" w:rsidRPr="007530EC" w:rsidRDefault="001270D3" w:rsidP="004A3E2B">
      <w:pPr>
        <w:spacing w:after="0" w:line="360" w:lineRule="auto"/>
        <w:ind w:firstLine="708"/>
        <w:jc w:val="both"/>
        <w:rPr>
          <w:rFonts w:ascii="Times New Roman" w:hAnsi="Times New Roman"/>
          <w:b/>
          <w:sz w:val="28"/>
          <w:szCs w:val="28"/>
        </w:rPr>
      </w:pPr>
      <w:r w:rsidRPr="007530EC">
        <w:rPr>
          <w:rFonts w:ascii="Times New Roman" w:hAnsi="Times New Roman"/>
          <w:b/>
          <w:sz w:val="28"/>
          <w:szCs w:val="28"/>
        </w:rPr>
        <w:t>2016 год:</w:t>
      </w:r>
    </w:p>
    <w:p w:rsidR="001270D3" w:rsidRPr="007530EC" w:rsidRDefault="001270D3"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общее количество частных домовладений – 7047</w:t>
      </w:r>
    </w:p>
    <w:p w:rsidR="001270D3" w:rsidRPr="007530EC" w:rsidRDefault="001270D3"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заключено договоров на вывоз мусора – 2722</w:t>
      </w:r>
    </w:p>
    <w:p w:rsidR="001270D3" w:rsidRPr="007530EC" w:rsidRDefault="001270D3"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lastRenderedPageBreak/>
        <w:t>2722*100/7047 =38,63%</w:t>
      </w:r>
    </w:p>
    <w:p w:rsidR="005628BE" w:rsidRPr="007530EC" w:rsidRDefault="005628BE" w:rsidP="005628BE">
      <w:pPr>
        <w:spacing w:after="0" w:line="360" w:lineRule="auto"/>
        <w:ind w:firstLine="708"/>
        <w:jc w:val="both"/>
        <w:rPr>
          <w:rFonts w:ascii="Times New Roman" w:hAnsi="Times New Roman"/>
          <w:b/>
          <w:sz w:val="28"/>
          <w:szCs w:val="28"/>
        </w:rPr>
      </w:pPr>
      <w:r w:rsidRPr="007530EC">
        <w:rPr>
          <w:rFonts w:ascii="Times New Roman" w:hAnsi="Times New Roman"/>
          <w:b/>
          <w:sz w:val="28"/>
          <w:szCs w:val="28"/>
        </w:rPr>
        <w:t>2017 год:</w:t>
      </w:r>
    </w:p>
    <w:p w:rsidR="005628BE" w:rsidRPr="007530EC" w:rsidRDefault="005628BE" w:rsidP="005628BE">
      <w:pPr>
        <w:spacing w:after="0" w:line="360" w:lineRule="auto"/>
        <w:ind w:firstLine="708"/>
        <w:jc w:val="both"/>
        <w:rPr>
          <w:rFonts w:ascii="Times New Roman" w:hAnsi="Times New Roman"/>
          <w:sz w:val="28"/>
          <w:szCs w:val="28"/>
        </w:rPr>
      </w:pPr>
      <w:r w:rsidRPr="007530EC">
        <w:rPr>
          <w:rFonts w:ascii="Times New Roman" w:hAnsi="Times New Roman"/>
          <w:sz w:val="28"/>
          <w:szCs w:val="28"/>
        </w:rPr>
        <w:t>общее количество частных домовладений – 7047</w:t>
      </w:r>
    </w:p>
    <w:p w:rsidR="005628BE" w:rsidRPr="007530EC" w:rsidRDefault="005628BE" w:rsidP="005628BE">
      <w:pPr>
        <w:spacing w:after="0" w:line="360" w:lineRule="auto"/>
        <w:ind w:firstLine="708"/>
        <w:jc w:val="both"/>
        <w:rPr>
          <w:rFonts w:ascii="Times New Roman" w:hAnsi="Times New Roman"/>
          <w:sz w:val="28"/>
          <w:szCs w:val="28"/>
        </w:rPr>
      </w:pPr>
      <w:r w:rsidRPr="007530EC">
        <w:rPr>
          <w:rFonts w:ascii="Times New Roman" w:hAnsi="Times New Roman"/>
          <w:sz w:val="28"/>
          <w:szCs w:val="28"/>
        </w:rPr>
        <w:t>заключено договоров на вывоз мусора – 2916</w:t>
      </w:r>
    </w:p>
    <w:p w:rsidR="005628BE" w:rsidRPr="007530EC" w:rsidRDefault="005628BE" w:rsidP="005628BE">
      <w:pPr>
        <w:spacing w:after="0" w:line="360" w:lineRule="auto"/>
        <w:ind w:firstLine="708"/>
        <w:jc w:val="both"/>
        <w:rPr>
          <w:rFonts w:ascii="Times New Roman" w:hAnsi="Times New Roman"/>
          <w:sz w:val="28"/>
          <w:szCs w:val="28"/>
        </w:rPr>
      </w:pPr>
      <w:r w:rsidRPr="007530EC">
        <w:rPr>
          <w:rFonts w:ascii="Times New Roman" w:hAnsi="Times New Roman"/>
          <w:sz w:val="28"/>
          <w:szCs w:val="28"/>
        </w:rPr>
        <w:t>2916*100/7047 =41,38%</w:t>
      </w:r>
    </w:p>
    <w:p w:rsidR="005628BE" w:rsidRPr="007530EC" w:rsidRDefault="005628BE" w:rsidP="004A3E2B">
      <w:pPr>
        <w:spacing w:after="0" w:line="360" w:lineRule="auto"/>
        <w:ind w:firstLine="708"/>
        <w:jc w:val="both"/>
        <w:rPr>
          <w:rFonts w:ascii="Times New Roman" w:hAnsi="Times New Roman"/>
          <w:sz w:val="28"/>
          <w:szCs w:val="28"/>
        </w:rPr>
      </w:pPr>
    </w:p>
    <w:p w:rsidR="0090390A" w:rsidRPr="007530EC" w:rsidRDefault="0090390A"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 xml:space="preserve">П. 5.2. Количество </w:t>
      </w:r>
      <w:proofErr w:type="spellStart"/>
      <w:r w:rsidRPr="007530EC">
        <w:rPr>
          <w:rFonts w:ascii="Times New Roman" w:hAnsi="Times New Roman"/>
          <w:b/>
          <w:sz w:val="28"/>
          <w:szCs w:val="28"/>
        </w:rPr>
        <w:t>многокватирных</w:t>
      </w:r>
      <w:proofErr w:type="spellEnd"/>
      <w:r w:rsidRPr="007530EC">
        <w:rPr>
          <w:rFonts w:ascii="Times New Roman" w:hAnsi="Times New Roman"/>
          <w:b/>
          <w:sz w:val="28"/>
          <w:szCs w:val="28"/>
        </w:rPr>
        <w:t xml:space="preserve"> жилых домов, охваченных централизо</w:t>
      </w:r>
      <w:r w:rsidR="004A350C" w:rsidRPr="007530EC">
        <w:rPr>
          <w:rFonts w:ascii="Times New Roman" w:hAnsi="Times New Roman"/>
          <w:b/>
          <w:sz w:val="28"/>
          <w:szCs w:val="28"/>
        </w:rPr>
        <w:t>ванным вывозом ТКО</w:t>
      </w:r>
    </w:p>
    <w:p w:rsidR="00E22EAC" w:rsidRPr="007530EC" w:rsidRDefault="0090390A" w:rsidP="00E22EAC">
      <w:pPr>
        <w:shd w:val="clear" w:color="auto" w:fill="FFFFFF"/>
        <w:tabs>
          <w:tab w:val="center" w:pos="4677"/>
          <w:tab w:val="left" w:pos="6375"/>
        </w:tabs>
        <w:spacing w:after="0" w:line="360" w:lineRule="auto"/>
        <w:ind w:firstLine="851"/>
        <w:jc w:val="both"/>
        <w:rPr>
          <w:rFonts w:ascii="Times New Roman" w:hAnsi="Times New Roman"/>
          <w:sz w:val="28"/>
          <w:szCs w:val="28"/>
        </w:rPr>
      </w:pPr>
      <w:r w:rsidRPr="007530EC">
        <w:rPr>
          <w:rFonts w:ascii="Times New Roman" w:hAnsi="Times New Roman"/>
          <w:sz w:val="28"/>
          <w:szCs w:val="28"/>
        </w:rPr>
        <w:tab/>
      </w:r>
      <w:r w:rsidR="00E22EAC" w:rsidRPr="007530EC">
        <w:rPr>
          <w:rFonts w:ascii="Times New Roman" w:hAnsi="Times New Roman"/>
          <w:sz w:val="28"/>
          <w:szCs w:val="28"/>
        </w:rPr>
        <w:t>В 2017 году 1566 многоквартирных домов, находящихся на территории района</w:t>
      </w:r>
      <w:r w:rsidR="00BA7293">
        <w:rPr>
          <w:rFonts w:ascii="Times New Roman" w:hAnsi="Times New Roman"/>
          <w:sz w:val="28"/>
          <w:szCs w:val="28"/>
        </w:rPr>
        <w:t>,</w:t>
      </w:r>
      <w:r w:rsidR="00E22EAC" w:rsidRPr="007530EC">
        <w:rPr>
          <w:rFonts w:ascii="Times New Roman" w:hAnsi="Times New Roman"/>
          <w:sz w:val="28"/>
          <w:szCs w:val="28"/>
        </w:rPr>
        <w:t xml:space="preserve"> были охвачены централизованным вывозом ТКО.</w:t>
      </w:r>
    </w:p>
    <w:p w:rsidR="0090390A" w:rsidRDefault="0090390A" w:rsidP="00E22EAC">
      <w:pPr>
        <w:shd w:val="clear" w:color="auto" w:fill="FFFFFF"/>
        <w:tabs>
          <w:tab w:val="center" w:pos="4677"/>
          <w:tab w:val="left" w:pos="6375"/>
        </w:tabs>
        <w:spacing w:after="0" w:line="360" w:lineRule="auto"/>
        <w:ind w:firstLine="851"/>
        <w:jc w:val="both"/>
        <w:rPr>
          <w:rFonts w:ascii="Times New Roman" w:hAnsi="Times New Roman"/>
          <w:sz w:val="28"/>
          <w:szCs w:val="28"/>
        </w:rPr>
      </w:pPr>
      <w:r w:rsidRPr="007530EC">
        <w:rPr>
          <w:rFonts w:ascii="Times New Roman" w:hAnsi="Times New Roman"/>
          <w:sz w:val="28"/>
          <w:szCs w:val="28"/>
        </w:rPr>
        <w:t xml:space="preserve">В 2016 году 1564 </w:t>
      </w:r>
      <w:proofErr w:type="gramStart"/>
      <w:r w:rsidRPr="007530EC">
        <w:rPr>
          <w:rFonts w:ascii="Times New Roman" w:hAnsi="Times New Roman"/>
          <w:sz w:val="28"/>
          <w:szCs w:val="28"/>
        </w:rPr>
        <w:t>многоквартир</w:t>
      </w:r>
      <w:r w:rsidR="00564607" w:rsidRPr="007530EC">
        <w:rPr>
          <w:rFonts w:ascii="Times New Roman" w:hAnsi="Times New Roman"/>
          <w:sz w:val="28"/>
          <w:szCs w:val="28"/>
        </w:rPr>
        <w:t>ных</w:t>
      </w:r>
      <w:proofErr w:type="gramEnd"/>
      <w:r w:rsidR="00564607" w:rsidRPr="007530EC">
        <w:rPr>
          <w:rFonts w:ascii="Times New Roman" w:hAnsi="Times New Roman"/>
          <w:sz w:val="28"/>
          <w:szCs w:val="28"/>
        </w:rPr>
        <w:t xml:space="preserve"> дома, находящих</w:t>
      </w:r>
      <w:r w:rsidRPr="007530EC">
        <w:rPr>
          <w:rFonts w:ascii="Times New Roman" w:hAnsi="Times New Roman"/>
          <w:sz w:val="28"/>
          <w:szCs w:val="28"/>
        </w:rPr>
        <w:t>ся на территории района</w:t>
      </w:r>
      <w:r w:rsidR="00BA7293">
        <w:rPr>
          <w:rFonts w:ascii="Times New Roman" w:hAnsi="Times New Roman"/>
          <w:sz w:val="28"/>
          <w:szCs w:val="28"/>
        </w:rPr>
        <w:t>,</w:t>
      </w:r>
      <w:r w:rsidRPr="007530EC">
        <w:rPr>
          <w:rFonts w:ascii="Times New Roman" w:hAnsi="Times New Roman"/>
          <w:sz w:val="28"/>
          <w:szCs w:val="28"/>
        </w:rPr>
        <w:t xml:space="preserve"> были охвачены централизованным вывозом ТКО.</w:t>
      </w:r>
    </w:p>
    <w:p w:rsidR="00BA7293" w:rsidRPr="007530EC" w:rsidRDefault="00BA7293" w:rsidP="00E22EAC">
      <w:pPr>
        <w:shd w:val="clear" w:color="auto" w:fill="FFFFFF"/>
        <w:tabs>
          <w:tab w:val="center" w:pos="4677"/>
          <w:tab w:val="left" w:pos="6375"/>
        </w:tabs>
        <w:spacing w:after="0" w:line="360" w:lineRule="auto"/>
        <w:ind w:firstLine="851"/>
        <w:jc w:val="both"/>
        <w:rPr>
          <w:rFonts w:ascii="Times New Roman" w:hAnsi="Times New Roman"/>
          <w:sz w:val="28"/>
          <w:szCs w:val="28"/>
        </w:rPr>
      </w:pPr>
    </w:p>
    <w:p w:rsidR="00E71279" w:rsidRPr="007530EC" w:rsidRDefault="0056460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sz w:val="28"/>
          <w:szCs w:val="28"/>
        </w:rPr>
        <w:tab/>
        <w:t xml:space="preserve"> </w:t>
      </w:r>
      <w:r w:rsidR="0090390A" w:rsidRPr="007530EC">
        <w:rPr>
          <w:rFonts w:ascii="Times New Roman" w:hAnsi="Times New Roman"/>
          <w:b/>
          <w:sz w:val="28"/>
          <w:szCs w:val="28"/>
        </w:rPr>
        <w:t xml:space="preserve">П. 5.3. Доля утилизации ТКО в общем объёме отходов, образуемых на территории внутригородского </w:t>
      </w:r>
      <w:r w:rsidR="004A350C" w:rsidRPr="007530EC">
        <w:rPr>
          <w:rFonts w:ascii="Times New Roman" w:hAnsi="Times New Roman"/>
          <w:b/>
          <w:sz w:val="28"/>
          <w:szCs w:val="28"/>
        </w:rPr>
        <w:t>района городского округа Самара</w:t>
      </w:r>
    </w:p>
    <w:p w:rsidR="0090390A" w:rsidRDefault="00E71279"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b/>
          <w:sz w:val="28"/>
          <w:szCs w:val="28"/>
        </w:rPr>
        <w:tab/>
      </w:r>
      <w:r w:rsidR="0090390A" w:rsidRPr="007530EC">
        <w:rPr>
          <w:rFonts w:ascii="Times New Roman" w:hAnsi="Times New Roman"/>
          <w:sz w:val="28"/>
          <w:szCs w:val="28"/>
        </w:rPr>
        <w:t>В 201</w:t>
      </w:r>
      <w:r w:rsidR="0077063D" w:rsidRPr="007530EC">
        <w:rPr>
          <w:rFonts w:ascii="Times New Roman" w:hAnsi="Times New Roman"/>
          <w:sz w:val="28"/>
          <w:szCs w:val="28"/>
        </w:rPr>
        <w:t>6</w:t>
      </w:r>
      <w:r w:rsidR="0090390A" w:rsidRPr="007530EC">
        <w:rPr>
          <w:rFonts w:ascii="Times New Roman" w:hAnsi="Times New Roman"/>
          <w:sz w:val="28"/>
          <w:szCs w:val="28"/>
        </w:rPr>
        <w:t xml:space="preserve"> и 201</w:t>
      </w:r>
      <w:r w:rsidR="0077063D" w:rsidRPr="007530EC">
        <w:rPr>
          <w:rFonts w:ascii="Times New Roman" w:hAnsi="Times New Roman"/>
          <w:sz w:val="28"/>
          <w:szCs w:val="28"/>
        </w:rPr>
        <w:t>7</w:t>
      </w:r>
      <w:r w:rsidR="0090390A" w:rsidRPr="007530EC">
        <w:rPr>
          <w:rFonts w:ascii="Times New Roman" w:hAnsi="Times New Roman"/>
          <w:sz w:val="28"/>
          <w:szCs w:val="28"/>
        </w:rPr>
        <w:t xml:space="preserve"> годах все образованные ТКО утилизированы.</w:t>
      </w:r>
    </w:p>
    <w:p w:rsidR="00BA7293" w:rsidRDefault="00BA7293" w:rsidP="004A3E2B">
      <w:pPr>
        <w:shd w:val="clear" w:color="auto" w:fill="FFFFFF"/>
        <w:tabs>
          <w:tab w:val="center" w:pos="4677"/>
          <w:tab w:val="left" w:pos="6375"/>
        </w:tabs>
        <w:spacing w:after="0" w:line="360" w:lineRule="auto"/>
        <w:jc w:val="both"/>
        <w:rPr>
          <w:rFonts w:ascii="Times New Roman" w:hAnsi="Times New Roman"/>
          <w:sz w:val="28"/>
          <w:szCs w:val="28"/>
        </w:rPr>
      </w:pPr>
    </w:p>
    <w:p w:rsidR="00BA7293" w:rsidRPr="007530EC" w:rsidRDefault="00BA7293" w:rsidP="004A3E2B">
      <w:pPr>
        <w:shd w:val="clear" w:color="auto" w:fill="FFFFFF"/>
        <w:tabs>
          <w:tab w:val="center" w:pos="4677"/>
          <w:tab w:val="left" w:pos="6375"/>
        </w:tabs>
        <w:spacing w:after="0" w:line="360" w:lineRule="auto"/>
        <w:jc w:val="both"/>
        <w:rPr>
          <w:rFonts w:ascii="Times New Roman" w:hAnsi="Times New Roman"/>
          <w:b/>
          <w:sz w:val="28"/>
          <w:szCs w:val="28"/>
        </w:rPr>
      </w:pPr>
    </w:p>
    <w:p w:rsidR="00E71279" w:rsidRPr="007530EC" w:rsidRDefault="00FD07EB" w:rsidP="004A3E2B">
      <w:pPr>
        <w:spacing w:after="0" w:line="360" w:lineRule="auto"/>
        <w:ind w:firstLine="540"/>
        <w:jc w:val="center"/>
        <w:rPr>
          <w:rFonts w:ascii="Times New Roman" w:hAnsi="Times New Roman"/>
          <w:b/>
          <w:bCs/>
          <w:sz w:val="28"/>
          <w:szCs w:val="28"/>
        </w:rPr>
      </w:pPr>
      <w:r w:rsidRPr="007530EC">
        <w:rPr>
          <w:rFonts w:ascii="Times New Roman" w:hAnsi="Times New Roman"/>
          <w:b/>
          <w:bCs/>
          <w:sz w:val="28"/>
          <w:szCs w:val="28"/>
        </w:rPr>
        <w:t xml:space="preserve">6. Исполнение правил благоустройства </w:t>
      </w:r>
    </w:p>
    <w:p w:rsidR="00FD07EB" w:rsidRPr="007530EC" w:rsidRDefault="00FD07EB" w:rsidP="00E71279">
      <w:pPr>
        <w:spacing w:after="0" w:line="360" w:lineRule="auto"/>
        <w:ind w:firstLine="567"/>
        <w:jc w:val="center"/>
        <w:rPr>
          <w:rFonts w:ascii="Times New Roman" w:hAnsi="Times New Roman"/>
          <w:b/>
          <w:bCs/>
          <w:sz w:val="28"/>
          <w:szCs w:val="28"/>
        </w:rPr>
      </w:pPr>
      <w:r w:rsidRPr="007530EC">
        <w:rPr>
          <w:rFonts w:ascii="Times New Roman" w:hAnsi="Times New Roman"/>
          <w:b/>
          <w:bCs/>
          <w:sz w:val="28"/>
          <w:szCs w:val="28"/>
        </w:rPr>
        <w:t>территории внутригородского района</w:t>
      </w:r>
    </w:p>
    <w:p w:rsidR="00066E17" w:rsidRPr="007530EC" w:rsidRDefault="00066E1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lastRenderedPageBreak/>
        <w:t>П. 6.1. Количество отремонтированных (восстановленных) фасадов зданий, расположенных на территории внутригородского района/ количество нуждающихся в ремонте фасадов зданий, расположенных на тер</w:t>
      </w:r>
      <w:r w:rsidR="004A350C" w:rsidRPr="007530EC">
        <w:rPr>
          <w:rFonts w:ascii="Times New Roman" w:hAnsi="Times New Roman"/>
          <w:b/>
          <w:sz w:val="28"/>
          <w:szCs w:val="28"/>
        </w:rPr>
        <w:t>ритории внутригородского района</w:t>
      </w:r>
    </w:p>
    <w:p w:rsidR="0077063D" w:rsidRPr="007530EC" w:rsidRDefault="004A350C"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 xml:space="preserve">           </w:t>
      </w:r>
      <w:proofErr w:type="gramStart"/>
      <w:r w:rsidR="00066E17" w:rsidRPr="007530EC">
        <w:rPr>
          <w:rFonts w:ascii="Times New Roman" w:hAnsi="Times New Roman"/>
          <w:sz w:val="28"/>
          <w:szCs w:val="28"/>
        </w:rPr>
        <w:t>В 201</w:t>
      </w:r>
      <w:r w:rsidR="0077063D" w:rsidRPr="007530EC">
        <w:rPr>
          <w:rFonts w:ascii="Times New Roman" w:hAnsi="Times New Roman"/>
          <w:sz w:val="28"/>
          <w:szCs w:val="28"/>
        </w:rPr>
        <w:t>7</w:t>
      </w:r>
      <w:r w:rsidR="00066E17" w:rsidRPr="007530EC">
        <w:rPr>
          <w:rFonts w:ascii="Times New Roman" w:hAnsi="Times New Roman"/>
          <w:sz w:val="28"/>
          <w:szCs w:val="28"/>
        </w:rPr>
        <w:t xml:space="preserve"> году восстановлено </w:t>
      </w:r>
      <w:r w:rsidR="00B5659B" w:rsidRPr="007530EC">
        <w:rPr>
          <w:rFonts w:ascii="Times New Roman" w:hAnsi="Times New Roman"/>
          <w:sz w:val="28"/>
          <w:szCs w:val="28"/>
        </w:rPr>
        <w:t>20</w:t>
      </w:r>
      <w:r w:rsidR="00066E17" w:rsidRPr="007530EC">
        <w:rPr>
          <w:rFonts w:ascii="Times New Roman" w:hAnsi="Times New Roman"/>
          <w:sz w:val="28"/>
          <w:szCs w:val="28"/>
        </w:rPr>
        <w:t xml:space="preserve"> фасад</w:t>
      </w:r>
      <w:r w:rsidR="0077063D" w:rsidRPr="007530EC">
        <w:rPr>
          <w:rFonts w:ascii="Times New Roman" w:hAnsi="Times New Roman"/>
          <w:sz w:val="28"/>
          <w:szCs w:val="28"/>
        </w:rPr>
        <w:t>ов</w:t>
      </w:r>
      <w:r w:rsidR="00066E17" w:rsidRPr="007530EC">
        <w:rPr>
          <w:rFonts w:ascii="Times New Roman" w:hAnsi="Times New Roman"/>
          <w:sz w:val="28"/>
          <w:szCs w:val="28"/>
        </w:rPr>
        <w:t xml:space="preserve">: </w:t>
      </w:r>
      <w:r w:rsidR="00C773C9" w:rsidRPr="007530EC">
        <w:rPr>
          <w:rFonts w:ascii="Times New Roman" w:hAnsi="Times New Roman"/>
          <w:sz w:val="28"/>
          <w:szCs w:val="28"/>
        </w:rPr>
        <w:t>ул. Грибоедова,</w:t>
      </w:r>
      <w:r w:rsidR="0077063D" w:rsidRPr="007530EC">
        <w:rPr>
          <w:rFonts w:ascii="Times New Roman" w:hAnsi="Times New Roman"/>
          <w:sz w:val="28"/>
          <w:szCs w:val="28"/>
        </w:rPr>
        <w:t xml:space="preserve">8,                                   ул. Грибоедова, 10, </w:t>
      </w:r>
      <w:r w:rsidR="00C773C9" w:rsidRPr="007530EC">
        <w:rPr>
          <w:rFonts w:ascii="Times New Roman" w:hAnsi="Times New Roman"/>
          <w:sz w:val="28"/>
          <w:szCs w:val="28"/>
        </w:rPr>
        <w:t xml:space="preserve"> </w:t>
      </w:r>
      <w:r w:rsidR="0077063D" w:rsidRPr="007530EC">
        <w:rPr>
          <w:rFonts w:ascii="Times New Roman" w:hAnsi="Times New Roman"/>
          <w:sz w:val="28"/>
          <w:szCs w:val="28"/>
        </w:rPr>
        <w:t xml:space="preserve">ул. Ташкентская, д. 142, Московское ш. (18 км), </w:t>
      </w:r>
      <w:r w:rsidR="00B5659B" w:rsidRPr="007530EC">
        <w:rPr>
          <w:rFonts w:ascii="Times New Roman" w:hAnsi="Times New Roman"/>
          <w:sz w:val="28"/>
          <w:szCs w:val="28"/>
        </w:rPr>
        <w:t xml:space="preserve">                      </w:t>
      </w:r>
      <w:r w:rsidR="0077063D" w:rsidRPr="007530EC">
        <w:rPr>
          <w:rFonts w:ascii="Times New Roman" w:hAnsi="Times New Roman"/>
          <w:sz w:val="28"/>
          <w:szCs w:val="28"/>
        </w:rPr>
        <w:t>д. 8</w:t>
      </w:r>
      <w:r w:rsidR="00B5659B" w:rsidRPr="007530EC">
        <w:rPr>
          <w:rFonts w:ascii="Times New Roman" w:hAnsi="Times New Roman"/>
          <w:sz w:val="28"/>
          <w:szCs w:val="28"/>
        </w:rPr>
        <w:t xml:space="preserve">, </w:t>
      </w:r>
      <w:r w:rsidR="0077063D" w:rsidRPr="007530EC">
        <w:rPr>
          <w:rFonts w:ascii="Times New Roman" w:hAnsi="Times New Roman"/>
          <w:sz w:val="28"/>
          <w:szCs w:val="28"/>
        </w:rPr>
        <w:t xml:space="preserve"> Московское ш. (18 км), д. 9, Московское ш. (18 км), д. 13, Московское ш. (18 км), д. 14, Московское ш. (18 км), д. 15, ул. Техническая, д. 1А, </w:t>
      </w:r>
      <w:r w:rsidR="00B5659B" w:rsidRPr="007530EC">
        <w:rPr>
          <w:rFonts w:ascii="Times New Roman" w:hAnsi="Times New Roman"/>
          <w:sz w:val="28"/>
          <w:szCs w:val="28"/>
        </w:rPr>
        <w:t xml:space="preserve">                  </w:t>
      </w:r>
      <w:r w:rsidR="0077063D" w:rsidRPr="007530EC">
        <w:rPr>
          <w:rFonts w:ascii="Times New Roman" w:hAnsi="Times New Roman"/>
          <w:sz w:val="28"/>
          <w:szCs w:val="28"/>
        </w:rPr>
        <w:t>ул. Дачная, д. 4, ул. Дачная, д. 8, ул. Ташкентская</w:t>
      </w:r>
      <w:proofErr w:type="gramEnd"/>
      <w:r w:rsidR="0077063D" w:rsidRPr="007530EC">
        <w:rPr>
          <w:rFonts w:ascii="Times New Roman" w:hAnsi="Times New Roman"/>
          <w:sz w:val="28"/>
          <w:szCs w:val="28"/>
        </w:rPr>
        <w:t xml:space="preserve">, </w:t>
      </w:r>
      <w:proofErr w:type="gramStart"/>
      <w:r w:rsidR="0077063D" w:rsidRPr="007530EC">
        <w:rPr>
          <w:rFonts w:ascii="Times New Roman" w:hAnsi="Times New Roman"/>
          <w:sz w:val="28"/>
          <w:szCs w:val="28"/>
        </w:rPr>
        <w:t xml:space="preserve">д. 188, ул. Ташкентская, </w:t>
      </w:r>
      <w:r w:rsidR="00B5659B" w:rsidRPr="007530EC">
        <w:rPr>
          <w:rFonts w:ascii="Times New Roman" w:hAnsi="Times New Roman"/>
          <w:sz w:val="28"/>
          <w:szCs w:val="28"/>
        </w:rPr>
        <w:t xml:space="preserve">               </w:t>
      </w:r>
      <w:r w:rsidR="0077063D" w:rsidRPr="007530EC">
        <w:rPr>
          <w:rFonts w:ascii="Times New Roman" w:hAnsi="Times New Roman"/>
          <w:sz w:val="28"/>
          <w:szCs w:val="28"/>
        </w:rPr>
        <w:t xml:space="preserve">д. 190, ул. Георгия Димитрова, д. 65, </w:t>
      </w:r>
      <w:r w:rsidR="00B5659B" w:rsidRPr="007530EC">
        <w:rPr>
          <w:rFonts w:ascii="Times New Roman" w:hAnsi="Times New Roman"/>
          <w:sz w:val="28"/>
          <w:szCs w:val="28"/>
        </w:rPr>
        <w:t xml:space="preserve">ул. Георгия Димитрова, 67, </w:t>
      </w:r>
      <w:r w:rsidR="0077063D" w:rsidRPr="007530EC">
        <w:rPr>
          <w:rFonts w:ascii="Times New Roman" w:hAnsi="Times New Roman"/>
          <w:sz w:val="28"/>
          <w:szCs w:val="28"/>
        </w:rPr>
        <w:t>ул. Георгия Димитрова, д. 69, ул. Георгия Димитрова, д. 76, ул. Георгия Димитрова, д. 78, ул. Георгия Димитрова, д. 80, пр.</w:t>
      </w:r>
      <w:proofErr w:type="gramEnd"/>
      <w:r w:rsidR="0077063D" w:rsidRPr="007530EC">
        <w:rPr>
          <w:rFonts w:ascii="Times New Roman" w:hAnsi="Times New Roman"/>
          <w:sz w:val="28"/>
          <w:szCs w:val="28"/>
        </w:rPr>
        <w:t xml:space="preserve"> Кирова, д. 399.</w:t>
      </w:r>
    </w:p>
    <w:p w:rsidR="00066E17" w:rsidRPr="007530EC" w:rsidRDefault="00066E1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6.2. Количество благоустроенных придомовых территорий/ количество нуждающихся в благоустройстве придомовы</w:t>
      </w:r>
      <w:r w:rsidR="004A350C" w:rsidRPr="007530EC">
        <w:rPr>
          <w:rFonts w:ascii="Times New Roman" w:hAnsi="Times New Roman"/>
          <w:b/>
          <w:sz w:val="28"/>
          <w:szCs w:val="28"/>
        </w:rPr>
        <w:t>х территорий</w:t>
      </w:r>
    </w:p>
    <w:p w:rsidR="00A159D9" w:rsidRPr="00A159D9" w:rsidRDefault="004A350C" w:rsidP="00A159D9">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ab/>
        <w:t xml:space="preserve">          </w:t>
      </w:r>
      <w:r w:rsidR="00246689" w:rsidRPr="007530EC">
        <w:rPr>
          <w:rFonts w:ascii="Times New Roman" w:hAnsi="Times New Roman"/>
          <w:sz w:val="28"/>
          <w:szCs w:val="28"/>
        </w:rPr>
        <w:t xml:space="preserve">В 2017 году благоустроено 18 из </w:t>
      </w:r>
      <w:r w:rsidR="00A96F06">
        <w:rPr>
          <w:rFonts w:ascii="Times New Roman" w:hAnsi="Times New Roman"/>
          <w:sz w:val="28"/>
          <w:szCs w:val="28"/>
        </w:rPr>
        <w:t>1009</w:t>
      </w:r>
      <w:r w:rsidR="00246689" w:rsidRPr="007530EC">
        <w:rPr>
          <w:rFonts w:ascii="Times New Roman" w:hAnsi="Times New Roman"/>
          <w:sz w:val="28"/>
          <w:szCs w:val="28"/>
        </w:rPr>
        <w:t xml:space="preserve"> дворовых территорий</w:t>
      </w:r>
      <w:r w:rsidR="00A159D9">
        <w:rPr>
          <w:rFonts w:ascii="Times New Roman" w:hAnsi="Times New Roman"/>
          <w:sz w:val="28"/>
          <w:szCs w:val="28"/>
        </w:rPr>
        <w:t xml:space="preserve">, нуждающихся в благоустройстве по адресам: ул. </w:t>
      </w:r>
      <w:proofErr w:type="spellStart"/>
      <w:r w:rsidR="00A159D9">
        <w:rPr>
          <w:rFonts w:ascii="Times New Roman" w:hAnsi="Times New Roman"/>
          <w:sz w:val="28"/>
          <w:szCs w:val="28"/>
        </w:rPr>
        <w:t>Черемшанская</w:t>
      </w:r>
      <w:proofErr w:type="spellEnd"/>
      <w:r w:rsidR="00A159D9">
        <w:rPr>
          <w:rFonts w:ascii="Times New Roman" w:hAnsi="Times New Roman"/>
          <w:sz w:val="28"/>
          <w:szCs w:val="28"/>
        </w:rPr>
        <w:t xml:space="preserve">, 258,                   </w:t>
      </w:r>
      <w:r w:rsidR="00A159D9" w:rsidRPr="00A159D9">
        <w:rPr>
          <w:rFonts w:ascii="Times New Roman" w:hAnsi="Times New Roman"/>
          <w:sz w:val="28"/>
          <w:szCs w:val="28"/>
        </w:rPr>
        <w:t xml:space="preserve">ул. </w:t>
      </w:r>
      <w:proofErr w:type="spellStart"/>
      <w:r w:rsidR="00A159D9" w:rsidRPr="00A159D9">
        <w:rPr>
          <w:rFonts w:ascii="Times New Roman" w:hAnsi="Times New Roman"/>
          <w:sz w:val="28"/>
          <w:szCs w:val="28"/>
        </w:rPr>
        <w:t>Черемшанская</w:t>
      </w:r>
      <w:proofErr w:type="spellEnd"/>
      <w:r w:rsidR="00A159D9" w:rsidRPr="00A159D9">
        <w:rPr>
          <w:rFonts w:ascii="Times New Roman" w:hAnsi="Times New Roman"/>
          <w:sz w:val="28"/>
          <w:szCs w:val="28"/>
        </w:rPr>
        <w:t>, 256</w:t>
      </w:r>
      <w:r w:rsidR="00A159D9">
        <w:rPr>
          <w:rFonts w:ascii="Times New Roman" w:hAnsi="Times New Roman"/>
          <w:sz w:val="28"/>
          <w:szCs w:val="28"/>
        </w:rPr>
        <w:t xml:space="preserve">, </w:t>
      </w:r>
      <w:r w:rsidR="00A159D9" w:rsidRPr="00A159D9">
        <w:rPr>
          <w:rFonts w:ascii="Times New Roman" w:hAnsi="Times New Roman"/>
          <w:sz w:val="28"/>
          <w:szCs w:val="28"/>
        </w:rPr>
        <w:t>пр. Кирова, 329</w:t>
      </w:r>
      <w:r w:rsidR="00A159D9">
        <w:rPr>
          <w:rFonts w:ascii="Times New Roman" w:hAnsi="Times New Roman"/>
          <w:sz w:val="28"/>
          <w:szCs w:val="28"/>
        </w:rPr>
        <w:t xml:space="preserve">, </w:t>
      </w:r>
      <w:r w:rsidR="00A159D9" w:rsidRPr="00A159D9">
        <w:rPr>
          <w:rFonts w:ascii="Times New Roman" w:hAnsi="Times New Roman"/>
          <w:sz w:val="28"/>
          <w:szCs w:val="28"/>
        </w:rPr>
        <w:t>ул. Стара-</w:t>
      </w:r>
      <w:proofErr w:type="spellStart"/>
      <w:r w:rsidR="00A159D9" w:rsidRPr="00A159D9">
        <w:rPr>
          <w:rFonts w:ascii="Times New Roman" w:hAnsi="Times New Roman"/>
          <w:sz w:val="28"/>
          <w:szCs w:val="28"/>
        </w:rPr>
        <w:t>Загора</w:t>
      </w:r>
      <w:proofErr w:type="spellEnd"/>
      <w:r w:rsidR="00A159D9" w:rsidRPr="00A159D9">
        <w:rPr>
          <w:rFonts w:ascii="Times New Roman" w:hAnsi="Times New Roman"/>
          <w:sz w:val="28"/>
          <w:szCs w:val="28"/>
        </w:rPr>
        <w:t>, 196</w:t>
      </w:r>
      <w:r w:rsidR="00A159D9">
        <w:rPr>
          <w:rFonts w:ascii="Times New Roman" w:hAnsi="Times New Roman"/>
          <w:sz w:val="28"/>
          <w:szCs w:val="28"/>
        </w:rPr>
        <w:t xml:space="preserve">, ул. Георгия Димитрова, 26, </w:t>
      </w:r>
      <w:r w:rsidR="00A159D9" w:rsidRPr="00A159D9">
        <w:rPr>
          <w:rFonts w:ascii="Times New Roman" w:hAnsi="Times New Roman"/>
          <w:sz w:val="28"/>
          <w:szCs w:val="28"/>
        </w:rPr>
        <w:t>ул. Минская, 33</w:t>
      </w:r>
      <w:r w:rsidR="00A159D9">
        <w:rPr>
          <w:rFonts w:ascii="Times New Roman" w:hAnsi="Times New Roman"/>
          <w:sz w:val="28"/>
          <w:szCs w:val="28"/>
        </w:rPr>
        <w:t xml:space="preserve">, </w:t>
      </w:r>
      <w:r w:rsidR="00A159D9" w:rsidRPr="00A159D9">
        <w:rPr>
          <w:rFonts w:ascii="Times New Roman" w:hAnsi="Times New Roman"/>
          <w:sz w:val="28"/>
          <w:szCs w:val="28"/>
        </w:rPr>
        <w:t xml:space="preserve">ул. </w:t>
      </w:r>
      <w:proofErr w:type="spellStart"/>
      <w:r w:rsidR="00A159D9" w:rsidRPr="00A159D9">
        <w:rPr>
          <w:rFonts w:ascii="Times New Roman" w:hAnsi="Times New Roman"/>
          <w:sz w:val="28"/>
          <w:szCs w:val="28"/>
        </w:rPr>
        <w:t>Черемшанская</w:t>
      </w:r>
      <w:proofErr w:type="spellEnd"/>
      <w:r w:rsidR="00A159D9" w:rsidRPr="00A159D9">
        <w:rPr>
          <w:rFonts w:ascii="Times New Roman" w:hAnsi="Times New Roman"/>
          <w:sz w:val="28"/>
          <w:szCs w:val="28"/>
        </w:rPr>
        <w:t xml:space="preserve">, </w:t>
      </w:r>
      <w:r w:rsidR="00A159D9">
        <w:rPr>
          <w:rFonts w:ascii="Times New Roman" w:hAnsi="Times New Roman"/>
          <w:sz w:val="28"/>
          <w:szCs w:val="28"/>
        </w:rPr>
        <w:t xml:space="preserve">147, </w:t>
      </w:r>
      <w:r w:rsidR="00A159D9" w:rsidRPr="00A159D9">
        <w:rPr>
          <w:rFonts w:ascii="Times New Roman" w:hAnsi="Times New Roman"/>
          <w:sz w:val="28"/>
          <w:szCs w:val="28"/>
        </w:rPr>
        <w:t>пр. Карла Маркса, 512</w:t>
      </w:r>
      <w:r w:rsidR="00A159D9">
        <w:rPr>
          <w:rFonts w:ascii="Times New Roman" w:hAnsi="Times New Roman"/>
          <w:sz w:val="28"/>
          <w:szCs w:val="28"/>
        </w:rPr>
        <w:t xml:space="preserve">, </w:t>
      </w:r>
      <w:r w:rsidR="00A159D9" w:rsidRPr="00A159D9">
        <w:rPr>
          <w:rFonts w:ascii="Times New Roman" w:hAnsi="Times New Roman"/>
          <w:sz w:val="28"/>
          <w:szCs w:val="28"/>
        </w:rPr>
        <w:t>ул. Победы, 138</w:t>
      </w:r>
      <w:r w:rsidR="00A159D9">
        <w:rPr>
          <w:rFonts w:ascii="Times New Roman" w:hAnsi="Times New Roman"/>
          <w:sz w:val="28"/>
          <w:szCs w:val="28"/>
        </w:rPr>
        <w:t xml:space="preserve">, </w:t>
      </w:r>
      <w:r w:rsidR="00A159D9" w:rsidRPr="00A159D9">
        <w:rPr>
          <w:rFonts w:ascii="Times New Roman" w:hAnsi="Times New Roman"/>
          <w:sz w:val="28"/>
          <w:szCs w:val="28"/>
        </w:rPr>
        <w:t xml:space="preserve">ул. </w:t>
      </w:r>
      <w:proofErr w:type="gramStart"/>
      <w:r w:rsidR="00A159D9" w:rsidRPr="00A159D9">
        <w:rPr>
          <w:rFonts w:ascii="Times New Roman" w:hAnsi="Times New Roman"/>
          <w:sz w:val="28"/>
          <w:szCs w:val="28"/>
        </w:rPr>
        <w:t>Магистральная</w:t>
      </w:r>
      <w:proofErr w:type="gramEnd"/>
      <w:r w:rsidR="00A159D9" w:rsidRPr="00A159D9">
        <w:rPr>
          <w:rFonts w:ascii="Times New Roman" w:hAnsi="Times New Roman"/>
          <w:sz w:val="28"/>
          <w:szCs w:val="28"/>
        </w:rPr>
        <w:t>, 135</w:t>
      </w:r>
      <w:r w:rsidR="00A159D9">
        <w:rPr>
          <w:rFonts w:ascii="Times New Roman" w:hAnsi="Times New Roman"/>
          <w:sz w:val="28"/>
          <w:szCs w:val="28"/>
        </w:rPr>
        <w:t xml:space="preserve">, </w:t>
      </w:r>
      <w:r w:rsidR="00A159D9" w:rsidRPr="00A159D9">
        <w:rPr>
          <w:rFonts w:ascii="Times New Roman" w:hAnsi="Times New Roman"/>
          <w:sz w:val="28"/>
          <w:szCs w:val="28"/>
        </w:rPr>
        <w:t>пр. Карла Маркса, 430</w:t>
      </w:r>
      <w:r w:rsidR="00A159D9">
        <w:rPr>
          <w:rFonts w:ascii="Times New Roman" w:hAnsi="Times New Roman"/>
          <w:sz w:val="28"/>
          <w:szCs w:val="28"/>
        </w:rPr>
        <w:t xml:space="preserve">, </w:t>
      </w:r>
      <w:r w:rsidR="00A159D9" w:rsidRPr="00A159D9">
        <w:rPr>
          <w:rFonts w:ascii="Times New Roman" w:hAnsi="Times New Roman"/>
          <w:sz w:val="28"/>
          <w:szCs w:val="28"/>
        </w:rPr>
        <w:t>18 км Московского шоссе, 14</w:t>
      </w:r>
      <w:r w:rsidR="00A159D9">
        <w:rPr>
          <w:rFonts w:ascii="Times New Roman" w:hAnsi="Times New Roman"/>
          <w:sz w:val="28"/>
          <w:szCs w:val="28"/>
        </w:rPr>
        <w:t>, пр. Кирова, 275, 279, 283, 293, у</w:t>
      </w:r>
      <w:r w:rsidR="00A159D9" w:rsidRPr="00A159D9">
        <w:rPr>
          <w:rFonts w:ascii="Times New Roman" w:hAnsi="Times New Roman"/>
          <w:sz w:val="28"/>
          <w:szCs w:val="28"/>
        </w:rPr>
        <w:t>л. Стара-</w:t>
      </w:r>
      <w:proofErr w:type="spellStart"/>
      <w:r w:rsidR="00A159D9" w:rsidRPr="00A159D9">
        <w:rPr>
          <w:rFonts w:ascii="Times New Roman" w:hAnsi="Times New Roman"/>
          <w:sz w:val="28"/>
          <w:szCs w:val="28"/>
        </w:rPr>
        <w:t>Загора</w:t>
      </w:r>
      <w:proofErr w:type="spellEnd"/>
      <w:r w:rsidR="00A159D9" w:rsidRPr="00A159D9">
        <w:rPr>
          <w:rFonts w:ascii="Times New Roman" w:hAnsi="Times New Roman"/>
          <w:sz w:val="28"/>
          <w:szCs w:val="28"/>
        </w:rPr>
        <w:t xml:space="preserve">, </w:t>
      </w:r>
      <w:r w:rsidR="00A159D9">
        <w:rPr>
          <w:rFonts w:ascii="Times New Roman" w:hAnsi="Times New Roman"/>
          <w:sz w:val="28"/>
          <w:szCs w:val="28"/>
        </w:rPr>
        <w:t>277, 279, 281, 283,  пр. Кирова, 323, п</w:t>
      </w:r>
      <w:r w:rsidR="00A159D9" w:rsidRPr="00A159D9">
        <w:rPr>
          <w:rFonts w:ascii="Times New Roman" w:hAnsi="Times New Roman"/>
          <w:sz w:val="28"/>
          <w:szCs w:val="28"/>
        </w:rPr>
        <w:t>р. Кирова, 399</w:t>
      </w:r>
      <w:r w:rsidR="00A159D9">
        <w:rPr>
          <w:rFonts w:ascii="Times New Roman" w:hAnsi="Times New Roman"/>
          <w:sz w:val="28"/>
          <w:szCs w:val="28"/>
        </w:rPr>
        <w:t>, п</w:t>
      </w:r>
      <w:r w:rsidR="00A159D9" w:rsidRPr="00A159D9">
        <w:rPr>
          <w:rFonts w:ascii="Times New Roman" w:hAnsi="Times New Roman"/>
          <w:sz w:val="28"/>
          <w:szCs w:val="28"/>
        </w:rPr>
        <w:t>р. Металлу</w:t>
      </w:r>
      <w:r w:rsidR="00A159D9">
        <w:rPr>
          <w:rFonts w:ascii="Times New Roman" w:hAnsi="Times New Roman"/>
          <w:sz w:val="28"/>
          <w:szCs w:val="28"/>
        </w:rPr>
        <w:t>ргов, 13, 15, ул. Юбилейная, 36, у</w:t>
      </w:r>
      <w:r w:rsidR="00A159D9" w:rsidRPr="00A159D9">
        <w:rPr>
          <w:rFonts w:ascii="Times New Roman" w:hAnsi="Times New Roman"/>
          <w:sz w:val="28"/>
          <w:szCs w:val="28"/>
        </w:rPr>
        <w:t>л. Воеводина, 14, 14А, 20.</w:t>
      </w:r>
      <w:r w:rsidR="00A159D9">
        <w:rPr>
          <w:rFonts w:ascii="Times New Roman" w:hAnsi="Times New Roman"/>
          <w:sz w:val="28"/>
          <w:szCs w:val="28"/>
        </w:rPr>
        <w:t xml:space="preserve"> Из них 6 дворовых территорий благоустроены за счет средств Администрации Кировского внутригородского района.</w:t>
      </w:r>
    </w:p>
    <w:p w:rsidR="00066E17" w:rsidRDefault="00F454AD" w:rsidP="00246689">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В 2016 году благоустроено 14</w:t>
      </w:r>
      <w:r w:rsidR="00066E17" w:rsidRPr="007530EC">
        <w:rPr>
          <w:rFonts w:ascii="Times New Roman" w:hAnsi="Times New Roman"/>
          <w:sz w:val="28"/>
          <w:szCs w:val="28"/>
        </w:rPr>
        <w:t xml:space="preserve"> из 71 дворов</w:t>
      </w:r>
      <w:r w:rsidR="00BA7293">
        <w:rPr>
          <w:rFonts w:ascii="Times New Roman" w:hAnsi="Times New Roman"/>
          <w:sz w:val="28"/>
          <w:szCs w:val="28"/>
        </w:rPr>
        <w:t>ой территории</w:t>
      </w:r>
      <w:r w:rsidR="00066E17" w:rsidRPr="007530EC">
        <w:rPr>
          <w:rFonts w:ascii="Times New Roman" w:hAnsi="Times New Roman"/>
          <w:sz w:val="28"/>
          <w:szCs w:val="28"/>
        </w:rPr>
        <w:t xml:space="preserve">, </w:t>
      </w:r>
      <w:proofErr w:type="gramStart"/>
      <w:r w:rsidR="00066E17" w:rsidRPr="007530EC">
        <w:rPr>
          <w:rFonts w:ascii="Times New Roman" w:hAnsi="Times New Roman"/>
          <w:sz w:val="28"/>
          <w:szCs w:val="28"/>
        </w:rPr>
        <w:t>нуждающихся</w:t>
      </w:r>
      <w:proofErr w:type="gramEnd"/>
      <w:r w:rsidR="00066E17" w:rsidRPr="007530EC">
        <w:rPr>
          <w:rFonts w:ascii="Times New Roman" w:hAnsi="Times New Roman"/>
          <w:sz w:val="28"/>
          <w:szCs w:val="28"/>
        </w:rPr>
        <w:t xml:space="preserve"> в благоустройстве.</w:t>
      </w:r>
    </w:p>
    <w:p w:rsidR="001075B7" w:rsidRPr="001075B7" w:rsidRDefault="00A96F06" w:rsidP="00246689">
      <w:pPr>
        <w:shd w:val="clear" w:color="auto" w:fill="FFFFFF"/>
        <w:tabs>
          <w:tab w:val="center" w:pos="4677"/>
          <w:tab w:val="left" w:pos="6375"/>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w:t>
      </w:r>
      <w:r w:rsidR="001075B7">
        <w:rPr>
          <w:rFonts w:ascii="Times New Roman" w:hAnsi="Times New Roman"/>
          <w:sz w:val="28"/>
          <w:szCs w:val="28"/>
        </w:rPr>
        <w:t>ост количества</w:t>
      </w:r>
      <w:r w:rsidR="001075B7" w:rsidRPr="001075B7">
        <w:rPr>
          <w:rFonts w:ascii="Times New Roman" w:hAnsi="Times New Roman"/>
          <w:sz w:val="28"/>
          <w:szCs w:val="28"/>
        </w:rPr>
        <w:t xml:space="preserve"> нуждающихся в благоустройстве придомовых территорий</w:t>
      </w:r>
      <w:r w:rsidR="001075B7">
        <w:rPr>
          <w:rFonts w:ascii="Times New Roman" w:hAnsi="Times New Roman"/>
          <w:sz w:val="28"/>
          <w:szCs w:val="28"/>
        </w:rPr>
        <w:t xml:space="preserve"> обусловлен количеством поданных в Администрацию района заявок на благоустройство дворовых территорий</w:t>
      </w:r>
      <w:r>
        <w:rPr>
          <w:rFonts w:ascii="Times New Roman" w:hAnsi="Times New Roman"/>
          <w:sz w:val="28"/>
          <w:szCs w:val="28"/>
        </w:rPr>
        <w:t xml:space="preserve"> и проведенной инвентаризации.</w:t>
      </w:r>
    </w:p>
    <w:p w:rsidR="00066E17" w:rsidRPr="007530EC" w:rsidRDefault="00F929F6"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sz w:val="28"/>
          <w:szCs w:val="28"/>
        </w:rPr>
        <w:tab/>
      </w:r>
      <w:r w:rsidR="00066E17" w:rsidRPr="007530EC">
        <w:rPr>
          <w:rFonts w:ascii="Times New Roman" w:hAnsi="Times New Roman"/>
          <w:b/>
          <w:sz w:val="28"/>
          <w:szCs w:val="28"/>
        </w:rPr>
        <w:t>П. 6.3. Доля установленных указателей с названиями улиц и номеров домов в общем количестве у</w:t>
      </w:r>
      <w:r w:rsidR="00B71B6E" w:rsidRPr="007530EC">
        <w:rPr>
          <w:rFonts w:ascii="Times New Roman" w:hAnsi="Times New Roman"/>
          <w:b/>
          <w:sz w:val="28"/>
          <w:szCs w:val="28"/>
        </w:rPr>
        <w:t>казателей, подлежащих установке</w:t>
      </w:r>
    </w:p>
    <w:p w:rsidR="005575F9" w:rsidRPr="007530EC" w:rsidRDefault="00B71B6E" w:rsidP="005575F9">
      <w:pPr>
        <w:shd w:val="clear" w:color="auto" w:fill="FFFFFF"/>
        <w:tabs>
          <w:tab w:val="center" w:pos="4677"/>
          <w:tab w:val="left" w:pos="6375"/>
        </w:tabs>
        <w:spacing w:after="0" w:line="360" w:lineRule="auto"/>
        <w:ind w:firstLine="426"/>
        <w:jc w:val="both"/>
        <w:rPr>
          <w:rFonts w:ascii="Times New Roman" w:hAnsi="Times New Roman"/>
          <w:sz w:val="28"/>
          <w:szCs w:val="28"/>
        </w:rPr>
      </w:pPr>
      <w:r w:rsidRPr="007530EC">
        <w:rPr>
          <w:rFonts w:ascii="Times New Roman" w:hAnsi="Times New Roman"/>
          <w:sz w:val="28"/>
          <w:szCs w:val="28"/>
        </w:rPr>
        <w:t xml:space="preserve">      </w:t>
      </w:r>
      <w:r w:rsidR="00AA195E" w:rsidRPr="007530EC">
        <w:rPr>
          <w:rFonts w:ascii="Times New Roman" w:hAnsi="Times New Roman"/>
          <w:sz w:val="28"/>
          <w:szCs w:val="28"/>
        </w:rPr>
        <w:t xml:space="preserve">В </w:t>
      </w:r>
      <w:r w:rsidR="00D36E41" w:rsidRPr="007530EC">
        <w:rPr>
          <w:rFonts w:ascii="Times New Roman" w:hAnsi="Times New Roman"/>
          <w:sz w:val="28"/>
          <w:szCs w:val="28"/>
        </w:rPr>
        <w:t>2016 г</w:t>
      </w:r>
      <w:r w:rsidR="005575F9" w:rsidRPr="007530EC">
        <w:rPr>
          <w:rFonts w:ascii="Times New Roman" w:hAnsi="Times New Roman"/>
          <w:sz w:val="28"/>
          <w:szCs w:val="28"/>
        </w:rPr>
        <w:t>.</w:t>
      </w:r>
      <w:r w:rsidR="00066E17" w:rsidRPr="007530EC">
        <w:rPr>
          <w:rFonts w:ascii="Times New Roman" w:hAnsi="Times New Roman"/>
          <w:sz w:val="28"/>
          <w:szCs w:val="28"/>
        </w:rPr>
        <w:t xml:space="preserve"> Администрацией района установка указателей не проводилась.</w:t>
      </w:r>
      <w:r w:rsidR="005575F9" w:rsidRPr="007530EC">
        <w:rPr>
          <w:rFonts w:ascii="Times New Roman" w:hAnsi="Times New Roman"/>
          <w:sz w:val="28"/>
          <w:szCs w:val="28"/>
        </w:rPr>
        <w:t xml:space="preserve"> </w:t>
      </w:r>
    </w:p>
    <w:p w:rsidR="00066E17" w:rsidRPr="007530EC" w:rsidRDefault="005575F9" w:rsidP="005575F9">
      <w:pPr>
        <w:shd w:val="clear" w:color="auto" w:fill="FFFFFF"/>
        <w:tabs>
          <w:tab w:val="center" w:pos="4677"/>
          <w:tab w:val="left" w:pos="6375"/>
        </w:tabs>
        <w:spacing w:after="0" w:line="360" w:lineRule="auto"/>
        <w:ind w:firstLine="851"/>
        <w:jc w:val="both"/>
        <w:rPr>
          <w:rFonts w:ascii="Times New Roman" w:hAnsi="Times New Roman"/>
          <w:sz w:val="28"/>
          <w:szCs w:val="28"/>
        </w:rPr>
      </w:pPr>
      <w:r w:rsidRPr="007530EC">
        <w:rPr>
          <w:rFonts w:ascii="Times New Roman" w:hAnsi="Times New Roman"/>
          <w:sz w:val="28"/>
          <w:szCs w:val="28"/>
        </w:rPr>
        <w:t>В 2017 г. установлено 47 указателей с названиями улиц и номеров домов в рамках проведения Чемпионата мира по футболу в 2018г.</w:t>
      </w:r>
    </w:p>
    <w:p w:rsidR="00066E17" w:rsidRPr="007530EC" w:rsidRDefault="00B71B6E"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6.4.</w:t>
      </w:r>
      <w:r w:rsidR="00BA2114">
        <w:rPr>
          <w:rFonts w:ascii="Times New Roman" w:hAnsi="Times New Roman"/>
          <w:b/>
          <w:sz w:val="28"/>
          <w:szCs w:val="28"/>
        </w:rPr>
        <w:t xml:space="preserve"> </w:t>
      </w:r>
      <w:r w:rsidRPr="007530EC">
        <w:rPr>
          <w:rFonts w:ascii="Times New Roman" w:hAnsi="Times New Roman"/>
          <w:b/>
          <w:sz w:val="28"/>
          <w:szCs w:val="28"/>
        </w:rPr>
        <w:t xml:space="preserve">Количество </w:t>
      </w:r>
      <w:proofErr w:type="spellStart"/>
      <w:r w:rsidRPr="007530EC">
        <w:rPr>
          <w:rFonts w:ascii="Times New Roman" w:hAnsi="Times New Roman"/>
          <w:b/>
          <w:sz w:val="28"/>
          <w:szCs w:val="28"/>
        </w:rPr>
        <w:t>светоточек</w:t>
      </w:r>
      <w:proofErr w:type="spellEnd"/>
    </w:p>
    <w:p w:rsidR="00066E17" w:rsidRPr="007530EC" w:rsidRDefault="00066E17" w:rsidP="005575F9">
      <w:pPr>
        <w:shd w:val="clear" w:color="auto" w:fill="FFFFFF"/>
        <w:tabs>
          <w:tab w:val="center" w:pos="4677"/>
          <w:tab w:val="left" w:pos="6375"/>
        </w:tabs>
        <w:spacing w:after="0" w:line="360" w:lineRule="auto"/>
        <w:ind w:firstLine="851"/>
        <w:jc w:val="both"/>
        <w:rPr>
          <w:rFonts w:ascii="Times New Roman" w:hAnsi="Times New Roman"/>
          <w:sz w:val="28"/>
          <w:szCs w:val="28"/>
        </w:rPr>
      </w:pPr>
      <w:r w:rsidRPr="007530EC">
        <w:rPr>
          <w:rFonts w:ascii="Times New Roman" w:hAnsi="Times New Roman"/>
          <w:sz w:val="28"/>
          <w:szCs w:val="28"/>
        </w:rPr>
        <w:t xml:space="preserve">На территории района в 2016 </w:t>
      </w:r>
      <w:r w:rsidR="00BA7293">
        <w:rPr>
          <w:rFonts w:ascii="Times New Roman" w:hAnsi="Times New Roman"/>
          <w:sz w:val="28"/>
          <w:szCs w:val="28"/>
        </w:rPr>
        <w:t xml:space="preserve">было </w:t>
      </w:r>
      <w:r w:rsidRPr="007530EC">
        <w:rPr>
          <w:rFonts w:ascii="Times New Roman" w:hAnsi="Times New Roman"/>
          <w:sz w:val="28"/>
          <w:szCs w:val="28"/>
        </w:rPr>
        <w:t xml:space="preserve">12465 </w:t>
      </w:r>
      <w:proofErr w:type="spellStart"/>
      <w:r w:rsidRPr="007530EC">
        <w:rPr>
          <w:rFonts w:ascii="Times New Roman" w:hAnsi="Times New Roman"/>
          <w:sz w:val="28"/>
          <w:szCs w:val="28"/>
        </w:rPr>
        <w:t>светоточек</w:t>
      </w:r>
      <w:proofErr w:type="spellEnd"/>
      <w:r w:rsidRPr="007530EC">
        <w:rPr>
          <w:rFonts w:ascii="Times New Roman" w:hAnsi="Times New Roman"/>
          <w:sz w:val="28"/>
          <w:szCs w:val="28"/>
        </w:rPr>
        <w:t>.</w:t>
      </w:r>
    </w:p>
    <w:p w:rsidR="00A96F06" w:rsidRDefault="005575F9" w:rsidP="005575F9">
      <w:pPr>
        <w:shd w:val="clear" w:color="auto" w:fill="FFFFFF"/>
        <w:tabs>
          <w:tab w:val="center" w:pos="4677"/>
          <w:tab w:val="left" w:pos="6375"/>
        </w:tabs>
        <w:spacing w:after="0" w:line="360" w:lineRule="auto"/>
        <w:ind w:firstLine="851"/>
        <w:jc w:val="both"/>
        <w:rPr>
          <w:rFonts w:ascii="Times New Roman" w:hAnsi="Times New Roman"/>
          <w:sz w:val="28"/>
          <w:szCs w:val="28"/>
        </w:rPr>
      </w:pPr>
      <w:r w:rsidRPr="007530EC">
        <w:rPr>
          <w:rFonts w:ascii="Times New Roman" w:hAnsi="Times New Roman"/>
          <w:sz w:val="28"/>
          <w:szCs w:val="28"/>
        </w:rPr>
        <w:t xml:space="preserve">На территории района в 2017 году имеется 12458 </w:t>
      </w:r>
      <w:proofErr w:type="spellStart"/>
      <w:r w:rsidRPr="007530EC">
        <w:rPr>
          <w:rFonts w:ascii="Times New Roman" w:hAnsi="Times New Roman"/>
          <w:sz w:val="28"/>
          <w:szCs w:val="28"/>
        </w:rPr>
        <w:t>светоточек</w:t>
      </w:r>
      <w:proofErr w:type="spellEnd"/>
      <w:r w:rsidRPr="007530EC">
        <w:rPr>
          <w:rFonts w:ascii="Times New Roman" w:hAnsi="Times New Roman"/>
          <w:sz w:val="28"/>
          <w:szCs w:val="28"/>
        </w:rPr>
        <w:t xml:space="preserve">,                    в рабочем состоянии 12320, остальные в ремонте. </w:t>
      </w:r>
      <w:proofErr w:type="gramStart"/>
      <w:r w:rsidRPr="007530EC">
        <w:rPr>
          <w:rFonts w:ascii="Times New Roman" w:hAnsi="Times New Roman"/>
          <w:sz w:val="28"/>
          <w:szCs w:val="28"/>
        </w:rPr>
        <w:t xml:space="preserve">Из них вновь установлены в 2017 году 41 </w:t>
      </w:r>
      <w:proofErr w:type="spellStart"/>
      <w:r w:rsidRPr="007530EC">
        <w:rPr>
          <w:rFonts w:ascii="Times New Roman" w:hAnsi="Times New Roman"/>
          <w:sz w:val="28"/>
          <w:szCs w:val="28"/>
        </w:rPr>
        <w:t>светоточка</w:t>
      </w:r>
      <w:proofErr w:type="spellEnd"/>
      <w:r w:rsidRPr="007530EC">
        <w:rPr>
          <w:rFonts w:ascii="Times New Roman" w:hAnsi="Times New Roman"/>
          <w:sz w:val="28"/>
          <w:szCs w:val="28"/>
        </w:rPr>
        <w:t xml:space="preserve">:  по кварталу (ул. Победа, 138 и 140,                      ул. Металлистов, 26, ул. Юбилейная, 25 и 27) – 34 </w:t>
      </w:r>
      <w:proofErr w:type="spellStart"/>
      <w:r w:rsidRPr="007530EC">
        <w:rPr>
          <w:rFonts w:ascii="Times New Roman" w:hAnsi="Times New Roman"/>
          <w:sz w:val="28"/>
          <w:szCs w:val="28"/>
        </w:rPr>
        <w:t>светоточки</w:t>
      </w:r>
      <w:proofErr w:type="spellEnd"/>
      <w:r w:rsidRPr="007530EC">
        <w:rPr>
          <w:rFonts w:ascii="Times New Roman" w:hAnsi="Times New Roman"/>
          <w:sz w:val="28"/>
          <w:szCs w:val="28"/>
        </w:rPr>
        <w:t xml:space="preserve">, по ул. Нагорной, 144, ул. </w:t>
      </w:r>
      <w:proofErr w:type="spellStart"/>
      <w:r w:rsidRPr="007530EC">
        <w:rPr>
          <w:rFonts w:ascii="Times New Roman" w:hAnsi="Times New Roman"/>
          <w:sz w:val="28"/>
          <w:szCs w:val="28"/>
        </w:rPr>
        <w:t>Черемшанская</w:t>
      </w:r>
      <w:proofErr w:type="spellEnd"/>
      <w:r w:rsidRPr="007530EC">
        <w:rPr>
          <w:rFonts w:ascii="Times New Roman" w:hAnsi="Times New Roman"/>
          <w:sz w:val="28"/>
          <w:szCs w:val="28"/>
        </w:rPr>
        <w:t xml:space="preserve">, 147 –  7 </w:t>
      </w:r>
      <w:proofErr w:type="spellStart"/>
      <w:r w:rsidRPr="007530EC">
        <w:rPr>
          <w:rFonts w:ascii="Times New Roman" w:hAnsi="Times New Roman"/>
          <w:sz w:val="28"/>
          <w:szCs w:val="28"/>
        </w:rPr>
        <w:t>светоточек</w:t>
      </w:r>
      <w:proofErr w:type="spellEnd"/>
      <w:r w:rsidRPr="007530EC">
        <w:rPr>
          <w:rFonts w:ascii="Times New Roman" w:hAnsi="Times New Roman"/>
          <w:sz w:val="28"/>
          <w:szCs w:val="28"/>
        </w:rPr>
        <w:t>.</w:t>
      </w:r>
      <w:proofErr w:type="gramEnd"/>
    </w:p>
    <w:p w:rsidR="005575F9" w:rsidRDefault="005575F9" w:rsidP="005575F9">
      <w:pPr>
        <w:shd w:val="clear" w:color="auto" w:fill="FFFFFF"/>
        <w:tabs>
          <w:tab w:val="center" w:pos="4677"/>
          <w:tab w:val="left" w:pos="6375"/>
        </w:tabs>
        <w:spacing w:after="0" w:line="360" w:lineRule="auto"/>
        <w:ind w:firstLine="851"/>
        <w:jc w:val="both"/>
        <w:rPr>
          <w:rFonts w:ascii="Times New Roman" w:hAnsi="Times New Roman"/>
          <w:sz w:val="28"/>
          <w:szCs w:val="28"/>
        </w:rPr>
      </w:pPr>
      <w:r w:rsidRPr="007530EC">
        <w:rPr>
          <w:rFonts w:ascii="Times New Roman" w:hAnsi="Times New Roman"/>
          <w:sz w:val="28"/>
          <w:szCs w:val="28"/>
        </w:rPr>
        <w:t>Снижение</w:t>
      </w:r>
      <w:r w:rsidR="00A96F06">
        <w:rPr>
          <w:rFonts w:ascii="Times New Roman" w:hAnsi="Times New Roman"/>
          <w:sz w:val="28"/>
          <w:szCs w:val="28"/>
        </w:rPr>
        <w:t xml:space="preserve"> количества </w:t>
      </w:r>
      <w:proofErr w:type="spellStart"/>
      <w:r w:rsidR="00A96F06">
        <w:rPr>
          <w:rFonts w:ascii="Times New Roman" w:hAnsi="Times New Roman"/>
          <w:sz w:val="28"/>
          <w:szCs w:val="28"/>
        </w:rPr>
        <w:t>светоточек</w:t>
      </w:r>
      <w:proofErr w:type="spellEnd"/>
      <w:r w:rsidR="00A96F06">
        <w:rPr>
          <w:rFonts w:ascii="Times New Roman" w:hAnsi="Times New Roman"/>
          <w:sz w:val="28"/>
          <w:szCs w:val="28"/>
        </w:rPr>
        <w:t xml:space="preserve"> произошло </w:t>
      </w:r>
      <w:r w:rsidRPr="007530EC">
        <w:rPr>
          <w:rFonts w:ascii="Times New Roman" w:hAnsi="Times New Roman"/>
          <w:sz w:val="28"/>
          <w:szCs w:val="28"/>
        </w:rPr>
        <w:t xml:space="preserve">за счёт реконструкции </w:t>
      </w:r>
      <w:r w:rsidR="003E2721">
        <w:rPr>
          <w:rFonts w:ascii="Times New Roman" w:hAnsi="Times New Roman"/>
          <w:sz w:val="28"/>
          <w:szCs w:val="28"/>
        </w:rPr>
        <w:t>системы городского уличного освещения</w:t>
      </w:r>
      <w:r w:rsidR="000D3ECE">
        <w:rPr>
          <w:rFonts w:ascii="Times New Roman" w:hAnsi="Times New Roman"/>
          <w:sz w:val="28"/>
          <w:szCs w:val="28"/>
        </w:rPr>
        <w:t xml:space="preserve"> </w:t>
      </w:r>
      <w:r w:rsidRPr="007530EC">
        <w:rPr>
          <w:rFonts w:ascii="Times New Roman" w:hAnsi="Times New Roman"/>
          <w:sz w:val="28"/>
          <w:szCs w:val="28"/>
        </w:rPr>
        <w:t>в связи с подготовкой к ЧМ-2018.</w:t>
      </w:r>
    </w:p>
    <w:p w:rsidR="00066E17" w:rsidRPr="007530EC" w:rsidRDefault="00066E1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6.5. Уровень обеспеченности территории внутригородского района объектами общего пользования, благоустроенными зелёными насаждениями (парками, лесопарками</w:t>
      </w:r>
      <w:r w:rsidR="00C066CC" w:rsidRPr="007530EC">
        <w:rPr>
          <w:rFonts w:ascii="Times New Roman" w:hAnsi="Times New Roman"/>
          <w:b/>
          <w:sz w:val="28"/>
          <w:szCs w:val="28"/>
        </w:rPr>
        <w:t>, садами, скверами, бульварами)</w:t>
      </w:r>
    </w:p>
    <w:p w:rsidR="00066E17" w:rsidRPr="007530EC" w:rsidRDefault="0037469C"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ab/>
        <w:t xml:space="preserve">         </w:t>
      </w:r>
      <w:r w:rsidR="00066E17" w:rsidRPr="007530EC">
        <w:rPr>
          <w:rFonts w:ascii="Times New Roman" w:hAnsi="Times New Roman"/>
          <w:sz w:val="28"/>
          <w:szCs w:val="28"/>
        </w:rPr>
        <w:t>Зелёными насаждениями и газонами занято 58,2</w:t>
      </w:r>
      <w:r w:rsidR="00515555" w:rsidRPr="007530EC">
        <w:rPr>
          <w:rFonts w:ascii="Times New Roman" w:hAnsi="Times New Roman"/>
          <w:sz w:val="28"/>
          <w:szCs w:val="28"/>
        </w:rPr>
        <w:t xml:space="preserve"> кв.</w:t>
      </w:r>
      <w:r w:rsidR="00066E17" w:rsidRPr="007530EC">
        <w:rPr>
          <w:rFonts w:ascii="Times New Roman" w:hAnsi="Times New Roman"/>
          <w:sz w:val="28"/>
          <w:szCs w:val="28"/>
        </w:rPr>
        <w:t xml:space="preserve"> км</w:t>
      </w:r>
      <w:r w:rsidR="00515555" w:rsidRPr="007530EC">
        <w:rPr>
          <w:rFonts w:ascii="Times New Roman" w:hAnsi="Times New Roman"/>
          <w:sz w:val="28"/>
          <w:szCs w:val="28"/>
          <w:vertAlign w:val="superscript"/>
        </w:rPr>
        <w:t xml:space="preserve"> </w:t>
      </w:r>
      <w:r w:rsidR="00515555" w:rsidRPr="007530EC">
        <w:rPr>
          <w:rFonts w:ascii="Times New Roman" w:hAnsi="Times New Roman"/>
          <w:sz w:val="28"/>
          <w:szCs w:val="28"/>
        </w:rPr>
        <w:t>территории района (</w:t>
      </w:r>
      <w:r w:rsidR="00570FA9" w:rsidRPr="007530EC">
        <w:rPr>
          <w:rFonts w:ascii="Times New Roman" w:hAnsi="Times New Roman"/>
          <w:sz w:val="28"/>
          <w:szCs w:val="28"/>
        </w:rPr>
        <w:t>49,</w:t>
      </w:r>
      <w:r w:rsidR="00066E17" w:rsidRPr="007530EC">
        <w:rPr>
          <w:rFonts w:ascii="Times New Roman" w:hAnsi="Times New Roman"/>
          <w:sz w:val="28"/>
          <w:szCs w:val="28"/>
        </w:rPr>
        <w:t>1%</w:t>
      </w:r>
      <w:r w:rsidR="00515555" w:rsidRPr="007530EC">
        <w:rPr>
          <w:rFonts w:ascii="Times New Roman" w:hAnsi="Times New Roman"/>
          <w:sz w:val="28"/>
          <w:szCs w:val="28"/>
        </w:rPr>
        <w:t xml:space="preserve"> - парки, лесопарки</w:t>
      </w:r>
      <w:r w:rsidR="00066E17" w:rsidRPr="007530EC">
        <w:rPr>
          <w:rFonts w:ascii="Times New Roman" w:hAnsi="Times New Roman"/>
          <w:sz w:val="28"/>
          <w:szCs w:val="28"/>
        </w:rPr>
        <w:t xml:space="preserve">, </w:t>
      </w:r>
      <w:r w:rsidR="00515555" w:rsidRPr="007530EC">
        <w:rPr>
          <w:rFonts w:ascii="Times New Roman" w:hAnsi="Times New Roman"/>
          <w:sz w:val="28"/>
          <w:szCs w:val="28"/>
        </w:rPr>
        <w:t>сады, скверы</w:t>
      </w:r>
      <w:r w:rsidR="00682359" w:rsidRPr="007530EC">
        <w:rPr>
          <w:rFonts w:ascii="Times New Roman" w:hAnsi="Times New Roman"/>
          <w:sz w:val="28"/>
          <w:szCs w:val="28"/>
        </w:rPr>
        <w:t>, бульвары)</w:t>
      </w:r>
      <w:r w:rsidR="00066E17" w:rsidRPr="007530EC">
        <w:rPr>
          <w:rFonts w:ascii="Times New Roman" w:hAnsi="Times New Roman"/>
          <w:sz w:val="28"/>
          <w:szCs w:val="28"/>
        </w:rPr>
        <w:t>.</w:t>
      </w:r>
    </w:p>
    <w:p w:rsidR="006C32D0" w:rsidRPr="007530EC" w:rsidRDefault="006C32D0"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lastRenderedPageBreak/>
        <w:t>П.6.6. Количество установленного детского оборудования / количество необходимого для установки оборудования</w:t>
      </w:r>
    </w:p>
    <w:p w:rsidR="007E0668" w:rsidRPr="007530EC" w:rsidRDefault="0037469C" w:rsidP="007E0668">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ab/>
        <w:t xml:space="preserve">          </w:t>
      </w:r>
      <w:r w:rsidR="007E0668" w:rsidRPr="007530EC">
        <w:rPr>
          <w:rFonts w:ascii="Times New Roman" w:hAnsi="Times New Roman"/>
          <w:sz w:val="28"/>
          <w:szCs w:val="28"/>
        </w:rPr>
        <w:t>В 2017 году установлено 21</w:t>
      </w:r>
      <w:r w:rsidR="00C40D36">
        <w:rPr>
          <w:rFonts w:ascii="Times New Roman" w:hAnsi="Times New Roman"/>
          <w:sz w:val="28"/>
          <w:szCs w:val="28"/>
        </w:rPr>
        <w:t>6</w:t>
      </w:r>
      <w:r w:rsidR="007E0668" w:rsidRPr="007530EC">
        <w:rPr>
          <w:rFonts w:ascii="Times New Roman" w:hAnsi="Times New Roman"/>
          <w:sz w:val="28"/>
          <w:szCs w:val="28"/>
        </w:rPr>
        <w:t xml:space="preserve"> ед. детского оборудования из 270 запланированных  ранее на основании осмотров и поступивших заявок.</w:t>
      </w:r>
    </w:p>
    <w:p w:rsidR="006C32D0" w:rsidRPr="007530EC" w:rsidRDefault="006C32D0" w:rsidP="007E0668">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В 2016 году установлено 212 ед. детского оборудования из 250 запланированных  ранее на основании осмотров и поступивших заявок.</w:t>
      </w:r>
    </w:p>
    <w:p w:rsidR="00066E17" w:rsidRPr="007530EC" w:rsidRDefault="003A49C1"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sz w:val="28"/>
          <w:szCs w:val="28"/>
        </w:rPr>
        <w:t xml:space="preserve"> </w:t>
      </w:r>
      <w:r w:rsidRPr="007530EC">
        <w:rPr>
          <w:rFonts w:ascii="Times New Roman" w:hAnsi="Times New Roman"/>
          <w:b/>
          <w:sz w:val="28"/>
          <w:szCs w:val="28"/>
        </w:rPr>
        <w:t>П.</w:t>
      </w:r>
      <w:r w:rsidR="00066E17" w:rsidRPr="007530EC">
        <w:rPr>
          <w:rFonts w:ascii="Times New Roman" w:hAnsi="Times New Roman"/>
          <w:b/>
          <w:sz w:val="28"/>
          <w:szCs w:val="28"/>
        </w:rPr>
        <w:t>6.7. Количество установл</w:t>
      </w:r>
      <w:r w:rsidRPr="007530EC">
        <w:rPr>
          <w:rFonts w:ascii="Times New Roman" w:hAnsi="Times New Roman"/>
          <w:b/>
          <w:sz w:val="28"/>
          <w:szCs w:val="28"/>
        </w:rPr>
        <w:t>енного спортивного оборудования</w:t>
      </w:r>
      <w:r w:rsidR="00066E17" w:rsidRPr="007530EC">
        <w:rPr>
          <w:rFonts w:ascii="Times New Roman" w:hAnsi="Times New Roman"/>
          <w:b/>
          <w:sz w:val="28"/>
          <w:szCs w:val="28"/>
        </w:rPr>
        <w:t>/ количество необходимого для уст</w:t>
      </w:r>
      <w:r w:rsidR="0037469C" w:rsidRPr="007530EC">
        <w:rPr>
          <w:rFonts w:ascii="Times New Roman" w:hAnsi="Times New Roman"/>
          <w:b/>
          <w:sz w:val="28"/>
          <w:szCs w:val="28"/>
        </w:rPr>
        <w:t>ановки спортивного оборудования</w:t>
      </w:r>
    </w:p>
    <w:p w:rsidR="003A49C1" w:rsidRPr="007530EC" w:rsidRDefault="0037469C" w:rsidP="003A49C1">
      <w:pPr>
        <w:shd w:val="clear" w:color="auto" w:fill="FFFFFF"/>
        <w:tabs>
          <w:tab w:val="center" w:pos="4677"/>
          <w:tab w:val="left" w:pos="6375"/>
        </w:tabs>
        <w:spacing w:after="0" w:line="360" w:lineRule="auto"/>
        <w:ind w:firstLine="709"/>
        <w:jc w:val="both"/>
        <w:rPr>
          <w:rFonts w:ascii="Times New Roman" w:hAnsi="Times New Roman"/>
          <w:b/>
          <w:sz w:val="28"/>
          <w:szCs w:val="28"/>
        </w:rPr>
      </w:pPr>
      <w:r w:rsidRPr="007530EC">
        <w:rPr>
          <w:rFonts w:ascii="Times New Roman" w:hAnsi="Times New Roman"/>
          <w:sz w:val="28"/>
          <w:szCs w:val="28"/>
        </w:rPr>
        <w:tab/>
      </w:r>
      <w:r w:rsidR="003A49C1" w:rsidRPr="007530EC">
        <w:rPr>
          <w:rFonts w:ascii="Times New Roman" w:hAnsi="Times New Roman"/>
          <w:sz w:val="28"/>
          <w:szCs w:val="28"/>
        </w:rPr>
        <w:t xml:space="preserve">В 2017 году </w:t>
      </w:r>
      <w:r w:rsidR="00C40D36">
        <w:rPr>
          <w:rFonts w:ascii="Times New Roman" w:hAnsi="Times New Roman"/>
          <w:sz w:val="28"/>
          <w:szCs w:val="28"/>
        </w:rPr>
        <w:t>установлено 1 ед. спортивного</w:t>
      </w:r>
      <w:r w:rsidR="003A49C1" w:rsidRPr="007530EC">
        <w:rPr>
          <w:rFonts w:ascii="Times New Roman" w:hAnsi="Times New Roman"/>
          <w:sz w:val="28"/>
          <w:szCs w:val="28"/>
        </w:rPr>
        <w:t xml:space="preserve"> оборудовани</w:t>
      </w:r>
      <w:r w:rsidR="00C40D36">
        <w:rPr>
          <w:rFonts w:ascii="Times New Roman" w:hAnsi="Times New Roman"/>
          <w:sz w:val="28"/>
          <w:szCs w:val="28"/>
        </w:rPr>
        <w:t>я (теннисный стол)</w:t>
      </w:r>
      <w:r w:rsidR="00EB4A4D">
        <w:rPr>
          <w:rFonts w:ascii="Times New Roman" w:hAnsi="Times New Roman"/>
          <w:sz w:val="28"/>
          <w:szCs w:val="28"/>
        </w:rPr>
        <w:t>.</w:t>
      </w:r>
      <w:r w:rsidR="00C40D36">
        <w:rPr>
          <w:rFonts w:ascii="Times New Roman" w:hAnsi="Times New Roman"/>
          <w:sz w:val="28"/>
          <w:szCs w:val="28"/>
        </w:rPr>
        <w:t xml:space="preserve"> </w:t>
      </w:r>
      <w:r w:rsidR="00EB4A4D">
        <w:rPr>
          <w:rFonts w:ascii="Times New Roman" w:hAnsi="Times New Roman"/>
          <w:sz w:val="28"/>
          <w:szCs w:val="28"/>
        </w:rPr>
        <w:t>Н</w:t>
      </w:r>
      <w:r w:rsidR="003A49C1" w:rsidRPr="007530EC">
        <w:rPr>
          <w:rFonts w:ascii="Times New Roman" w:hAnsi="Times New Roman"/>
          <w:sz w:val="28"/>
          <w:szCs w:val="28"/>
        </w:rPr>
        <w:t>а основании осмотров и поступивших заявок</w:t>
      </w:r>
      <w:r w:rsidR="00EB4A4D">
        <w:rPr>
          <w:rFonts w:ascii="Times New Roman" w:hAnsi="Times New Roman"/>
          <w:sz w:val="28"/>
          <w:szCs w:val="28"/>
        </w:rPr>
        <w:t xml:space="preserve"> планировалось установить   528 ед.</w:t>
      </w:r>
    </w:p>
    <w:p w:rsidR="00066E17" w:rsidRDefault="00066E17" w:rsidP="003A49C1">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В 2016 году установлено 101 ед. спортивного оборудования </w:t>
      </w:r>
      <w:r w:rsidR="006D0CDE">
        <w:rPr>
          <w:rFonts w:ascii="Times New Roman" w:hAnsi="Times New Roman"/>
          <w:sz w:val="28"/>
          <w:szCs w:val="28"/>
        </w:rPr>
        <w:t xml:space="preserve">                    </w:t>
      </w:r>
      <w:r w:rsidRPr="007530EC">
        <w:rPr>
          <w:rFonts w:ascii="Times New Roman" w:hAnsi="Times New Roman"/>
          <w:sz w:val="28"/>
          <w:szCs w:val="28"/>
        </w:rPr>
        <w:t>из 100 запланированных  ранее на основании осмотров и поступивших заявок.</w:t>
      </w:r>
    </w:p>
    <w:p w:rsidR="00C40D36" w:rsidRDefault="00C40D36" w:rsidP="003A49C1">
      <w:pPr>
        <w:shd w:val="clear" w:color="auto" w:fill="FFFFFF"/>
        <w:tabs>
          <w:tab w:val="center" w:pos="4677"/>
          <w:tab w:val="left" w:pos="6375"/>
        </w:tabs>
        <w:spacing w:after="0" w:line="360" w:lineRule="auto"/>
        <w:ind w:firstLine="709"/>
        <w:jc w:val="both"/>
        <w:rPr>
          <w:rFonts w:ascii="Times New Roman" w:hAnsi="Times New Roman"/>
          <w:sz w:val="28"/>
          <w:szCs w:val="28"/>
        </w:rPr>
      </w:pPr>
    </w:p>
    <w:p w:rsidR="00C40D36" w:rsidRPr="007530EC" w:rsidRDefault="00C40D36" w:rsidP="003A49C1">
      <w:pPr>
        <w:shd w:val="clear" w:color="auto" w:fill="FFFFFF"/>
        <w:tabs>
          <w:tab w:val="center" w:pos="4677"/>
          <w:tab w:val="left" w:pos="6375"/>
        </w:tabs>
        <w:spacing w:after="0" w:line="360" w:lineRule="auto"/>
        <w:ind w:firstLine="709"/>
        <w:jc w:val="both"/>
        <w:rPr>
          <w:rFonts w:ascii="Times New Roman" w:hAnsi="Times New Roman"/>
          <w:sz w:val="28"/>
          <w:szCs w:val="28"/>
        </w:rPr>
      </w:pPr>
    </w:p>
    <w:p w:rsidR="00066E17" w:rsidRPr="007530EC" w:rsidRDefault="00570FA9"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sz w:val="28"/>
          <w:szCs w:val="28"/>
        </w:rPr>
        <w:t xml:space="preserve">          </w:t>
      </w:r>
      <w:r w:rsidR="00066E17" w:rsidRPr="007530EC">
        <w:rPr>
          <w:rFonts w:ascii="Times New Roman" w:hAnsi="Times New Roman"/>
          <w:b/>
          <w:sz w:val="28"/>
          <w:szCs w:val="28"/>
        </w:rPr>
        <w:t>П. 6.8. Количество установленног</w:t>
      </w:r>
      <w:r w:rsidR="0037469C" w:rsidRPr="007530EC">
        <w:rPr>
          <w:rFonts w:ascii="Times New Roman" w:hAnsi="Times New Roman"/>
          <w:b/>
          <w:sz w:val="28"/>
          <w:szCs w:val="28"/>
        </w:rPr>
        <w:t>о садово-паркового оборудования</w:t>
      </w:r>
    </w:p>
    <w:p w:rsidR="00DA7D71" w:rsidRPr="007530EC" w:rsidRDefault="00DA7D71" w:rsidP="00DA7D71">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ab/>
        <w:t xml:space="preserve"> В 2017 году установлено </w:t>
      </w:r>
      <w:r w:rsidR="00C40D36">
        <w:rPr>
          <w:rFonts w:ascii="Times New Roman" w:hAnsi="Times New Roman"/>
          <w:sz w:val="28"/>
          <w:szCs w:val="28"/>
        </w:rPr>
        <w:t>215</w:t>
      </w:r>
      <w:r w:rsidRPr="007530EC">
        <w:rPr>
          <w:rFonts w:ascii="Times New Roman" w:hAnsi="Times New Roman"/>
          <w:sz w:val="28"/>
          <w:szCs w:val="28"/>
        </w:rPr>
        <w:t xml:space="preserve"> ед. садово-паркового оборудования</w:t>
      </w:r>
      <w:r w:rsidR="00C40D36">
        <w:rPr>
          <w:rFonts w:ascii="Times New Roman" w:hAnsi="Times New Roman"/>
          <w:sz w:val="28"/>
          <w:szCs w:val="28"/>
        </w:rPr>
        <w:t xml:space="preserve"> (скамейки, урны, ограждения)</w:t>
      </w:r>
      <w:r w:rsidR="006D0CDE">
        <w:rPr>
          <w:rFonts w:ascii="Times New Roman" w:hAnsi="Times New Roman"/>
          <w:sz w:val="28"/>
          <w:szCs w:val="28"/>
        </w:rPr>
        <w:t>. Н</w:t>
      </w:r>
      <w:r w:rsidRPr="007530EC">
        <w:rPr>
          <w:rFonts w:ascii="Times New Roman" w:hAnsi="Times New Roman"/>
          <w:sz w:val="28"/>
          <w:szCs w:val="28"/>
        </w:rPr>
        <w:t>а основани</w:t>
      </w:r>
      <w:r w:rsidR="006D0CDE">
        <w:rPr>
          <w:rFonts w:ascii="Times New Roman" w:hAnsi="Times New Roman"/>
          <w:sz w:val="28"/>
          <w:szCs w:val="28"/>
        </w:rPr>
        <w:t>и осмотров и поступивших з</w:t>
      </w:r>
      <w:r w:rsidR="00C40D36">
        <w:rPr>
          <w:rFonts w:ascii="Times New Roman" w:hAnsi="Times New Roman"/>
          <w:sz w:val="28"/>
          <w:szCs w:val="28"/>
        </w:rPr>
        <w:t xml:space="preserve">аявок планировалось установить </w:t>
      </w:r>
      <w:r w:rsidR="006D0CDE">
        <w:rPr>
          <w:rFonts w:ascii="Times New Roman" w:hAnsi="Times New Roman"/>
          <w:sz w:val="28"/>
          <w:szCs w:val="28"/>
        </w:rPr>
        <w:t>265 ед.</w:t>
      </w:r>
    </w:p>
    <w:p w:rsidR="00066E17" w:rsidRPr="007530EC" w:rsidRDefault="0037469C" w:rsidP="00DA7D71">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 </w:t>
      </w:r>
      <w:r w:rsidR="00066E17" w:rsidRPr="007530EC">
        <w:rPr>
          <w:rFonts w:ascii="Times New Roman" w:hAnsi="Times New Roman"/>
          <w:sz w:val="28"/>
          <w:szCs w:val="28"/>
        </w:rPr>
        <w:t>В 2016 году установлено 255 ед. садово-паркового оборудования</w:t>
      </w:r>
      <w:r w:rsidR="006D0CDE">
        <w:rPr>
          <w:rFonts w:ascii="Times New Roman" w:hAnsi="Times New Roman"/>
          <w:sz w:val="28"/>
          <w:szCs w:val="28"/>
        </w:rPr>
        <w:t xml:space="preserve">            </w:t>
      </w:r>
      <w:r w:rsidR="00066E17" w:rsidRPr="007530EC">
        <w:rPr>
          <w:rFonts w:ascii="Times New Roman" w:hAnsi="Times New Roman"/>
          <w:sz w:val="28"/>
          <w:szCs w:val="28"/>
        </w:rPr>
        <w:t xml:space="preserve"> из 260 запланированных  ранее на основании осмотров и поступивших заявок.</w:t>
      </w:r>
    </w:p>
    <w:p w:rsidR="00DA7D71" w:rsidRPr="007530EC" w:rsidRDefault="00DA7D71" w:rsidP="00DA7D71">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lastRenderedPageBreak/>
        <w:t>Общая сумма денежных средств по п. 6.6-6.8 в 2017 году составила                             3908,3 тыс. руб.</w:t>
      </w:r>
    </w:p>
    <w:p w:rsidR="00E71279" w:rsidRPr="007530EC" w:rsidRDefault="00C77AA2" w:rsidP="00DA7D71">
      <w:pPr>
        <w:shd w:val="clear" w:color="auto" w:fill="FFFFFF"/>
        <w:tabs>
          <w:tab w:val="center" w:pos="4677"/>
          <w:tab w:val="left" w:pos="6375"/>
        </w:tabs>
        <w:spacing w:after="0" w:line="360" w:lineRule="auto"/>
        <w:ind w:firstLine="567"/>
        <w:jc w:val="both"/>
        <w:rPr>
          <w:rFonts w:ascii="Times New Roman" w:hAnsi="Times New Roman"/>
          <w:sz w:val="28"/>
          <w:szCs w:val="28"/>
        </w:rPr>
      </w:pPr>
      <w:r w:rsidRPr="007530EC">
        <w:rPr>
          <w:rFonts w:ascii="Times New Roman" w:hAnsi="Times New Roman"/>
          <w:sz w:val="28"/>
          <w:szCs w:val="28"/>
        </w:rPr>
        <w:t xml:space="preserve"> </w:t>
      </w:r>
      <w:r w:rsidR="00D40A3B" w:rsidRPr="007530EC">
        <w:rPr>
          <w:rFonts w:ascii="Times New Roman" w:hAnsi="Times New Roman"/>
          <w:sz w:val="28"/>
          <w:szCs w:val="28"/>
        </w:rPr>
        <w:t>Общая сумма денежных средств по п. 6.6-6.8 в 2016 году составила</w:t>
      </w:r>
      <w:r w:rsidRPr="007530EC">
        <w:rPr>
          <w:rFonts w:ascii="Times New Roman" w:hAnsi="Times New Roman"/>
          <w:sz w:val="28"/>
          <w:szCs w:val="28"/>
        </w:rPr>
        <w:t xml:space="preserve">                            </w:t>
      </w:r>
      <w:r w:rsidR="00D40A3B" w:rsidRPr="007530EC">
        <w:rPr>
          <w:rFonts w:ascii="Times New Roman" w:hAnsi="Times New Roman"/>
          <w:sz w:val="28"/>
          <w:szCs w:val="28"/>
        </w:rPr>
        <w:t xml:space="preserve"> </w:t>
      </w:r>
      <w:r w:rsidR="00DA7D71" w:rsidRPr="007530EC">
        <w:rPr>
          <w:rFonts w:ascii="Times New Roman" w:hAnsi="Times New Roman"/>
          <w:sz w:val="28"/>
          <w:szCs w:val="28"/>
        </w:rPr>
        <w:t>14411,1 тыс.</w:t>
      </w:r>
      <w:r w:rsidR="00D40A3B" w:rsidRPr="007530EC">
        <w:rPr>
          <w:rFonts w:ascii="Times New Roman" w:hAnsi="Times New Roman"/>
          <w:sz w:val="28"/>
          <w:szCs w:val="28"/>
        </w:rPr>
        <w:t xml:space="preserve"> руб.</w:t>
      </w:r>
    </w:p>
    <w:p w:rsidR="00D40A3B" w:rsidRPr="007530EC" w:rsidRDefault="00E71279" w:rsidP="00E71279">
      <w:pPr>
        <w:shd w:val="clear" w:color="auto" w:fill="FFFFFF"/>
        <w:tabs>
          <w:tab w:val="center" w:pos="-1560"/>
        </w:tabs>
        <w:spacing w:after="0" w:line="360" w:lineRule="auto"/>
        <w:jc w:val="both"/>
        <w:rPr>
          <w:rFonts w:ascii="Times New Roman" w:hAnsi="Times New Roman"/>
          <w:sz w:val="28"/>
          <w:szCs w:val="28"/>
        </w:rPr>
      </w:pPr>
      <w:r w:rsidRPr="007530EC">
        <w:rPr>
          <w:rFonts w:ascii="Times New Roman" w:hAnsi="Times New Roman"/>
          <w:sz w:val="28"/>
          <w:szCs w:val="28"/>
        </w:rPr>
        <w:tab/>
      </w:r>
    </w:p>
    <w:p w:rsidR="00066E17" w:rsidRPr="007530EC" w:rsidRDefault="00066E1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 xml:space="preserve">П. 6.9. Отношение количества жителей, участвовавших в мероприятиях по благоустройству территории района, к общей численности жителей района. </w:t>
      </w:r>
    </w:p>
    <w:p w:rsidR="00294B5C" w:rsidRPr="007530EC" w:rsidRDefault="0037469C" w:rsidP="00294B5C">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ab/>
        <w:t xml:space="preserve">         </w:t>
      </w:r>
      <w:r w:rsidR="00294B5C" w:rsidRPr="007530EC">
        <w:rPr>
          <w:rFonts w:ascii="Times New Roman" w:hAnsi="Times New Roman"/>
          <w:sz w:val="28"/>
          <w:szCs w:val="28"/>
        </w:rPr>
        <w:t>В 2017 году отношение количества жителей, участвовавших в мероприятиях по благоустройству территории района, к общей численности жителей района составило 58,32%.</w:t>
      </w:r>
    </w:p>
    <w:p w:rsidR="008815F1" w:rsidRPr="007530EC" w:rsidRDefault="0037469C" w:rsidP="00294B5C">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 </w:t>
      </w:r>
      <w:r w:rsidR="008815F1" w:rsidRPr="007530EC">
        <w:rPr>
          <w:rFonts w:ascii="Times New Roman" w:hAnsi="Times New Roman"/>
          <w:sz w:val="28"/>
          <w:szCs w:val="28"/>
        </w:rPr>
        <w:t>В 2016 году отношение количества жителей, участвовавших в мероприятиях по благоустройству территории района, к общей численности жителей района составило 45,64%.</w:t>
      </w:r>
    </w:p>
    <w:p w:rsidR="00E9075F" w:rsidRPr="007530EC" w:rsidRDefault="00E9075F"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b/>
          <w:sz w:val="28"/>
          <w:szCs w:val="28"/>
        </w:rPr>
        <w:t>П. 6.10. Количество проведенных контрольных мероприятий по исполнению правил благоустройству тер</w:t>
      </w:r>
      <w:r w:rsidR="0037469C" w:rsidRPr="007530EC">
        <w:rPr>
          <w:rFonts w:ascii="Times New Roman" w:hAnsi="Times New Roman"/>
          <w:b/>
          <w:sz w:val="28"/>
          <w:szCs w:val="28"/>
        </w:rPr>
        <w:t>ритории внутригородского района</w:t>
      </w:r>
    </w:p>
    <w:p w:rsidR="00E9075F" w:rsidRPr="007530EC" w:rsidRDefault="00C93824"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 xml:space="preserve">         </w:t>
      </w:r>
      <w:r w:rsidR="00AE2EE2" w:rsidRPr="007530EC">
        <w:rPr>
          <w:rFonts w:ascii="Times New Roman" w:hAnsi="Times New Roman"/>
          <w:sz w:val="28"/>
          <w:szCs w:val="28"/>
        </w:rPr>
        <w:t>В 2017</w:t>
      </w:r>
      <w:r w:rsidR="00E9075F" w:rsidRPr="007530EC">
        <w:rPr>
          <w:rFonts w:ascii="Times New Roman" w:hAnsi="Times New Roman"/>
          <w:sz w:val="28"/>
          <w:szCs w:val="28"/>
        </w:rPr>
        <w:t xml:space="preserve"> году проведено </w:t>
      </w:r>
      <w:r w:rsidR="00AE2EE2" w:rsidRPr="007530EC">
        <w:rPr>
          <w:rFonts w:ascii="Times New Roman" w:hAnsi="Times New Roman"/>
          <w:sz w:val="28"/>
          <w:szCs w:val="28"/>
        </w:rPr>
        <w:t>194</w:t>
      </w:r>
      <w:r w:rsidR="00E9075F" w:rsidRPr="007530EC">
        <w:rPr>
          <w:rFonts w:ascii="Times New Roman" w:hAnsi="Times New Roman"/>
          <w:sz w:val="28"/>
          <w:szCs w:val="28"/>
        </w:rPr>
        <w:t xml:space="preserve"> </w:t>
      </w:r>
      <w:proofErr w:type="gramStart"/>
      <w:r w:rsidR="00E9075F" w:rsidRPr="007530EC">
        <w:rPr>
          <w:rFonts w:ascii="Times New Roman" w:hAnsi="Times New Roman"/>
          <w:sz w:val="28"/>
          <w:szCs w:val="28"/>
        </w:rPr>
        <w:t>контрольных</w:t>
      </w:r>
      <w:proofErr w:type="gramEnd"/>
      <w:r w:rsidR="00E9075F" w:rsidRPr="007530EC">
        <w:rPr>
          <w:rFonts w:ascii="Times New Roman" w:hAnsi="Times New Roman"/>
          <w:sz w:val="28"/>
          <w:szCs w:val="28"/>
        </w:rPr>
        <w:t xml:space="preserve"> мероприяти</w:t>
      </w:r>
      <w:r w:rsidR="00B03EE1">
        <w:rPr>
          <w:rFonts w:ascii="Times New Roman" w:hAnsi="Times New Roman"/>
          <w:sz w:val="28"/>
          <w:szCs w:val="28"/>
        </w:rPr>
        <w:t>я</w:t>
      </w:r>
      <w:r w:rsidR="00AE2EE2" w:rsidRPr="007530EC">
        <w:rPr>
          <w:rFonts w:ascii="Times New Roman" w:hAnsi="Times New Roman"/>
          <w:sz w:val="28"/>
          <w:szCs w:val="28"/>
        </w:rPr>
        <w:t>.</w:t>
      </w:r>
    </w:p>
    <w:p w:rsidR="00E9075F" w:rsidRPr="007530EC" w:rsidRDefault="00567469"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 xml:space="preserve">         </w:t>
      </w:r>
      <w:r w:rsidR="00C93824" w:rsidRPr="007530EC">
        <w:rPr>
          <w:rFonts w:ascii="Times New Roman" w:hAnsi="Times New Roman"/>
          <w:sz w:val="28"/>
          <w:szCs w:val="28"/>
        </w:rPr>
        <w:t>В 201</w:t>
      </w:r>
      <w:r w:rsidR="00B03EE1">
        <w:rPr>
          <w:rFonts w:ascii="Times New Roman" w:hAnsi="Times New Roman"/>
          <w:sz w:val="28"/>
          <w:szCs w:val="28"/>
        </w:rPr>
        <w:t>6</w:t>
      </w:r>
      <w:r w:rsidR="00E9075F" w:rsidRPr="007530EC">
        <w:rPr>
          <w:rFonts w:ascii="Times New Roman" w:hAnsi="Times New Roman"/>
          <w:sz w:val="28"/>
          <w:szCs w:val="28"/>
        </w:rPr>
        <w:t xml:space="preserve"> году проведено </w:t>
      </w:r>
      <w:r w:rsidR="00AE2EE2" w:rsidRPr="007530EC">
        <w:rPr>
          <w:rFonts w:ascii="Times New Roman" w:hAnsi="Times New Roman"/>
          <w:sz w:val="28"/>
          <w:szCs w:val="28"/>
        </w:rPr>
        <w:t>192</w:t>
      </w:r>
      <w:r w:rsidR="00E9075F" w:rsidRPr="007530EC">
        <w:rPr>
          <w:rFonts w:ascii="Times New Roman" w:hAnsi="Times New Roman"/>
          <w:sz w:val="28"/>
          <w:szCs w:val="28"/>
        </w:rPr>
        <w:t xml:space="preserve"> </w:t>
      </w:r>
      <w:proofErr w:type="gramStart"/>
      <w:r w:rsidR="00E9075F" w:rsidRPr="007530EC">
        <w:rPr>
          <w:rFonts w:ascii="Times New Roman" w:hAnsi="Times New Roman"/>
          <w:sz w:val="28"/>
          <w:szCs w:val="28"/>
        </w:rPr>
        <w:t>контрольных</w:t>
      </w:r>
      <w:proofErr w:type="gramEnd"/>
      <w:r w:rsidR="00E9075F" w:rsidRPr="007530EC">
        <w:rPr>
          <w:rFonts w:ascii="Times New Roman" w:hAnsi="Times New Roman"/>
          <w:sz w:val="28"/>
          <w:szCs w:val="28"/>
        </w:rPr>
        <w:t xml:space="preserve"> мероприяти</w:t>
      </w:r>
      <w:r w:rsidR="00B03EE1">
        <w:rPr>
          <w:rFonts w:ascii="Times New Roman" w:hAnsi="Times New Roman"/>
          <w:sz w:val="28"/>
          <w:szCs w:val="28"/>
        </w:rPr>
        <w:t>я</w:t>
      </w:r>
      <w:r w:rsidR="00E9075F" w:rsidRPr="007530EC">
        <w:rPr>
          <w:rFonts w:ascii="Times New Roman" w:hAnsi="Times New Roman"/>
          <w:sz w:val="28"/>
          <w:szCs w:val="28"/>
        </w:rPr>
        <w:t>.</w:t>
      </w:r>
    </w:p>
    <w:p w:rsidR="00E41405" w:rsidRPr="007530EC" w:rsidRDefault="00066E17"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 6.11.</w:t>
      </w:r>
      <w:r w:rsidR="00E41405" w:rsidRPr="007530EC">
        <w:rPr>
          <w:rFonts w:ascii="Times New Roman" w:hAnsi="Times New Roman"/>
          <w:b/>
          <w:sz w:val="28"/>
          <w:szCs w:val="28"/>
        </w:rPr>
        <w:t xml:space="preserve"> Количество выявленных административных правонарушений в сфере благоустройства на территории внутригородского района/количество лиц, привлеченных к административной ответственности</w:t>
      </w:r>
    </w:p>
    <w:p w:rsidR="00B03EE1" w:rsidRDefault="00B03EE1"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 xml:space="preserve">В 2016 году выявлено 2143 </w:t>
      </w:r>
      <w:proofErr w:type="gramStart"/>
      <w:r w:rsidRPr="007530EC">
        <w:rPr>
          <w:rFonts w:ascii="Times New Roman" w:hAnsi="Times New Roman"/>
          <w:sz w:val="28"/>
          <w:szCs w:val="28"/>
        </w:rPr>
        <w:t>административных</w:t>
      </w:r>
      <w:proofErr w:type="gramEnd"/>
      <w:r w:rsidRPr="007530EC">
        <w:rPr>
          <w:rFonts w:ascii="Times New Roman" w:hAnsi="Times New Roman"/>
          <w:sz w:val="28"/>
          <w:szCs w:val="28"/>
        </w:rPr>
        <w:t xml:space="preserve"> правонарушения, привлечено к административной ответственности 2091 лицо. </w:t>
      </w:r>
    </w:p>
    <w:p w:rsidR="00E41405" w:rsidRPr="007530EC" w:rsidRDefault="00E41405"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lastRenderedPageBreak/>
        <w:t>В 201</w:t>
      </w:r>
      <w:r w:rsidR="00EA2E85" w:rsidRPr="007530EC">
        <w:rPr>
          <w:rFonts w:ascii="Times New Roman" w:hAnsi="Times New Roman"/>
          <w:sz w:val="28"/>
          <w:szCs w:val="28"/>
        </w:rPr>
        <w:t>7</w:t>
      </w:r>
      <w:r w:rsidRPr="007530EC">
        <w:rPr>
          <w:rFonts w:ascii="Times New Roman" w:hAnsi="Times New Roman"/>
          <w:sz w:val="28"/>
          <w:szCs w:val="28"/>
        </w:rPr>
        <w:t xml:space="preserve"> году административной комиссией Кировского внутригородского района городского округа Самара выявлено </w:t>
      </w:r>
      <w:r w:rsidR="00EA2E85" w:rsidRPr="007530EC">
        <w:rPr>
          <w:rFonts w:ascii="Times New Roman" w:hAnsi="Times New Roman"/>
          <w:sz w:val="28"/>
          <w:szCs w:val="28"/>
        </w:rPr>
        <w:t>1853</w:t>
      </w:r>
      <w:r w:rsidR="009E0CAA" w:rsidRPr="007530EC">
        <w:rPr>
          <w:rFonts w:ascii="Times New Roman" w:hAnsi="Times New Roman"/>
          <w:sz w:val="28"/>
          <w:szCs w:val="28"/>
        </w:rPr>
        <w:t xml:space="preserve"> административных правонарушения</w:t>
      </w:r>
      <w:r w:rsidRPr="007530EC">
        <w:rPr>
          <w:rFonts w:ascii="Times New Roman" w:hAnsi="Times New Roman"/>
          <w:sz w:val="28"/>
          <w:szCs w:val="28"/>
        </w:rPr>
        <w:t xml:space="preserve"> в сфере благоустройства, привлечено </w:t>
      </w:r>
      <w:r w:rsidR="00EA2E85" w:rsidRPr="007530EC">
        <w:rPr>
          <w:rFonts w:ascii="Times New Roman" w:hAnsi="Times New Roman"/>
          <w:sz w:val="28"/>
          <w:szCs w:val="28"/>
        </w:rPr>
        <w:t xml:space="preserve">     </w:t>
      </w:r>
      <w:r w:rsidRPr="007530EC">
        <w:rPr>
          <w:rFonts w:ascii="Times New Roman" w:hAnsi="Times New Roman"/>
          <w:sz w:val="28"/>
          <w:szCs w:val="28"/>
        </w:rPr>
        <w:t xml:space="preserve">к административной ответственности </w:t>
      </w:r>
      <w:r w:rsidR="00EA2E85" w:rsidRPr="007530EC">
        <w:rPr>
          <w:rFonts w:ascii="Times New Roman" w:hAnsi="Times New Roman"/>
          <w:sz w:val="28"/>
          <w:szCs w:val="28"/>
        </w:rPr>
        <w:t>1485</w:t>
      </w:r>
      <w:r w:rsidRPr="007530EC">
        <w:rPr>
          <w:rFonts w:ascii="Times New Roman" w:hAnsi="Times New Roman"/>
          <w:sz w:val="28"/>
          <w:szCs w:val="28"/>
        </w:rPr>
        <w:t xml:space="preserve"> лиц. </w:t>
      </w:r>
      <w:r w:rsidR="00D76B8A" w:rsidRPr="007530EC">
        <w:rPr>
          <w:rFonts w:ascii="Times New Roman" w:hAnsi="Times New Roman"/>
          <w:sz w:val="28"/>
          <w:szCs w:val="28"/>
        </w:rPr>
        <w:t>У</w:t>
      </w:r>
      <w:r w:rsidR="00EA2E85" w:rsidRPr="007530EC">
        <w:rPr>
          <w:rFonts w:ascii="Times New Roman" w:hAnsi="Times New Roman"/>
          <w:sz w:val="28"/>
          <w:szCs w:val="28"/>
        </w:rPr>
        <w:t>меньшение</w:t>
      </w:r>
      <w:r w:rsidR="00D76B8A" w:rsidRPr="007530EC">
        <w:rPr>
          <w:rFonts w:ascii="Times New Roman" w:hAnsi="Times New Roman"/>
          <w:sz w:val="28"/>
          <w:szCs w:val="28"/>
        </w:rPr>
        <w:t xml:space="preserve"> произошло соответственно</w:t>
      </w:r>
      <w:r w:rsidR="006E42D5" w:rsidRPr="007530EC">
        <w:rPr>
          <w:rFonts w:ascii="Times New Roman" w:hAnsi="Times New Roman"/>
          <w:sz w:val="28"/>
          <w:szCs w:val="28"/>
        </w:rPr>
        <w:t xml:space="preserve"> на </w:t>
      </w:r>
      <w:r w:rsidR="00EA2E85" w:rsidRPr="007530EC">
        <w:rPr>
          <w:rFonts w:ascii="Times New Roman" w:hAnsi="Times New Roman"/>
          <w:sz w:val="28"/>
          <w:szCs w:val="28"/>
        </w:rPr>
        <w:t>13,5</w:t>
      </w:r>
      <w:r w:rsidR="00D76B8A" w:rsidRPr="007530EC">
        <w:rPr>
          <w:rFonts w:ascii="Times New Roman" w:hAnsi="Times New Roman"/>
          <w:sz w:val="28"/>
          <w:szCs w:val="28"/>
        </w:rPr>
        <w:t>% и на</w:t>
      </w:r>
      <w:r w:rsidRPr="007530EC">
        <w:rPr>
          <w:rFonts w:ascii="Times New Roman" w:hAnsi="Times New Roman"/>
          <w:sz w:val="28"/>
          <w:szCs w:val="28"/>
        </w:rPr>
        <w:t xml:space="preserve"> </w:t>
      </w:r>
      <w:r w:rsidR="00EA2E85" w:rsidRPr="007530EC">
        <w:rPr>
          <w:rFonts w:ascii="Times New Roman" w:hAnsi="Times New Roman"/>
          <w:sz w:val="28"/>
          <w:szCs w:val="28"/>
        </w:rPr>
        <w:t>29</w:t>
      </w:r>
      <w:r w:rsidRPr="007530EC">
        <w:rPr>
          <w:rFonts w:ascii="Times New Roman" w:hAnsi="Times New Roman"/>
          <w:sz w:val="28"/>
          <w:szCs w:val="28"/>
        </w:rPr>
        <w:t>%.</w:t>
      </w:r>
    </w:p>
    <w:p w:rsidR="00E41405" w:rsidRPr="007530EC" w:rsidRDefault="00E41405"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 6.12. Сумма штрафных санкций, назначенных по результатам рассмотрения направленных материалов/сумма уплаченных штрафов</w:t>
      </w:r>
    </w:p>
    <w:p w:rsidR="00B03EE1" w:rsidRDefault="00E41405"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w:t>
      </w:r>
      <w:r w:rsidR="002A152C" w:rsidRPr="007530EC">
        <w:rPr>
          <w:rFonts w:ascii="Times New Roman" w:hAnsi="Times New Roman"/>
          <w:sz w:val="28"/>
          <w:szCs w:val="28"/>
        </w:rPr>
        <w:t>7</w:t>
      </w:r>
      <w:r w:rsidRPr="007530EC">
        <w:rPr>
          <w:rFonts w:ascii="Times New Roman" w:hAnsi="Times New Roman"/>
          <w:sz w:val="28"/>
          <w:szCs w:val="28"/>
        </w:rPr>
        <w:t xml:space="preserve"> году административной комиссией наложено </w:t>
      </w:r>
      <w:r w:rsidR="002A152C" w:rsidRPr="007530EC">
        <w:rPr>
          <w:rFonts w:ascii="Times New Roman" w:hAnsi="Times New Roman"/>
          <w:sz w:val="28"/>
          <w:szCs w:val="28"/>
        </w:rPr>
        <w:t>25886,8</w:t>
      </w:r>
      <w:r w:rsidR="00F97F9B" w:rsidRPr="007530EC">
        <w:rPr>
          <w:rFonts w:ascii="Times New Roman" w:hAnsi="Times New Roman"/>
          <w:sz w:val="28"/>
          <w:szCs w:val="28"/>
        </w:rPr>
        <w:t xml:space="preserve"> тысяч рублей, взыскано </w:t>
      </w:r>
      <w:r w:rsidR="002A152C" w:rsidRPr="007530EC">
        <w:rPr>
          <w:rFonts w:ascii="Times New Roman" w:hAnsi="Times New Roman"/>
          <w:sz w:val="28"/>
          <w:szCs w:val="28"/>
        </w:rPr>
        <w:t>27412,2</w:t>
      </w:r>
      <w:r w:rsidRPr="007530EC">
        <w:rPr>
          <w:rFonts w:ascii="Times New Roman" w:hAnsi="Times New Roman"/>
          <w:sz w:val="28"/>
          <w:szCs w:val="28"/>
        </w:rPr>
        <w:t xml:space="preserve"> тысяч</w:t>
      </w:r>
      <w:r w:rsidR="002A152C" w:rsidRPr="007530EC">
        <w:rPr>
          <w:rFonts w:ascii="Times New Roman" w:hAnsi="Times New Roman"/>
          <w:sz w:val="28"/>
          <w:szCs w:val="28"/>
        </w:rPr>
        <w:t>и</w:t>
      </w:r>
      <w:r w:rsidRPr="007530EC">
        <w:rPr>
          <w:rFonts w:ascii="Times New Roman" w:hAnsi="Times New Roman"/>
          <w:sz w:val="28"/>
          <w:szCs w:val="28"/>
        </w:rPr>
        <w:t xml:space="preserve"> рублей. </w:t>
      </w:r>
    </w:p>
    <w:p w:rsidR="00E41405" w:rsidRPr="007530EC" w:rsidRDefault="00E41405"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w:t>
      </w:r>
      <w:r w:rsidR="002A152C" w:rsidRPr="007530EC">
        <w:rPr>
          <w:rFonts w:ascii="Times New Roman" w:hAnsi="Times New Roman"/>
          <w:sz w:val="28"/>
          <w:szCs w:val="28"/>
        </w:rPr>
        <w:t>6</w:t>
      </w:r>
      <w:r w:rsidRPr="007530EC">
        <w:rPr>
          <w:rFonts w:ascii="Times New Roman" w:hAnsi="Times New Roman"/>
          <w:sz w:val="28"/>
          <w:szCs w:val="28"/>
        </w:rPr>
        <w:t xml:space="preserve"> году сумма нало</w:t>
      </w:r>
      <w:r w:rsidR="00F97F9B" w:rsidRPr="007530EC">
        <w:rPr>
          <w:rFonts w:ascii="Times New Roman" w:hAnsi="Times New Roman"/>
          <w:sz w:val="28"/>
          <w:szCs w:val="28"/>
        </w:rPr>
        <w:t xml:space="preserve">женных штрафов составила </w:t>
      </w:r>
      <w:r w:rsidR="002A152C" w:rsidRPr="007530EC">
        <w:rPr>
          <w:rFonts w:ascii="Times New Roman" w:hAnsi="Times New Roman"/>
          <w:sz w:val="28"/>
          <w:szCs w:val="28"/>
        </w:rPr>
        <w:t>16312,2</w:t>
      </w:r>
      <w:r w:rsidRPr="007530EC">
        <w:rPr>
          <w:rFonts w:ascii="Times New Roman" w:hAnsi="Times New Roman"/>
          <w:sz w:val="28"/>
          <w:szCs w:val="28"/>
        </w:rPr>
        <w:t xml:space="preserve"> тысяч</w:t>
      </w:r>
      <w:r w:rsidR="002A152C" w:rsidRPr="007530EC">
        <w:rPr>
          <w:rFonts w:ascii="Times New Roman" w:hAnsi="Times New Roman"/>
          <w:sz w:val="28"/>
          <w:szCs w:val="28"/>
        </w:rPr>
        <w:t>и</w:t>
      </w:r>
      <w:r w:rsidRPr="007530EC">
        <w:rPr>
          <w:rFonts w:ascii="Times New Roman" w:hAnsi="Times New Roman"/>
          <w:sz w:val="28"/>
          <w:szCs w:val="28"/>
        </w:rPr>
        <w:t xml:space="preserve"> рублей, сумма взысканных штрафов составила </w:t>
      </w:r>
      <w:r w:rsidR="002A152C" w:rsidRPr="007530EC">
        <w:rPr>
          <w:rFonts w:ascii="Times New Roman" w:hAnsi="Times New Roman"/>
          <w:sz w:val="28"/>
          <w:szCs w:val="28"/>
        </w:rPr>
        <w:t>5637,8</w:t>
      </w:r>
      <w:r w:rsidRPr="007530EC">
        <w:rPr>
          <w:rFonts w:ascii="Times New Roman" w:hAnsi="Times New Roman"/>
          <w:sz w:val="28"/>
          <w:szCs w:val="28"/>
        </w:rPr>
        <w:t xml:space="preserve"> тысяч рублей. </w:t>
      </w:r>
    </w:p>
    <w:p w:rsidR="002F3EC7" w:rsidRDefault="002F3EC7" w:rsidP="004A3E2B">
      <w:pPr>
        <w:pStyle w:val="a0"/>
        <w:tabs>
          <w:tab w:val="left" w:pos="732"/>
        </w:tabs>
        <w:spacing w:after="0" w:line="360" w:lineRule="auto"/>
        <w:jc w:val="both"/>
        <w:rPr>
          <w:rFonts w:ascii="Times New Roman" w:hAnsi="Times New Roman"/>
          <w:b/>
          <w:sz w:val="28"/>
          <w:szCs w:val="28"/>
        </w:rPr>
      </w:pPr>
      <w:r w:rsidRPr="007530EC">
        <w:rPr>
          <w:rFonts w:ascii="Times New Roman" w:hAnsi="Times New Roman"/>
          <w:b/>
          <w:sz w:val="28"/>
          <w:szCs w:val="28"/>
        </w:rPr>
        <w:t>П</w:t>
      </w:r>
      <w:r w:rsidR="00066E17" w:rsidRPr="007530EC">
        <w:rPr>
          <w:rFonts w:ascii="Times New Roman" w:hAnsi="Times New Roman"/>
          <w:b/>
          <w:sz w:val="28"/>
          <w:szCs w:val="28"/>
        </w:rPr>
        <w:t>.</w:t>
      </w:r>
      <w:r w:rsidRPr="007530EC">
        <w:rPr>
          <w:rFonts w:ascii="Times New Roman" w:hAnsi="Times New Roman"/>
          <w:b/>
          <w:sz w:val="28"/>
          <w:szCs w:val="28"/>
        </w:rPr>
        <w:t xml:space="preserve"> 6.13. Количество отремонтированных  внутриквартальных проездов на территории внутриго</w:t>
      </w:r>
      <w:r w:rsidR="00B03EE1">
        <w:rPr>
          <w:rFonts w:ascii="Times New Roman" w:hAnsi="Times New Roman"/>
          <w:b/>
          <w:sz w:val="28"/>
          <w:szCs w:val="28"/>
        </w:rPr>
        <w:t>родского района</w:t>
      </w:r>
    </w:p>
    <w:p w:rsidR="00B03EE1" w:rsidRPr="00B03EE1" w:rsidRDefault="00B03EE1" w:rsidP="00B03EE1">
      <w:pPr>
        <w:pStyle w:val="a0"/>
        <w:spacing w:after="0" w:line="360" w:lineRule="auto"/>
        <w:ind w:firstLine="567"/>
        <w:jc w:val="both"/>
        <w:rPr>
          <w:rFonts w:ascii="Times New Roman" w:hAnsi="Times New Roman"/>
          <w:sz w:val="28"/>
          <w:szCs w:val="28"/>
        </w:rPr>
      </w:pPr>
      <w:r>
        <w:rPr>
          <w:rFonts w:ascii="Times New Roman" w:hAnsi="Times New Roman"/>
          <w:sz w:val="28"/>
          <w:szCs w:val="28"/>
        </w:rPr>
        <w:t>К</w:t>
      </w:r>
      <w:r w:rsidRPr="00B03EE1">
        <w:rPr>
          <w:rFonts w:ascii="Times New Roman" w:hAnsi="Times New Roman"/>
          <w:sz w:val="28"/>
          <w:szCs w:val="28"/>
        </w:rPr>
        <w:t>оличество отремонтированных</w:t>
      </w:r>
      <w:r>
        <w:rPr>
          <w:rFonts w:ascii="Times New Roman" w:hAnsi="Times New Roman"/>
          <w:sz w:val="28"/>
          <w:szCs w:val="28"/>
        </w:rPr>
        <w:t xml:space="preserve"> </w:t>
      </w:r>
      <w:r w:rsidRPr="00B03EE1">
        <w:rPr>
          <w:rFonts w:ascii="Times New Roman" w:hAnsi="Times New Roman"/>
          <w:sz w:val="28"/>
          <w:szCs w:val="28"/>
        </w:rPr>
        <w:t>внутриквартальных проездов на территории внутригородского района – 38,98 тыс. кв. м</w:t>
      </w:r>
    </w:p>
    <w:p w:rsidR="002F3EC7" w:rsidRDefault="00464543" w:rsidP="0058576C">
      <w:pPr>
        <w:pStyle w:val="a0"/>
        <w:tabs>
          <w:tab w:val="left" w:pos="732"/>
        </w:tabs>
        <w:spacing w:after="0" w:line="360" w:lineRule="auto"/>
        <w:ind w:firstLine="567"/>
        <w:jc w:val="both"/>
        <w:rPr>
          <w:rFonts w:ascii="Times New Roman" w:hAnsi="Times New Roman"/>
          <w:sz w:val="28"/>
          <w:szCs w:val="28"/>
        </w:rPr>
      </w:pPr>
      <w:r w:rsidRPr="007530EC">
        <w:rPr>
          <w:rFonts w:ascii="Times New Roman" w:hAnsi="Times New Roman"/>
          <w:sz w:val="28"/>
          <w:szCs w:val="28"/>
        </w:rPr>
        <w:t>Количество внутриквартальных проездов на территории внутригородского района, нуждающихся в ремонте - 616,4 тыс. кв. м</w:t>
      </w:r>
    </w:p>
    <w:p w:rsidR="00251CF5" w:rsidRPr="007530EC" w:rsidRDefault="00251CF5" w:rsidP="0058576C">
      <w:pPr>
        <w:pStyle w:val="a0"/>
        <w:tabs>
          <w:tab w:val="left" w:pos="732"/>
        </w:tabs>
        <w:spacing w:after="0" w:line="360" w:lineRule="auto"/>
        <w:ind w:firstLine="567"/>
        <w:jc w:val="both"/>
        <w:rPr>
          <w:rFonts w:ascii="Times New Roman" w:hAnsi="Times New Roman"/>
          <w:sz w:val="28"/>
          <w:szCs w:val="28"/>
        </w:rPr>
      </w:pPr>
    </w:p>
    <w:p w:rsidR="006C32D0" w:rsidRPr="007530EC" w:rsidRDefault="001B5446" w:rsidP="004A3E2B">
      <w:pPr>
        <w:pStyle w:val="a0"/>
        <w:tabs>
          <w:tab w:val="left" w:pos="732"/>
        </w:tabs>
        <w:spacing w:after="0" w:line="360" w:lineRule="auto"/>
        <w:jc w:val="both"/>
        <w:rPr>
          <w:rFonts w:ascii="Times New Roman" w:hAnsi="Times New Roman"/>
          <w:b/>
          <w:sz w:val="28"/>
          <w:szCs w:val="28"/>
        </w:rPr>
      </w:pPr>
      <w:r w:rsidRPr="007530EC">
        <w:rPr>
          <w:rFonts w:ascii="Times New Roman" w:hAnsi="Times New Roman"/>
          <w:b/>
          <w:sz w:val="28"/>
          <w:szCs w:val="28"/>
        </w:rPr>
        <w:t xml:space="preserve">П. 6.14. </w:t>
      </w:r>
      <w:r w:rsidR="006C32D0" w:rsidRPr="007530EC">
        <w:rPr>
          <w:rFonts w:ascii="Times New Roman" w:hAnsi="Times New Roman"/>
          <w:b/>
          <w:sz w:val="28"/>
          <w:szCs w:val="28"/>
        </w:rPr>
        <w:t>Объем денежных средств, израсходованных на содержание внутриквартальных проездов на</w:t>
      </w:r>
      <w:r w:rsidR="006C32D0" w:rsidRPr="007530EC">
        <w:rPr>
          <w:b/>
          <w:sz w:val="28"/>
          <w:szCs w:val="28"/>
        </w:rPr>
        <w:t xml:space="preserve"> </w:t>
      </w:r>
      <w:r w:rsidR="006C32D0" w:rsidRPr="007530EC">
        <w:rPr>
          <w:rFonts w:ascii="Times New Roman" w:hAnsi="Times New Roman"/>
          <w:b/>
          <w:sz w:val="28"/>
          <w:szCs w:val="28"/>
        </w:rPr>
        <w:t>территории внутригородского района /</w:t>
      </w:r>
      <w:r w:rsidR="006C32D0" w:rsidRPr="007530EC">
        <w:rPr>
          <w:b/>
          <w:sz w:val="28"/>
          <w:szCs w:val="28"/>
        </w:rPr>
        <w:t xml:space="preserve"> </w:t>
      </w:r>
      <w:r w:rsidR="006C32D0" w:rsidRPr="007530EC">
        <w:rPr>
          <w:rFonts w:ascii="Times New Roman" w:hAnsi="Times New Roman"/>
          <w:b/>
          <w:sz w:val="28"/>
          <w:szCs w:val="28"/>
        </w:rPr>
        <w:t>объем денежных средств, запланированных на содержание внутриквартальных проездов на</w:t>
      </w:r>
      <w:r w:rsidR="006C32D0" w:rsidRPr="007530EC">
        <w:rPr>
          <w:b/>
          <w:sz w:val="28"/>
          <w:szCs w:val="28"/>
        </w:rPr>
        <w:t xml:space="preserve"> </w:t>
      </w:r>
      <w:r w:rsidR="006C32D0" w:rsidRPr="007530EC">
        <w:rPr>
          <w:rFonts w:ascii="Times New Roman" w:hAnsi="Times New Roman"/>
          <w:b/>
          <w:sz w:val="28"/>
          <w:szCs w:val="28"/>
        </w:rPr>
        <w:t>территории внутригородского района</w:t>
      </w:r>
    </w:p>
    <w:p w:rsidR="0058576C" w:rsidRPr="007530EC" w:rsidRDefault="0058576C" w:rsidP="0058576C">
      <w:pPr>
        <w:pStyle w:val="a0"/>
        <w:tabs>
          <w:tab w:val="left" w:pos="732"/>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В 2017 году  израсходовано на </w:t>
      </w:r>
      <w:r w:rsidR="002803E8">
        <w:rPr>
          <w:rFonts w:ascii="Times New Roman" w:hAnsi="Times New Roman"/>
          <w:sz w:val="28"/>
          <w:szCs w:val="28"/>
        </w:rPr>
        <w:t xml:space="preserve">зимнее </w:t>
      </w:r>
      <w:r w:rsidRPr="007530EC">
        <w:rPr>
          <w:rFonts w:ascii="Times New Roman" w:hAnsi="Times New Roman"/>
          <w:sz w:val="28"/>
          <w:szCs w:val="28"/>
        </w:rPr>
        <w:t xml:space="preserve">содержание внутриквартальных проездов </w:t>
      </w:r>
      <w:r w:rsidR="006A1ACE">
        <w:rPr>
          <w:rFonts w:ascii="Times New Roman" w:hAnsi="Times New Roman"/>
          <w:sz w:val="28"/>
          <w:szCs w:val="28"/>
        </w:rPr>
        <w:t>4911,4 тыс. руб.</w:t>
      </w:r>
    </w:p>
    <w:p w:rsidR="001B5446" w:rsidRDefault="001B5446" w:rsidP="0058576C">
      <w:pPr>
        <w:pStyle w:val="a0"/>
        <w:tabs>
          <w:tab w:val="left" w:pos="732"/>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В </w:t>
      </w:r>
      <w:r w:rsidR="006C32D0" w:rsidRPr="007530EC">
        <w:rPr>
          <w:rFonts w:ascii="Times New Roman" w:hAnsi="Times New Roman"/>
          <w:sz w:val="28"/>
          <w:szCs w:val="28"/>
        </w:rPr>
        <w:t xml:space="preserve">2016 </w:t>
      </w:r>
      <w:r w:rsidR="00D318F1" w:rsidRPr="007530EC">
        <w:rPr>
          <w:rFonts w:ascii="Times New Roman" w:hAnsi="Times New Roman"/>
          <w:sz w:val="28"/>
          <w:szCs w:val="28"/>
        </w:rPr>
        <w:t>году</w:t>
      </w:r>
      <w:r w:rsidRPr="007530EC">
        <w:rPr>
          <w:rFonts w:ascii="Times New Roman" w:hAnsi="Times New Roman"/>
          <w:sz w:val="28"/>
          <w:szCs w:val="28"/>
        </w:rPr>
        <w:t xml:space="preserve"> денежные средства на </w:t>
      </w:r>
      <w:r w:rsidR="002803E8">
        <w:rPr>
          <w:rFonts w:ascii="Times New Roman" w:hAnsi="Times New Roman"/>
          <w:sz w:val="28"/>
          <w:szCs w:val="28"/>
        </w:rPr>
        <w:t>зимнее</w:t>
      </w:r>
      <w:r w:rsidR="002803E8" w:rsidRPr="007530EC">
        <w:rPr>
          <w:rFonts w:ascii="Times New Roman" w:hAnsi="Times New Roman"/>
          <w:sz w:val="28"/>
          <w:szCs w:val="28"/>
        </w:rPr>
        <w:t xml:space="preserve"> </w:t>
      </w:r>
      <w:r w:rsidRPr="007530EC">
        <w:rPr>
          <w:rFonts w:ascii="Times New Roman" w:hAnsi="Times New Roman"/>
          <w:sz w:val="28"/>
          <w:szCs w:val="28"/>
        </w:rPr>
        <w:t xml:space="preserve">содержание внутриквартальных проездов не </w:t>
      </w:r>
      <w:r w:rsidR="006C32D0" w:rsidRPr="007530EC">
        <w:rPr>
          <w:rFonts w:ascii="Times New Roman" w:hAnsi="Times New Roman"/>
          <w:sz w:val="28"/>
          <w:szCs w:val="28"/>
        </w:rPr>
        <w:t>выделялись.</w:t>
      </w:r>
    </w:p>
    <w:p w:rsidR="005C1B97" w:rsidRPr="007530EC" w:rsidRDefault="005C1B97" w:rsidP="0058576C">
      <w:pPr>
        <w:pStyle w:val="a0"/>
        <w:tabs>
          <w:tab w:val="left" w:pos="732"/>
        </w:tabs>
        <w:spacing w:after="0" w:line="360" w:lineRule="auto"/>
        <w:ind w:firstLine="709"/>
        <w:jc w:val="both"/>
        <w:rPr>
          <w:rFonts w:ascii="Times New Roman" w:hAnsi="Times New Roman"/>
          <w:sz w:val="28"/>
          <w:szCs w:val="28"/>
        </w:rPr>
      </w:pPr>
    </w:p>
    <w:p w:rsidR="0090390A" w:rsidRPr="007530EC" w:rsidRDefault="0090390A" w:rsidP="004A3E2B">
      <w:pPr>
        <w:pStyle w:val="ac"/>
        <w:spacing w:line="360" w:lineRule="auto"/>
        <w:jc w:val="center"/>
        <w:rPr>
          <w:rFonts w:ascii="Times New Roman" w:hAnsi="Times New Roman" w:cs="Times New Roman"/>
          <w:sz w:val="28"/>
          <w:szCs w:val="28"/>
        </w:rPr>
      </w:pPr>
      <w:r w:rsidRPr="007530EC">
        <w:rPr>
          <w:rFonts w:ascii="Times New Roman" w:hAnsi="Times New Roman" w:cs="Times New Roman"/>
          <w:b/>
          <w:bCs/>
          <w:sz w:val="28"/>
          <w:szCs w:val="28"/>
        </w:rPr>
        <w:t>7. Участие в организации и содержании муниципального жилищного фонда, осуществление муниципального жилищного контроля на территории внутригородского района</w:t>
      </w:r>
    </w:p>
    <w:p w:rsidR="002F3EC7" w:rsidRPr="007530EC" w:rsidRDefault="002F3EC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7.1</w:t>
      </w:r>
      <w:r w:rsidR="00877C3C" w:rsidRPr="007530EC">
        <w:rPr>
          <w:rFonts w:ascii="Times New Roman" w:hAnsi="Times New Roman"/>
          <w:b/>
          <w:sz w:val="28"/>
          <w:szCs w:val="28"/>
        </w:rPr>
        <w:t>.</w:t>
      </w:r>
      <w:r w:rsidRPr="007530EC">
        <w:rPr>
          <w:rFonts w:ascii="Times New Roman" w:hAnsi="Times New Roman"/>
          <w:b/>
          <w:sz w:val="28"/>
          <w:szCs w:val="28"/>
        </w:rPr>
        <w:t xml:space="preserve"> Количество проведённых контрольных мероприятий в рамках муниципального жилищного контроля</w:t>
      </w:r>
    </w:p>
    <w:p w:rsidR="00CC0037" w:rsidRPr="007530EC" w:rsidRDefault="00CC0037" w:rsidP="00CC0037">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За </w:t>
      </w:r>
      <w:r w:rsidR="005C1B97">
        <w:rPr>
          <w:rFonts w:ascii="Times New Roman" w:hAnsi="Times New Roman"/>
          <w:sz w:val="28"/>
          <w:szCs w:val="28"/>
        </w:rPr>
        <w:t>2017 год проведено 103 проверки:</w:t>
      </w:r>
      <w:r w:rsidRPr="007530EC">
        <w:rPr>
          <w:rFonts w:ascii="Times New Roman" w:hAnsi="Times New Roman"/>
          <w:sz w:val="28"/>
          <w:szCs w:val="28"/>
        </w:rPr>
        <w:t xml:space="preserve">  6 – </w:t>
      </w:r>
      <w:proofErr w:type="gramStart"/>
      <w:r w:rsidRPr="007530EC">
        <w:rPr>
          <w:rFonts w:ascii="Times New Roman" w:hAnsi="Times New Roman"/>
          <w:sz w:val="28"/>
          <w:szCs w:val="28"/>
        </w:rPr>
        <w:t>плановых</w:t>
      </w:r>
      <w:proofErr w:type="gramEnd"/>
      <w:r w:rsidRPr="007530EC">
        <w:rPr>
          <w:rFonts w:ascii="Times New Roman" w:hAnsi="Times New Roman"/>
          <w:sz w:val="28"/>
          <w:szCs w:val="28"/>
        </w:rPr>
        <w:t>,  73 – внеплановых, 24 внеплановых по предписаниям.</w:t>
      </w:r>
    </w:p>
    <w:p w:rsidR="00CC0037" w:rsidRPr="007530EC" w:rsidRDefault="00CC0037"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ab/>
        <w:t xml:space="preserve">         В 2016 году проведено 42 проверки</w:t>
      </w:r>
      <w:r w:rsidR="005C1B97">
        <w:rPr>
          <w:rFonts w:ascii="Times New Roman" w:hAnsi="Times New Roman"/>
          <w:sz w:val="28"/>
          <w:szCs w:val="28"/>
        </w:rPr>
        <w:t>:</w:t>
      </w:r>
      <w:r w:rsidRPr="007530EC">
        <w:rPr>
          <w:rFonts w:ascii="Times New Roman" w:hAnsi="Times New Roman"/>
          <w:sz w:val="28"/>
          <w:szCs w:val="28"/>
        </w:rPr>
        <w:t xml:space="preserve">  4 – </w:t>
      </w:r>
      <w:proofErr w:type="gramStart"/>
      <w:r w:rsidRPr="007530EC">
        <w:rPr>
          <w:rFonts w:ascii="Times New Roman" w:hAnsi="Times New Roman"/>
          <w:sz w:val="28"/>
          <w:szCs w:val="28"/>
        </w:rPr>
        <w:t>плановых</w:t>
      </w:r>
      <w:proofErr w:type="gramEnd"/>
      <w:r w:rsidRPr="007530EC">
        <w:rPr>
          <w:rFonts w:ascii="Times New Roman" w:hAnsi="Times New Roman"/>
          <w:sz w:val="28"/>
          <w:szCs w:val="28"/>
        </w:rPr>
        <w:t>,  23 – внеплановых, 15 внеплановых по предписаниям.</w:t>
      </w:r>
      <w:r w:rsidR="00C93824" w:rsidRPr="007530EC">
        <w:rPr>
          <w:rFonts w:ascii="Times New Roman" w:hAnsi="Times New Roman"/>
          <w:sz w:val="28"/>
          <w:szCs w:val="28"/>
        </w:rPr>
        <w:t xml:space="preserve">      </w:t>
      </w:r>
    </w:p>
    <w:p w:rsidR="002F3EC7" w:rsidRPr="007530EC" w:rsidRDefault="002F3EC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7.2. Отношение количества нарушений (шт.) к общему количеству нарушений, указанных в предписаниях (шт.) в рамках муниципального жили</w:t>
      </w:r>
      <w:r w:rsidR="00DA16C4" w:rsidRPr="007530EC">
        <w:rPr>
          <w:rFonts w:ascii="Times New Roman" w:hAnsi="Times New Roman"/>
          <w:b/>
          <w:sz w:val="28"/>
          <w:szCs w:val="28"/>
        </w:rPr>
        <w:t xml:space="preserve">щного контроля, выраженного </w:t>
      </w:r>
      <w:proofErr w:type="gramStart"/>
      <w:r w:rsidR="00DA16C4" w:rsidRPr="007530EC">
        <w:rPr>
          <w:rFonts w:ascii="Times New Roman" w:hAnsi="Times New Roman"/>
          <w:b/>
          <w:sz w:val="28"/>
          <w:szCs w:val="28"/>
        </w:rPr>
        <w:t>в</w:t>
      </w:r>
      <w:proofErr w:type="gramEnd"/>
      <w:r w:rsidR="00DA16C4" w:rsidRPr="007530EC">
        <w:rPr>
          <w:rFonts w:ascii="Times New Roman" w:hAnsi="Times New Roman"/>
          <w:b/>
          <w:sz w:val="28"/>
          <w:szCs w:val="28"/>
        </w:rPr>
        <w:t xml:space="preserve"> %</w:t>
      </w:r>
    </w:p>
    <w:p w:rsidR="00655A16" w:rsidRPr="007530EC" w:rsidRDefault="005C1B97" w:rsidP="00282568">
      <w:pPr>
        <w:shd w:val="clear" w:color="auto" w:fill="FFFFFF"/>
        <w:tabs>
          <w:tab w:val="center" w:pos="4677"/>
          <w:tab w:val="left" w:pos="6375"/>
        </w:tabs>
        <w:spacing w:after="0" w:line="360" w:lineRule="auto"/>
        <w:ind w:firstLine="709"/>
        <w:rPr>
          <w:rFonts w:ascii="Times New Roman" w:hAnsi="Times New Roman"/>
          <w:sz w:val="28"/>
          <w:szCs w:val="28"/>
        </w:rPr>
      </w:pPr>
      <w:r>
        <w:rPr>
          <w:rFonts w:ascii="Times New Roman" w:hAnsi="Times New Roman"/>
          <w:sz w:val="28"/>
          <w:szCs w:val="28"/>
        </w:rPr>
        <w:t>За 2017 в</w:t>
      </w:r>
      <w:r w:rsidR="00655A16" w:rsidRPr="007530EC">
        <w:rPr>
          <w:rFonts w:ascii="Times New Roman" w:hAnsi="Times New Roman"/>
          <w:sz w:val="28"/>
          <w:szCs w:val="28"/>
        </w:rPr>
        <w:t>ыявлено 31 нарушение, устранено 27, 87 %.</w:t>
      </w:r>
    </w:p>
    <w:p w:rsidR="00655A16" w:rsidRPr="007530EC" w:rsidRDefault="00655A16" w:rsidP="00282568">
      <w:pPr>
        <w:shd w:val="clear" w:color="auto" w:fill="FFFFFF"/>
        <w:tabs>
          <w:tab w:val="center" w:pos="4677"/>
          <w:tab w:val="left" w:pos="6375"/>
        </w:tabs>
        <w:spacing w:after="0" w:line="360" w:lineRule="auto"/>
        <w:ind w:firstLine="709"/>
        <w:rPr>
          <w:rFonts w:ascii="Times New Roman" w:hAnsi="Times New Roman"/>
          <w:sz w:val="28"/>
          <w:szCs w:val="28"/>
        </w:rPr>
      </w:pPr>
      <w:r w:rsidRPr="007530EC">
        <w:rPr>
          <w:rFonts w:ascii="Times New Roman" w:hAnsi="Times New Roman"/>
          <w:sz w:val="28"/>
          <w:szCs w:val="28"/>
        </w:rPr>
        <w:t xml:space="preserve">За 2016  </w:t>
      </w:r>
      <w:r w:rsidR="005C1B97">
        <w:rPr>
          <w:rFonts w:ascii="Times New Roman" w:hAnsi="Times New Roman"/>
          <w:sz w:val="28"/>
          <w:szCs w:val="28"/>
        </w:rPr>
        <w:t>в</w:t>
      </w:r>
      <w:r w:rsidRPr="007530EC">
        <w:rPr>
          <w:rFonts w:ascii="Times New Roman" w:hAnsi="Times New Roman"/>
          <w:sz w:val="28"/>
          <w:szCs w:val="28"/>
        </w:rPr>
        <w:t>ыявлено 42 нарушения, все устранены, 100%.</w:t>
      </w:r>
    </w:p>
    <w:p w:rsidR="00AE72B1" w:rsidRPr="007530EC" w:rsidRDefault="002F3EC7"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b/>
          <w:sz w:val="28"/>
          <w:szCs w:val="28"/>
        </w:rPr>
        <w:t>П. 7.3. Количество направленных материалов по выявленным нарушениям жилищного зако</w:t>
      </w:r>
      <w:r w:rsidR="00DA16C4" w:rsidRPr="007530EC">
        <w:rPr>
          <w:rFonts w:ascii="Times New Roman" w:hAnsi="Times New Roman"/>
          <w:b/>
          <w:sz w:val="28"/>
          <w:szCs w:val="28"/>
        </w:rPr>
        <w:t>нодательства в надзорные органы</w:t>
      </w:r>
      <w:r w:rsidR="00AE72B1" w:rsidRPr="007530EC">
        <w:rPr>
          <w:rFonts w:ascii="Times New Roman" w:hAnsi="Times New Roman"/>
          <w:sz w:val="28"/>
          <w:szCs w:val="28"/>
        </w:rPr>
        <w:t xml:space="preserve"> </w:t>
      </w:r>
    </w:p>
    <w:p w:rsidR="00282568" w:rsidRPr="007530EC" w:rsidRDefault="00AE72B1" w:rsidP="00282568">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ab/>
      </w:r>
      <w:r w:rsidR="00282568" w:rsidRPr="007530EC">
        <w:rPr>
          <w:rFonts w:ascii="Times New Roman" w:hAnsi="Times New Roman"/>
          <w:sz w:val="28"/>
          <w:szCs w:val="28"/>
        </w:rPr>
        <w:t>В 2017 году</w:t>
      </w:r>
      <w:r w:rsidR="006A1ACE">
        <w:rPr>
          <w:rFonts w:ascii="Times New Roman" w:hAnsi="Times New Roman"/>
          <w:sz w:val="28"/>
          <w:szCs w:val="28"/>
        </w:rPr>
        <w:t xml:space="preserve"> рассмотрен 31 материал проверки </w:t>
      </w:r>
      <w:r w:rsidR="006A1ACE" w:rsidRPr="007530EC">
        <w:rPr>
          <w:rFonts w:ascii="Times New Roman" w:hAnsi="Times New Roman"/>
          <w:sz w:val="28"/>
          <w:szCs w:val="28"/>
        </w:rPr>
        <w:t>по выявленным нарушениям</w:t>
      </w:r>
      <w:r w:rsidR="006A1ACE">
        <w:rPr>
          <w:rFonts w:ascii="Times New Roman" w:hAnsi="Times New Roman"/>
          <w:sz w:val="28"/>
          <w:szCs w:val="28"/>
        </w:rPr>
        <w:t>, из них</w:t>
      </w:r>
      <w:r w:rsidR="008D5F80">
        <w:rPr>
          <w:rFonts w:ascii="Times New Roman" w:hAnsi="Times New Roman"/>
          <w:sz w:val="28"/>
          <w:szCs w:val="28"/>
        </w:rPr>
        <w:t>:</w:t>
      </w:r>
      <w:r w:rsidR="006A1ACE" w:rsidRPr="007530EC">
        <w:rPr>
          <w:rFonts w:ascii="Times New Roman" w:hAnsi="Times New Roman"/>
          <w:sz w:val="28"/>
          <w:szCs w:val="28"/>
        </w:rPr>
        <w:t xml:space="preserve"> </w:t>
      </w:r>
      <w:r w:rsidR="00282568" w:rsidRPr="007530EC">
        <w:rPr>
          <w:rFonts w:ascii="Times New Roman" w:hAnsi="Times New Roman"/>
          <w:sz w:val="28"/>
          <w:szCs w:val="28"/>
        </w:rPr>
        <w:t xml:space="preserve">24 материала направлены в государственную жилищную инспекцию Самарской области, </w:t>
      </w:r>
      <w:r w:rsidR="00282568" w:rsidRPr="007530EC">
        <w:rPr>
          <w:rFonts w:ascii="Times New Roman" w:eastAsia="Times New Roman" w:hAnsi="Times New Roman"/>
          <w:sz w:val="28"/>
          <w:szCs w:val="28"/>
          <w:lang w:eastAsia="ru-RU"/>
        </w:rPr>
        <w:t xml:space="preserve">составлено 7 протоколов </w:t>
      </w:r>
      <w:r w:rsidR="006A1ACE">
        <w:rPr>
          <w:rFonts w:ascii="Times New Roman" w:eastAsia="Times New Roman" w:hAnsi="Times New Roman"/>
          <w:sz w:val="28"/>
          <w:szCs w:val="28"/>
          <w:lang w:eastAsia="ru-RU"/>
        </w:rPr>
        <w:t xml:space="preserve">                                           </w:t>
      </w:r>
      <w:r w:rsidR="00282568" w:rsidRPr="007530EC">
        <w:rPr>
          <w:rFonts w:ascii="Times New Roman" w:eastAsia="Times New Roman" w:hAnsi="Times New Roman"/>
          <w:sz w:val="28"/>
          <w:szCs w:val="28"/>
          <w:lang w:eastAsia="ru-RU"/>
        </w:rPr>
        <w:t xml:space="preserve">об административных правонарушениях, материалы </w:t>
      </w:r>
      <w:r w:rsidR="00282568" w:rsidRPr="007530EC">
        <w:rPr>
          <w:rFonts w:ascii="Times New Roman" w:hAnsi="Times New Roman"/>
          <w:sz w:val="28"/>
          <w:szCs w:val="28"/>
        </w:rPr>
        <w:t>направлены в Мировой суд Кировского района.</w:t>
      </w:r>
    </w:p>
    <w:p w:rsidR="00282568" w:rsidRPr="007530EC" w:rsidRDefault="00282568" w:rsidP="006A1ACE">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В 2016 году 16 материалов проверки по выявленным нарушениям направлены  в государственную жилищную инспекцию Самарской области,</w:t>
      </w:r>
      <w:r w:rsidR="006A1ACE">
        <w:rPr>
          <w:rFonts w:ascii="Times New Roman" w:hAnsi="Times New Roman"/>
          <w:sz w:val="28"/>
          <w:szCs w:val="28"/>
        </w:rPr>
        <w:t xml:space="preserve"> </w:t>
      </w:r>
      <w:r w:rsidRPr="007530EC">
        <w:rPr>
          <w:rFonts w:ascii="Times New Roman" w:eastAsia="Times New Roman" w:hAnsi="Times New Roman"/>
          <w:sz w:val="28"/>
          <w:szCs w:val="28"/>
          <w:lang w:eastAsia="ru-RU"/>
        </w:rPr>
        <w:t xml:space="preserve">составлен 1 протокол об административном правонарушении, материалы </w:t>
      </w:r>
      <w:r w:rsidRPr="007530EC">
        <w:rPr>
          <w:rFonts w:ascii="Times New Roman" w:hAnsi="Times New Roman"/>
          <w:sz w:val="28"/>
          <w:szCs w:val="28"/>
        </w:rPr>
        <w:t>направлены в Мировой суд Кировского района.</w:t>
      </w:r>
    </w:p>
    <w:p w:rsidR="002F3EC7" w:rsidRPr="007530EC" w:rsidRDefault="002F3EC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lastRenderedPageBreak/>
        <w:t>П. 7.4. Сумма штрафных санкций, назначенных по результатам направленных материалов/ сумма уплаченных штрафов</w:t>
      </w:r>
    </w:p>
    <w:p w:rsidR="00117F07" w:rsidRPr="007530EC" w:rsidRDefault="00C93824" w:rsidP="00117F07">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sz w:val="28"/>
          <w:szCs w:val="28"/>
        </w:rPr>
        <w:tab/>
        <w:t xml:space="preserve">       </w:t>
      </w:r>
      <w:r w:rsidR="00117F07" w:rsidRPr="007530EC">
        <w:rPr>
          <w:rFonts w:ascii="Times New Roman" w:hAnsi="Times New Roman"/>
          <w:sz w:val="28"/>
          <w:szCs w:val="28"/>
        </w:rPr>
        <w:t>В 2017 году по результатам рассмотрения материалов</w:t>
      </w:r>
      <w:r w:rsidR="0016555A">
        <w:rPr>
          <w:rFonts w:ascii="Times New Roman" w:hAnsi="Times New Roman"/>
          <w:sz w:val="28"/>
          <w:szCs w:val="28"/>
        </w:rPr>
        <w:t>,</w:t>
      </w:r>
      <w:r w:rsidR="00117F07" w:rsidRPr="007530EC">
        <w:rPr>
          <w:rFonts w:ascii="Times New Roman" w:hAnsi="Times New Roman"/>
          <w:sz w:val="28"/>
          <w:szCs w:val="28"/>
        </w:rPr>
        <w:t xml:space="preserve"> переданных в мировой суд Кировского района</w:t>
      </w:r>
      <w:r w:rsidR="0016555A">
        <w:rPr>
          <w:rFonts w:ascii="Times New Roman" w:hAnsi="Times New Roman"/>
          <w:sz w:val="28"/>
          <w:szCs w:val="28"/>
        </w:rPr>
        <w:t>,</w:t>
      </w:r>
      <w:r w:rsidR="00117F07" w:rsidRPr="007530EC">
        <w:rPr>
          <w:rFonts w:ascii="Times New Roman" w:hAnsi="Times New Roman"/>
          <w:sz w:val="28"/>
          <w:szCs w:val="28"/>
        </w:rPr>
        <w:t xml:space="preserve"> вынесено 5 постановлений о назначении административного наказания в отношении управляющи</w:t>
      </w:r>
      <w:r w:rsidR="0016555A">
        <w:rPr>
          <w:rFonts w:ascii="Times New Roman" w:hAnsi="Times New Roman"/>
          <w:sz w:val="28"/>
          <w:szCs w:val="28"/>
        </w:rPr>
        <w:t xml:space="preserve">х организаций на общую сумму 50, </w:t>
      </w:r>
      <w:proofErr w:type="spellStart"/>
      <w:r w:rsidR="0016555A">
        <w:rPr>
          <w:rFonts w:ascii="Times New Roman" w:hAnsi="Times New Roman"/>
          <w:sz w:val="28"/>
          <w:szCs w:val="28"/>
        </w:rPr>
        <w:t>тыс</w:t>
      </w:r>
      <w:proofErr w:type="gramStart"/>
      <w:r w:rsidR="0016555A">
        <w:rPr>
          <w:rFonts w:ascii="Times New Roman" w:hAnsi="Times New Roman"/>
          <w:sz w:val="28"/>
          <w:szCs w:val="28"/>
        </w:rPr>
        <w:t>.</w:t>
      </w:r>
      <w:r w:rsidR="00117F07" w:rsidRPr="007530EC">
        <w:rPr>
          <w:rFonts w:ascii="Times New Roman" w:hAnsi="Times New Roman"/>
          <w:sz w:val="28"/>
          <w:szCs w:val="28"/>
        </w:rPr>
        <w:t>р</w:t>
      </w:r>
      <w:proofErr w:type="gramEnd"/>
      <w:r w:rsidR="00117F07" w:rsidRPr="007530EC">
        <w:rPr>
          <w:rFonts w:ascii="Times New Roman" w:hAnsi="Times New Roman"/>
          <w:sz w:val="28"/>
          <w:szCs w:val="28"/>
        </w:rPr>
        <w:t>уб</w:t>
      </w:r>
      <w:proofErr w:type="spellEnd"/>
      <w:r w:rsidR="0040798E">
        <w:rPr>
          <w:rFonts w:ascii="Times New Roman" w:hAnsi="Times New Roman"/>
          <w:sz w:val="28"/>
          <w:szCs w:val="28"/>
        </w:rPr>
        <w:t>.</w:t>
      </w:r>
    </w:p>
    <w:p w:rsidR="00117F07" w:rsidRPr="007530EC" w:rsidRDefault="00117F07" w:rsidP="00117F07">
      <w:pPr>
        <w:shd w:val="clear" w:color="auto" w:fill="FFFFFF"/>
        <w:tabs>
          <w:tab w:val="center" w:pos="4677"/>
          <w:tab w:val="left" w:pos="6375"/>
        </w:tabs>
        <w:spacing w:after="0" w:line="360" w:lineRule="auto"/>
        <w:ind w:firstLine="567"/>
        <w:jc w:val="both"/>
        <w:rPr>
          <w:rFonts w:ascii="Times New Roman" w:hAnsi="Times New Roman"/>
          <w:sz w:val="28"/>
          <w:szCs w:val="28"/>
        </w:rPr>
      </w:pPr>
      <w:r w:rsidRPr="007530EC">
        <w:rPr>
          <w:rFonts w:ascii="Times New Roman" w:hAnsi="Times New Roman"/>
          <w:sz w:val="28"/>
          <w:szCs w:val="28"/>
        </w:rPr>
        <w:t>В 2016 году по результатам рассмотрения материалов</w:t>
      </w:r>
      <w:r w:rsidR="0016555A">
        <w:rPr>
          <w:rFonts w:ascii="Times New Roman" w:hAnsi="Times New Roman"/>
          <w:sz w:val="28"/>
          <w:szCs w:val="28"/>
        </w:rPr>
        <w:t>,</w:t>
      </w:r>
      <w:r w:rsidRPr="007530EC">
        <w:rPr>
          <w:rFonts w:ascii="Times New Roman" w:hAnsi="Times New Roman"/>
          <w:sz w:val="28"/>
          <w:szCs w:val="28"/>
        </w:rPr>
        <w:t xml:space="preserve"> переданных в мировой суд Кировского района</w:t>
      </w:r>
      <w:r w:rsidR="0016555A">
        <w:rPr>
          <w:rFonts w:ascii="Times New Roman" w:hAnsi="Times New Roman"/>
          <w:sz w:val="28"/>
          <w:szCs w:val="28"/>
        </w:rPr>
        <w:t>,</w:t>
      </w:r>
      <w:r w:rsidRPr="007530EC">
        <w:rPr>
          <w:rFonts w:ascii="Times New Roman" w:hAnsi="Times New Roman"/>
          <w:sz w:val="28"/>
          <w:szCs w:val="28"/>
        </w:rPr>
        <w:t xml:space="preserve"> вынесено 1 постановление о назначении административного наказания в отношении управляющей организации                  на общую сумму 10</w:t>
      </w:r>
      <w:r w:rsidR="0016555A">
        <w:rPr>
          <w:rFonts w:ascii="Times New Roman" w:hAnsi="Times New Roman"/>
          <w:sz w:val="28"/>
          <w:szCs w:val="28"/>
        </w:rPr>
        <w:t xml:space="preserve">,0 </w:t>
      </w:r>
      <w:proofErr w:type="spellStart"/>
      <w:r w:rsidR="0016555A">
        <w:rPr>
          <w:rFonts w:ascii="Times New Roman" w:hAnsi="Times New Roman"/>
          <w:sz w:val="28"/>
          <w:szCs w:val="28"/>
        </w:rPr>
        <w:t>тыс</w:t>
      </w:r>
      <w:proofErr w:type="gramStart"/>
      <w:r w:rsidR="0016555A">
        <w:rPr>
          <w:rFonts w:ascii="Times New Roman" w:hAnsi="Times New Roman"/>
          <w:sz w:val="28"/>
          <w:szCs w:val="28"/>
        </w:rPr>
        <w:t>.</w:t>
      </w:r>
      <w:r w:rsidRPr="007530EC">
        <w:rPr>
          <w:rFonts w:ascii="Times New Roman" w:hAnsi="Times New Roman"/>
          <w:sz w:val="28"/>
          <w:szCs w:val="28"/>
        </w:rPr>
        <w:t>р</w:t>
      </w:r>
      <w:proofErr w:type="gramEnd"/>
      <w:r w:rsidRPr="007530EC">
        <w:rPr>
          <w:rFonts w:ascii="Times New Roman" w:hAnsi="Times New Roman"/>
          <w:sz w:val="28"/>
          <w:szCs w:val="28"/>
        </w:rPr>
        <w:t>уб</w:t>
      </w:r>
      <w:proofErr w:type="spellEnd"/>
      <w:r w:rsidR="0040798E">
        <w:rPr>
          <w:rFonts w:ascii="Times New Roman" w:hAnsi="Times New Roman"/>
          <w:sz w:val="28"/>
          <w:szCs w:val="28"/>
        </w:rPr>
        <w:t>.</w:t>
      </w:r>
    </w:p>
    <w:p w:rsidR="002F3EC7" w:rsidRPr="007530EC" w:rsidRDefault="002F3EC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7.5. Количество проведённых открытых конкурсов по отбору управляющей организации для управления многоквартирными домами в случаях, преду</w:t>
      </w:r>
      <w:r w:rsidR="00DA16C4" w:rsidRPr="007530EC">
        <w:rPr>
          <w:rFonts w:ascii="Times New Roman" w:hAnsi="Times New Roman"/>
          <w:b/>
          <w:sz w:val="28"/>
          <w:szCs w:val="28"/>
        </w:rPr>
        <w:t>смотренных Жилищным кодексом РФ</w:t>
      </w:r>
    </w:p>
    <w:p w:rsidR="00186133" w:rsidRPr="007530EC" w:rsidRDefault="00161969" w:rsidP="00186133">
      <w:pPr>
        <w:shd w:val="clear" w:color="auto" w:fill="FFFFFF"/>
        <w:tabs>
          <w:tab w:val="center" w:pos="4677"/>
          <w:tab w:val="left" w:pos="6375"/>
        </w:tabs>
        <w:spacing w:after="0" w:line="360" w:lineRule="auto"/>
        <w:ind w:firstLine="567"/>
        <w:jc w:val="both"/>
        <w:rPr>
          <w:rFonts w:ascii="Times New Roman" w:hAnsi="Times New Roman"/>
          <w:b/>
          <w:sz w:val="28"/>
          <w:szCs w:val="28"/>
        </w:rPr>
      </w:pPr>
      <w:r w:rsidRPr="007530EC">
        <w:rPr>
          <w:rFonts w:ascii="Times New Roman" w:hAnsi="Times New Roman"/>
          <w:sz w:val="28"/>
          <w:szCs w:val="28"/>
        </w:rPr>
        <w:tab/>
      </w:r>
      <w:r w:rsidR="0019713A">
        <w:rPr>
          <w:rFonts w:ascii="Times New Roman" w:hAnsi="Times New Roman"/>
          <w:sz w:val="28"/>
          <w:szCs w:val="28"/>
        </w:rPr>
        <w:t xml:space="preserve">В </w:t>
      </w:r>
      <w:r w:rsidR="00186133" w:rsidRPr="007530EC">
        <w:rPr>
          <w:rFonts w:ascii="Times New Roman" w:hAnsi="Times New Roman"/>
          <w:sz w:val="28"/>
          <w:szCs w:val="28"/>
        </w:rPr>
        <w:t>2017</w:t>
      </w:r>
      <w:r w:rsidR="0019713A">
        <w:rPr>
          <w:rFonts w:ascii="Times New Roman" w:hAnsi="Times New Roman"/>
          <w:sz w:val="28"/>
          <w:szCs w:val="28"/>
        </w:rPr>
        <w:t xml:space="preserve"> году </w:t>
      </w:r>
      <w:r w:rsidR="00186133" w:rsidRPr="007530EC">
        <w:rPr>
          <w:rFonts w:ascii="Times New Roman" w:hAnsi="Times New Roman"/>
          <w:sz w:val="28"/>
          <w:szCs w:val="28"/>
        </w:rPr>
        <w:t>проведен 1 конкурс по отбору управляющей организации для управления многоквартирными домами.</w:t>
      </w:r>
      <w:r w:rsidR="00186133" w:rsidRPr="007530EC">
        <w:rPr>
          <w:rFonts w:ascii="Times New Roman" w:hAnsi="Times New Roman"/>
          <w:b/>
          <w:sz w:val="28"/>
          <w:szCs w:val="28"/>
        </w:rPr>
        <w:t xml:space="preserve"> </w:t>
      </w:r>
    </w:p>
    <w:p w:rsidR="00186133" w:rsidRPr="007530EC" w:rsidRDefault="0019713A" w:rsidP="00186133">
      <w:pPr>
        <w:shd w:val="clear" w:color="auto" w:fill="FFFFFF"/>
        <w:tabs>
          <w:tab w:val="center" w:pos="4677"/>
          <w:tab w:val="left" w:pos="6375"/>
        </w:tabs>
        <w:spacing w:after="0" w:line="360" w:lineRule="auto"/>
        <w:ind w:firstLine="567"/>
        <w:jc w:val="both"/>
        <w:rPr>
          <w:rFonts w:ascii="Times New Roman" w:hAnsi="Times New Roman"/>
          <w:b/>
          <w:sz w:val="28"/>
          <w:szCs w:val="28"/>
        </w:rPr>
      </w:pPr>
      <w:r>
        <w:rPr>
          <w:rFonts w:ascii="Times New Roman" w:hAnsi="Times New Roman"/>
          <w:sz w:val="28"/>
          <w:szCs w:val="28"/>
        </w:rPr>
        <w:t xml:space="preserve">В </w:t>
      </w:r>
      <w:r w:rsidR="00186133" w:rsidRPr="007530EC">
        <w:rPr>
          <w:rFonts w:ascii="Times New Roman" w:hAnsi="Times New Roman"/>
          <w:sz w:val="28"/>
          <w:szCs w:val="28"/>
        </w:rPr>
        <w:t xml:space="preserve">2016 </w:t>
      </w:r>
      <w:r>
        <w:rPr>
          <w:rFonts w:ascii="Times New Roman" w:hAnsi="Times New Roman"/>
          <w:sz w:val="28"/>
          <w:szCs w:val="28"/>
        </w:rPr>
        <w:t xml:space="preserve">году </w:t>
      </w:r>
      <w:r w:rsidR="00186133" w:rsidRPr="007530EC">
        <w:rPr>
          <w:rFonts w:ascii="Times New Roman" w:hAnsi="Times New Roman"/>
          <w:sz w:val="28"/>
          <w:szCs w:val="28"/>
        </w:rPr>
        <w:t>проведено 2 конкурса по отбору управляющей организации для управления многоквартирными домами.</w:t>
      </w:r>
      <w:r w:rsidR="00186133" w:rsidRPr="007530EC">
        <w:rPr>
          <w:rFonts w:ascii="Times New Roman" w:hAnsi="Times New Roman"/>
          <w:b/>
          <w:sz w:val="28"/>
          <w:szCs w:val="28"/>
        </w:rPr>
        <w:t xml:space="preserve"> </w:t>
      </w:r>
    </w:p>
    <w:p w:rsidR="00DE1BA4" w:rsidRPr="007530EC" w:rsidRDefault="00F64ED6"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7.6. Количество внеплановых проверок деятельности управляющих организаций, осуществляющих упр</w:t>
      </w:r>
      <w:r w:rsidR="00DA16C4" w:rsidRPr="007530EC">
        <w:rPr>
          <w:rFonts w:ascii="Times New Roman" w:hAnsi="Times New Roman"/>
          <w:b/>
          <w:sz w:val="28"/>
          <w:szCs w:val="28"/>
        </w:rPr>
        <w:t>авление многоквартирными домами</w:t>
      </w:r>
    </w:p>
    <w:p w:rsidR="00B66870" w:rsidRPr="007530EC" w:rsidRDefault="00DE1BA4" w:rsidP="00B66870">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b/>
          <w:sz w:val="28"/>
          <w:szCs w:val="28"/>
        </w:rPr>
        <w:t xml:space="preserve">         </w:t>
      </w:r>
      <w:r w:rsidR="00B66870" w:rsidRPr="007530EC">
        <w:rPr>
          <w:rFonts w:ascii="Times New Roman" w:hAnsi="Times New Roman"/>
          <w:sz w:val="28"/>
          <w:szCs w:val="28"/>
        </w:rPr>
        <w:t>В 2017 году проведено 97 внеплановых выездных проверок.</w:t>
      </w:r>
    </w:p>
    <w:p w:rsidR="00B66870" w:rsidRPr="007530EC" w:rsidRDefault="00B66870" w:rsidP="00B66870">
      <w:pPr>
        <w:shd w:val="clear" w:color="auto" w:fill="FFFFFF"/>
        <w:tabs>
          <w:tab w:val="center" w:pos="4677"/>
          <w:tab w:val="left" w:pos="6375"/>
        </w:tabs>
        <w:spacing w:after="0" w:line="360" w:lineRule="auto"/>
        <w:ind w:firstLine="567"/>
        <w:jc w:val="both"/>
        <w:rPr>
          <w:rFonts w:ascii="Times New Roman" w:hAnsi="Times New Roman"/>
          <w:b/>
          <w:sz w:val="28"/>
          <w:szCs w:val="28"/>
        </w:rPr>
      </w:pPr>
      <w:r w:rsidRPr="007530EC">
        <w:rPr>
          <w:rFonts w:ascii="Times New Roman" w:hAnsi="Times New Roman"/>
          <w:sz w:val="28"/>
          <w:szCs w:val="28"/>
        </w:rPr>
        <w:t>В 2016 году проведено 38 внеплановых выездных проверок</w:t>
      </w:r>
      <w:r w:rsidRPr="007530EC">
        <w:rPr>
          <w:rFonts w:ascii="Times New Roman" w:hAnsi="Times New Roman"/>
          <w:b/>
          <w:sz w:val="28"/>
          <w:szCs w:val="28"/>
        </w:rPr>
        <w:t>.</w:t>
      </w:r>
    </w:p>
    <w:p w:rsidR="00DD3723" w:rsidRPr="007530EC" w:rsidRDefault="00DD3723" w:rsidP="00B66870">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7.7.</w:t>
      </w:r>
      <w:r w:rsidRPr="007530EC">
        <w:rPr>
          <w:b/>
          <w:sz w:val="28"/>
          <w:szCs w:val="28"/>
        </w:rPr>
        <w:t xml:space="preserve"> </w:t>
      </w:r>
      <w:r w:rsidRPr="007530EC">
        <w:rPr>
          <w:rFonts w:ascii="Times New Roman" w:hAnsi="Times New Roman"/>
          <w:b/>
          <w:sz w:val="28"/>
          <w:szCs w:val="28"/>
        </w:rPr>
        <w:t>Количество принятых постановлений Администрации в рамках  предоставления муниципальной услуги «Перевод жилых помещений                       в нежилые помещения и нежилых помещений в жилые помещения»</w:t>
      </w:r>
    </w:p>
    <w:p w:rsidR="00FC714F" w:rsidRDefault="00FC714F" w:rsidP="004A3E2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2016 году </w:t>
      </w:r>
      <w:r w:rsidRPr="00162D4A">
        <w:rPr>
          <w:rFonts w:ascii="Times New Roman" w:hAnsi="Times New Roman"/>
          <w:sz w:val="28"/>
          <w:szCs w:val="28"/>
        </w:rPr>
        <w:t xml:space="preserve">издано </w:t>
      </w:r>
      <w:r w:rsidR="00162D4A" w:rsidRPr="00162D4A">
        <w:rPr>
          <w:rFonts w:ascii="Times New Roman" w:hAnsi="Times New Roman"/>
          <w:sz w:val="28"/>
          <w:szCs w:val="28"/>
        </w:rPr>
        <w:t>29</w:t>
      </w:r>
      <w:r w:rsidRPr="00162D4A">
        <w:rPr>
          <w:rFonts w:ascii="Times New Roman" w:hAnsi="Times New Roman"/>
          <w:sz w:val="28"/>
          <w:szCs w:val="28"/>
        </w:rPr>
        <w:t xml:space="preserve"> </w:t>
      </w:r>
      <w:r w:rsidR="00162D4A">
        <w:rPr>
          <w:rFonts w:ascii="Times New Roman" w:hAnsi="Times New Roman"/>
          <w:sz w:val="28"/>
          <w:szCs w:val="28"/>
        </w:rPr>
        <w:t>П</w:t>
      </w:r>
      <w:r w:rsidRPr="00162D4A">
        <w:rPr>
          <w:rFonts w:ascii="Times New Roman" w:hAnsi="Times New Roman"/>
          <w:sz w:val="28"/>
          <w:szCs w:val="28"/>
        </w:rPr>
        <w:t>остановлений</w:t>
      </w:r>
      <w:r>
        <w:rPr>
          <w:rFonts w:ascii="Times New Roman" w:hAnsi="Times New Roman"/>
          <w:sz w:val="28"/>
          <w:szCs w:val="28"/>
        </w:rPr>
        <w:t>.</w:t>
      </w:r>
    </w:p>
    <w:p w:rsidR="00DD3723" w:rsidRPr="007530EC" w:rsidRDefault="004010B6"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w:t>
      </w:r>
      <w:r w:rsidR="00672024" w:rsidRPr="007530EC">
        <w:rPr>
          <w:rFonts w:ascii="Times New Roman" w:hAnsi="Times New Roman"/>
          <w:sz w:val="28"/>
          <w:szCs w:val="28"/>
        </w:rPr>
        <w:t>7</w:t>
      </w:r>
      <w:r w:rsidRPr="007530EC">
        <w:rPr>
          <w:rFonts w:ascii="Times New Roman" w:hAnsi="Times New Roman"/>
          <w:sz w:val="28"/>
          <w:szCs w:val="28"/>
        </w:rPr>
        <w:t xml:space="preserve"> году </w:t>
      </w:r>
      <w:r w:rsidR="00672024" w:rsidRPr="007530EC">
        <w:rPr>
          <w:rFonts w:ascii="Times New Roman" w:hAnsi="Times New Roman"/>
          <w:sz w:val="28"/>
          <w:szCs w:val="28"/>
        </w:rPr>
        <w:t>издано 43 Постановления</w:t>
      </w:r>
      <w:r w:rsidRPr="007530EC">
        <w:rPr>
          <w:rFonts w:ascii="Times New Roman" w:hAnsi="Times New Roman"/>
          <w:sz w:val="28"/>
          <w:szCs w:val="28"/>
        </w:rPr>
        <w:t>.</w:t>
      </w:r>
    </w:p>
    <w:p w:rsidR="00DD3723" w:rsidRPr="007530EC" w:rsidRDefault="00DD3723"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П.7.8. Количество поступивших заявлений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3B4ACF" w:rsidRPr="007530EC" w:rsidRDefault="00C408E4" w:rsidP="004A3E2B">
      <w:pPr>
        <w:spacing w:after="0" w:line="360" w:lineRule="auto"/>
        <w:ind w:firstLine="709"/>
        <w:jc w:val="both"/>
        <w:rPr>
          <w:rFonts w:ascii="Times New Roman" w:hAnsi="Times New Roman"/>
          <w:sz w:val="28"/>
          <w:szCs w:val="28"/>
        </w:rPr>
      </w:pPr>
      <w:r w:rsidRPr="007530EC">
        <w:rPr>
          <w:rFonts w:ascii="Times New Roman" w:hAnsi="Times New Roman"/>
          <w:sz w:val="28"/>
          <w:szCs w:val="28"/>
        </w:rPr>
        <w:t>В 201</w:t>
      </w:r>
      <w:r w:rsidR="00A54A9C" w:rsidRPr="007530EC">
        <w:rPr>
          <w:rFonts w:ascii="Times New Roman" w:hAnsi="Times New Roman"/>
          <w:sz w:val="28"/>
          <w:szCs w:val="28"/>
        </w:rPr>
        <w:t>7</w:t>
      </w:r>
      <w:r w:rsidRPr="007530EC">
        <w:rPr>
          <w:rFonts w:ascii="Times New Roman" w:hAnsi="Times New Roman"/>
          <w:sz w:val="28"/>
          <w:szCs w:val="28"/>
        </w:rPr>
        <w:t xml:space="preserve"> году поступило</w:t>
      </w:r>
      <w:r w:rsidR="003B4ACF" w:rsidRPr="007530EC">
        <w:rPr>
          <w:rFonts w:ascii="Times New Roman" w:hAnsi="Times New Roman"/>
          <w:sz w:val="28"/>
          <w:szCs w:val="28"/>
        </w:rPr>
        <w:t>:</w:t>
      </w:r>
    </w:p>
    <w:p w:rsidR="003B4ACF" w:rsidRPr="007530EC" w:rsidRDefault="00A54A9C" w:rsidP="003B4ACF">
      <w:pPr>
        <w:pStyle w:val="a4"/>
        <w:numPr>
          <w:ilvl w:val="0"/>
          <w:numId w:val="14"/>
        </w:numPr>
        <w:spacing w:after="0" w:line="360" w:lineRule="auto"/>
        <w:ind w:left="426" w:hanging="426"/>
        <w:jc w:val="both"/>
        <w:rPr>
          <w:rFonts w:ascii="Times New Roman" w:hAnsi="Times New Roman"/>
          <w:sz w:val="28"/>
          <w:szCs w:val="28"/>
        </w:rPr>
      </w:pPr>
      <w:r w:rsidRPr="007530EC">
        <w:rPr>
          <w:rFonts w:ascii="Times New Roman" w:hAnsi="Times New Roman"/>
          <w:sz w:val="28"/>
          <w:szCs w:val="28"/>
        </w:rPr>
        <w:t>6</w:t>
      </w:r>
      <w:r w:rsidR="00C408E4" w:rsidRPr="007530EC">
        <w:rPr>
          <w:rFonts w:ascii="Times New Roman" w:hAnsi="Times New Roman"/>
          <w:sz w:val="28"/>
          <w:szCs w:val="28"/>
        </w:rPr>
        <w:t xml:space="preserve"> заявлен</w:t>
      </w:r>
      <w:r w:rsidR="003B4ACF" w:rsidRPr="007530EC">
        <w:rPr>
          <w:rFonts w:ascii="Times New Roman" w:hAnsi="Times New Roman"/>
          <w:sz w:val="28"/>
          <w:szCs w:val="28"/>
        </w:rPr>
        <w:t xml:space="preserve">ий </w:t>
      </w:r>
      <w:r w:rsidR="00C408E4" w:rsidRPr="007530EC">
        <w:rPr>
          <w:rFonts w:ascii="Times New Roman" w:hAnsi="Times New Roman"/>
          <w:sz w:val="28"/>
          <w:szCs w:val="28"/>
        </w:rPr>
        <w:t xml:space="preserve"> </w:t>
      </w:r>
      <w:r w:rsidR="003B4ACF" w:rsidRPr="007530EC">
        <w:rPr>
          <w:rFonts w:ascii="Times New Roman" w:hAnsi="Times New Roman"/>
          <w:sz w:val="28"/>
          <w:szCs w:val="28"/>
        </w:rPr>
        <w:t>для оценки и обследования многоквартирного</w:t>
      </w:r>
      <w:r w:rsidR="006B3069" w:rsidRPr="007530EC">
        <w:rPr>
          <w:rFonts w:ascii="Times New Roman" w:hAnsi="Times New Roman"/>
          <w:sz w:val="28"/>
          <w:szCs w:val="28"/>
        </w:rPr>
        <w:t xml:space="preserve"> </w:t>
      </w:r>
      <w:r w:rsidR="003B4ACF" w:rsidRPr="007530EC">
        <w:rPr>
          <w:rFonts w:ascii="Times New Roman" w:hAnsi="Times New Roman"/>
          <w:sz w:val="28"/>
          <w:szCs w:val="28"/>
        </w:rPr>
        <w:t>дома в целях признания его аварийным и подлежащим сносу или реконструкции;</w:t>
      </w:r>
    </w:p>
    <w:p w:rsidR="003B4ACF" w:rsidRPr="007530EC" w:rsidRDefault="003B4ACF" w:rsidP="003B4ACF">
      <w:pPr>
        <w:pStyle w:val="a4"/>
        <w:numPr>
          <w:ilvl w:val="0"/>
          <w:numId w:val="14"/>
        </w:numPr>
        <w:spacing w:after="0" w:line="360" w:lineRule="auto"/>
        <w:ind w:left="426" w:hanging="426"/>
        <w:jc w:val="both"/>
        <w:rPr>
          <w:rFonts w:ascii="Times New Roman" w:hAnsi="Times New Roman"/>
          <w:sz w:val="28"/>
          <w:szCs w:val="28"/>
        </w:rPr>
      </w:pPr>
      <w:r w:rsidRPr="007530EC">
        <w:rPr>
          <w:rFonts w:ascii="Times New Roman" w:hAnsi="Times New Roman"/>
          <w:sz w:val="28"/>
          <w:szCs w:val="28"/>
        </w:rPr>
        <w:t>4 заявления для оценки и обследования помещения в целях признания его</w:t>
      </w:r>
      <w:r w:rsidR="0075693A" w:rsidRPr="007530EC">
        <w:rPr>
          <w:rFonts w:ascii="Times New Roman" w:hAnsi="Times New Roman"/>
          <w:sz w:val="28"/>
          <w:szCs w:val="28"/>
        </w:rPr>
        <w:t xml:space="preserve"> жилым помещением</w:t>
      </w:r>
      <w:r w:rsidRPr="007530EC">
        <w:rPr>
          <w:rFonts w:ascii="Times New Roman" w:hAnsi="Times New Roman"/>
          <w:sz w:val="28"/>
          <w:szCs w:val="28"/>
        </w:rPr>
        <w:t xml:space="preserve"> непригодным для проживания граждан</w:t>
      </w:r>
      <w:r w:rsidR="0075693A" w:rsidRPr="007530EC">
        <w:rPr>
          <w:rFonts w:ascii="Times New Roman" w:hAnsi="Times New Roman"/>
          <w:sz w:val="28"/>
          <w:szCs w:val="28"/>
        </w:rPr>
        <w:t>;</w:t>
      </w:r>
    </w:p>
    <w:p w:rsidR="0075693A" w:rsidRPr="007530EC" w:rsidRDefault="0075693A" w:rsidP="003B4ACF">
      <w:pPr>
        <w:pStyle w:val="a4"/>
        <w:numPr>
          <w:ilvl w:val="0"/>
          <w:numId w:val="14"/>
        </w:numPr>
        <w:spacing w:after="0" w:line="360" w:lineRule="auto"/>
        <w:ind w:left="426" w:hanging="426"/>
        <w:jc w:val="both"/>
        <w:rPr>
          <w:rFonts w:ascii="Times New Roman" w:hAnsi="Times New Roman"/>
          <w:sz w:val="28"/>
          <w:szCs w:val="28"/>
        </w:rPr>
      </w:pPr>
      <w:r w:rsidRPr="007530EC">
        <w:rPr>
          <w:rFonts w:ascii="Times New Roman" w:hAnsi="Times New Roman"/>
          <w:sz w:val="28"/>
          <w:szCs w:val="28"/>
        </w:rPr>
        <w:t>5 заявлений для оценки и обследования помещения в целях признания его жилым помещением пригодным для проживания граждан.</w:t>
      </w:r>
    </w:p>
    <w:p w:rsidR="00F64ED6" w:rsidRPr="007530EC" w:rsidRDefault="00F64ED6"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 xml:space="preserve">П. 7.9. </w:t>
      </w:r>
      <w:r w:rsidR="00C408E4" w:rsidRPr="007530EC">
        <w:rPr>
          <w:rFonts w:ascii="Times New Roman" w:hAnsi="Times New Roman"/>
          <w:b/>
          <w:sz w:val="28"/>
          <w:szCs w:val="28"/>
        </w:rPr>
        <w:t>Результаты рассмотрения заявлений:</w:t>
      </w:r>
    </w:p>
    <w:p w:rsidR="006B3069" w:rsidRPr="007530EC" w:rsidRDefault="006B3069" w:rsidP="006B3069">
      <w:pPr>
        <w:spacing w:after="0" w:line="360" w:lineRule="auto"/>
        <w:ind w:firstLine="709"/>
        <w:jc w:val="both"/>
        <w:rPr>
          <w:rFonts w:ascii="Times New Roman" w:hAnsi="Times New Roman"/>
          <w:sz w:val="28"/>
          <w:szCs w:val="28"/>
        </w:rPr>
      </w:pPr>
      <w:r w:rsidRPr="007530EC">
        <w:rPr>
          <w:rFonts w:ascii="Times New Roman" w:hAnsi="Times New Roman"/>
          <w:sz w:val="28"/>
          <w:szCs w:val="28"/>
        </w:rPr>
        <w:t>В 2017 году выдано:</w:t>
      </w:r>
    </w:p>
    <w:p w:rsidR="006B3069" w:rsidRPr="007530EC" w:rsidRDefault="006B3069" w:rsidP="006B3069">
      <w:pPr>
        <w:pStyle w:val="a4"/>
        <w:numPr>
          <w:ilvl w:val="0"/>
          <w:numId w:val="14"/>
        </w:numPr>
        <w:spacing w:after="0" w:line="360" w:lineRule="auto"/>
        <w:ind w:left="426" w:hanging="426"/>
        <w:jc w:val="both"/>
        <w:rPr>
          <w:rFonts w:ascii="Times New Roman" w:hAnsi="Times New Roman"/>
          <w:sz w:val="28"/>
          <w:szCs w:val="28"/>
        </w:rPr>
      </w:pPr>
      <w:r w:rsidRPr="007530EC">
        <w:rPr>
          <w:rFonts w:ascii="Times New Roman" w:hAnsi="Times New Roman"/>
          <w:sz w:val="28"/>
          <w:szCs w:val="28"/>
        </w:rPr>
        <w:t>8 заключений  о признании многоквартирного жилого дома аварийным и подлежащим сносу;</w:t>
      </w:r>
    </w:p>
    <w:p w:rsidR="006B3069" w:rsidRPr="007530EC" w:rsidRDefault="006B3069" w:rsidP="006B3069">
      <w:pPr>
        <w:pStyle w:val="a4"/>
        <w:numPr>
          <w:ilvl w:val="0"/>
          <w:numId w:val="14"/>
        </w:numPr>
        <w:spacing w:after="0" w:line="360" w:lineRule="auto"/>
        <w:ind w:left="426" w:hanging="426"/>
        <w:jc w:val="both"/>
        <w:rPr>
          <w:rFonts w:ascii="Times New Roman" w:hAnsi="Times New Roman"/>
          <w:sz w:val="28"/>
          <w:szCs w:val="28"/>
        </w:rPr>
      </w:pPr>
      <w:r w:rsidRPr="007530EC">
        <w:rPr>
          <w:rFonts w:ascii="Times New Roman" w:hAnsi="Times New Roman"/>
          <w:sz w:val="28"/>
          <w:szCs w:val="28"/>
        </w:rPr>
        <w:t xml:space="preserve">1 заключения о признании помещения </w:t>
      </w:r>
      <w:proofErr w:type="gramStart"/>
      <w:r w:rsidRPr="007530EC">
        <w:rPr>
          <w:rFonts w:ascii="Times New Roman" w:hAnsi="Times New Roman"/>
          <w:sz w:val="28"/>
          <w:szCs w:val="28"/>
        </w:rPr>
        <w:t>непригодным</w:t>
      </w:r>
      <w:proofErr w:type="gramEnd"/>
      <w:r w:rsidRPr="007530EC">
        <w:rPr>
          <w:rFonts w:ascii="Times New Roman" w:hAnsi="Times New Roman"/>
          <w:sz w:val="28"/>
          <w:szCs w:val="28"/>
        </w:rPr>
        <w:t xml:space="preserve"> для проживания граждан;</w:t>
      </w:r>
    </w:p>
    <w:p w:rsidR="006B3069" w:rsidRPr="007530EC" w:rsidRDefault="006B3069" w:rsidP="006B3069">
      <w:pPr>
        <w:pStyle w:val="a4"/>
        <w:numPr>
          <w:ilvl w:val="0"/>
          <w:numId w:val="14"/>
        </w:numPr>
        <w:spacing w:after="0" w:line="360" w:lineRule="auto"/>
        <w:ind w:left="426" w:hanging="426"/>
        <w:jc w:val="both"/>
        <w:rPr>
          <w:rFonts w:ascii="Times New Roman" w:hAnsi="Times New Roman"/>
          <w:sz w:val="28"/>
          <w:szCs w:val="28"/>
        </w:rPr>
      </w:pPr>
      <w:r w:rsidRPr="007530EC">
        <w:rPr>
          <w:rFonts w:ascii="Times New Roman" w:hAnsi="Times New Roman"/>
          <w:sz w:val="28"/>
          <w:szCs w:val="28"/>
        </w:rPr>
        <w:t xml:space="preserve">4 заключения о признании помещения </w:t>
      </w:r>
      <w:proofErr w:type="gramStart"/>
      <w:r w:rsidRPr="007530EC">
        <w:rPr>
          <w:rFonts w:ascii="Times New Roman" w:hAnsi="Times New Roman"/>
          <w:sz w:val="28"/>
          <w:szCs w:val="28"/>
        </w:rPr>
        <w:t>пригодным</w:t>
      </w:r>
      <w:proofErr w:type="gramEnd"/>
      <w:r w:rsidRPr="007530EC">
        <w:rPr>
          <w:rFonts w:ascii="Times New Roman" w:hAnsi="Times New Roman"/>
          <w:sz w:val="28"/>
          <w:szCs w:val="28"/>
        </w:rPr>
        <w:t xml:space="preserve"> для проживания граждан.</w:t>
      </w:r>
    </w:p>
    <w:p w:rsidR="00F64ED6" w:rsidRPr="007530EC" w:rsidRDefault="00F64ED6"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П. 7.9.1.</w:t>
      </w:r>
      <w:r w:rsidR="00C408E4" w:rsidRPr="007530EC">
        <w:rPr>
          <w:rFonts w:ascii="Times New Roman" w:hAnsi="Times New Roman"/>
          <w:b/>
          <w:sz w:val="28"/>
          <w:szCs w:val="28"/>
        </w:rPr>
        <w:t xml:space="preserve"> Возврат заявления</w:t>
      </w:r>
    </w:p>
    <w:p w:rsidR="00C408E4" w:rsidRPr="007530EC" w:rsidRDefault="00C408E4"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b/>
          <w:sz w:val="28"/>
          <w:szCs w:val="28"/>
        </w:rPr>
        <w:t xml:space="preserve">          </w:t>
      </w:r>
      <w:r w:rsidRPr="007530EC">
        <w:rPr>
          <w:rFonts w:ascii="Times New Roman" w:hAnsi="Times New Roman"/>
          <w:sz w:val="28"/>
          <w:szCs w:val="28"/>
        </w:rPr>
        <w:t>Заявления не подлежали возврату.</w:t>
      </w:r>
    </w:p>
    <w:p w:rsidR="00F64ED6" w:rsidRPr="007530EC" w:rsidRDefault="00F64ED6"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lastRenderedPageBreak/>
        <w:t>П. 7.9.2.</w:t>
      </w:r>
      <w:r w:rsidR="00C408E4" w:rsidRPr="007530EC">
        <w:rPr>
          <w:rFonts w:ascii="Times New Roman" w:hAnsi="Times New Roman"/>
          <w:b/>
          <w:sz w:val="28"/>
          <w:szCs w:val="28"/>
        </w:rPr>
        <w:t xml:space="preserve"> Количество выданных заключений</w:t>
      </w:r>
    </w:p>
    <w:p w:rsidR="00C408E4" w:rsidRPr="007530EC" w:rsidRDefault="00C408E4"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b/>
          <w:sz w:val="28"/>
          <w:szCs w:val="28"/>
        </w:rPr>
        <w:t xml:space="preserve">           </w:t>
      </w:r>
      <w:r w:rsidRPr="007530EC">
        <w:rPr>
          <w:rFonts w:ascii="Times New Roman" w:hAnsi="Times New Roman"/>
          <w:sz w:val="28"/>
          <w:szCs w:val="28"/>
        </w:rPr>
        <w:t xml:space="preserve">Выдано </w:t>
      </w:r>
      <w:r w:rsidR="004C6F4E" w:rsidRPr="007530EC">
        <w:rPr>
          <w:rFonts w:ascii="Times New Roman" w:hAnsi="Times New Roman"/>
          <w:sz w:val="28"/>
          <w:szCs w:val="28"/>
        </w:rPr>
        <w:t>13</w:t>
      </w:r>
      <w:r w:rsidRPr="007530EC">
        <w:rPr>
          <w:rFonts w:ascii="Times New Roman" w:hAnsi="Times New Roman"/>
          <w:sz w:val="28"/>
          <w:szCs w:val="28"/>
        </w:rPr>
        <w:t xml:space="preserve"> заключений.</w:t>
      </w:r>
    </w:p>
    <w:p w:rsidR="00F64ED6" w:rsidRPr="007530EC" w:rsidRDefault="00F64ED6"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 xml:space="preserve">П. 7.9.3. </w:t>
      </w:r>
      <w:r w:rsidR="00C408E4" w:rsidRPr="007530EC">
        <w:rPr>
          <w:rFonts w:ascii="Times New Roman" w:hAnsi="Times New Roman"/>
          <w:b/>
          <w:sz w:val="28"/>
          <w:szCs w:val="28"/>
        </w:rPr>
        <w:t>Количество признанных жилых помещений/многоквартирных домов аварийными и подлежащими сносу или реконструкции</w:t>
      </w:r>
    </w:p>
    <w:p w:rsidR="00C408E4" w:rsidRDefault="00C408E4" w:rsidP="004A3E2B">
      <w:pPr>
        <w:shd w:val="clear" w:color="auto" w:fill="FFFFFF"/>
        <w:tabs>
          <w:tab w:val="center" w:pos="4677"/>
          <w:tab w:val="left" w:pos="6375"/>
        </w:tabs>
        <w:spacing w:after="0" w:line="360" w:lineRule="auto"/>
        <w:jc w:val="both"/>
        <w:rPr>
          <w:rFonts w:ascii="Times New Roman" w:hAnsi="Times New Roman"/>
          <w:sz w:val="28"/>
          <w:szCs w:val="28"/>
        </w:rPr>
      </w:pPr>
      <w:r w:rsidRPr="007530EC">
        <w:rPr>
          <w:rFonts w:ascii="Times New Roman" w:hAnsi="Times New Roman"/>
          <w:b/>
          <w:sz w:val="28"/>
          <w:szCs w:val="28"/>
        </w:rPr>
        <w:t xml:space="preserve">           </w:t>
      </w:r>
      <w:r w:rsidRPr="007530EC">
        <w:rPr>
          <w:rFonts w:ascii="Times New Roman" w:hAnsi="Times New Roman"/>
          <w:sz w:val="28"/>
          <w:szCs w:val="28"/>
        </w:rPr>
        <w:t>Признано</w:t>
      </w:r>
      <w:r w:rsidR="00B53423" w:rsidRPr="007530EC">
        <w:rPr>
          <w:rFonts w:ascii="Times New Roman" w:hAnsi="Times New Roman"/>
          <w:sz w:val="28"/>
          <w:szCs w:val="28"/>
        </w:rPr>
        <w:t xml:space="preserve"> аварийными и подлежащими сносу </w:t>
      </w:r>
      <w:r w:rsidR="004E4D39" w:rsidRPr="007530EC">
        <w:rPr>
          <w:rFonts w:ascii="Times New Roman" w:hAnsi="Times New Roman"/>
          <w:sz w:val="28"/>
          <w:szCs w:val="28"/>
        </w:rPr>
        <w:t>8</w:t>
      </w:r>
      <w:r w:rsidRPr="007530EC">
        <w:rPr>
          <w:rFonts w:ascii="Times New Roman" w:hAnsi="Times New Roman"/>
          <w:sz w:val="28"/>
          <w:szCs w:val="28"/>
        </w:rPr>
        <w:t xml:space="preserve"> </w:t>
      </w:r>
      <w:r w:rsidR="004E4D39" w:rsidRPr="007530EC">
        <w:rPr>
          <w:rFonts w:ascii="Times New Roman" w:hAnsi="Times New Roman"/>
          <w:sz w:val="28"/>
          <w:szCs w:val="28"/>
        </w:rPr>
        <w:t>многоквартирных домов. Признано непригодным для проживания граждан 1 помещение.</w:t>
      </w:r>
    </w:p>
    <w:p w:rsidR="00251CF5" w:rsidRDefault="00251CF5" w:rsidP="004A3E2B">
      <w:pPr>
        <w:shd w:val="clear" w:color="auto" w:fill="FFFFFF"/>
        <w:tabs>
          <w:tab w:val="center" w:pos="4677"/>
          <w:tab w:val="left" w:pos="6375"/>
        </w:tabs>
        <w:spacing w:after="0" w:line="360" w:lineRule="auto"/>
        <w:jc w:val="both"/>
        <w:rPr>
          <w:rFonts w:ascii="Times New Roman" w:hAnsi="Times New Roman"/>
          <w:sz w:val="28"/>
          <w:szCs w:val="28"/>
        </w:rPr>
      </w:pPr>
    </w:p>
    <w:p w:rsidR="00251CF5" w:rsidRPr="007530EC" w:rsidRDefault="00251CF5" w:rsidP="004A3E2B">
      <w:pPr>
        <w:shd w:val="clear" w:color="auto" w:fill="FFFFFF"/>
        <w:tabs>
          <w:tab w:val="center" w:pos="4677"/>
          <w:tab w:val="left" w:pos="6375"/>
        </w:tabs>
        <w:spacing w:after="0" w:line="360" w:lineRule="auto"/>
        <w:jc w:val="both"/>
        <w:rPr>
          <w:rFonts w:ascii="Times New Roman" w:hAnsi="Times New Roman"/>
          <w:sz w:val="28"/>
          <w:szCs w:val="28"/>
        </w:rPr>
      </w:pPr>
    </w:p>
    <w:p w:rsidR="000602F4" w:rsidRPr="007530EC" w:rsidRDefault="0090390A" w:rsidP="004A3E2B">
      <w:pPr>
        <w:pStyle w:val="ac"/>
        <w:numPr>
          <w:ilvl w:val="0"/>
          <w:numId w:val="12"/>
        </w:numPr>
        <w:spacing w:line="360" w:lineRule="auto"/>
        <w:jc w:val="center"/>
        <w:rPr>
          <w:rFonts w:ascii="Times New Roman" w:hAnsi="Times New Roman" w:cs="Times New Roman"/>
          <w:b/>
          <w:bCs/>
          <w:sz w:val="28"/>
          <w:szCs w:val="28"/>
        </w:rPr>
      </w:pPr>
      <w:r w:rsidRPr="007530EC">
        <w:rPr>
          <w:rFonts w:ascii="Times New Roman" w:hAnsi="Times New Roman" w:cs="Times New Roman"/>
          <w:b/>
          <w:bCs/>
          <w:sz w:val="28"/>
          <w:szCs w:val="28"/>
        </w:rPr>
        <w:t xml:space="preserve">Осуществление </w:t>
      </w:r>
      <w:proofErr w:type="gramStart"/>
      <w:r w:rsidRPr="007530EC">
        <w:rPr>
          <w:rFonts w:ascii="Times New Roman" w:hAnsi="Times New Roman" w:cs="Times New Roman"/>
          <w:b/>
          <w:bCs/>
          <w:sz w:val="28"/>
          <w:szCs w:val="28"/>
        </w:rPr>
        <w:t>муниципального</w:t>
      </w:r>
      <w:proofErr w:type="gramEnd"/>
      <w:r w:rsidRPr="007530EC">
        <w:rPr>
          <w:rFonts w:ascii="Times New Roman" w:hAnsi="Times New Roman" w:cs="Times New Roman"/>
          <w:b/>
          <w:bCs/>
          <w:sz w:val="28"/>
          <w:szCs w:val="28"/>
        </w:rPr>
        <w:t xml:space="preserve"> земельного</w:t>
      </w:r>
    </w:p>
    <w:p w:rsidR="0090390A" w:rsidRPr="007530EC" w:rsidRDefault="0090390A" w:rsidP="004A3E2B">
      <w:pPr>
        <w:pStyle w:val="ac"/>
        <w:spacing w:line="360" w:lineRule="auto"/>
        <w:ind w:left="720"/>
        <w:jc w:val="center"/>
        <w:rPr>
          <w:rFonts w:ascii="Times New Roman" w:hAnsi="Times New Roman" w:cs="Times New Roman"/>
          <w:b/>
          <w:bCs/>
          <w:sz w:val="28"/>
          <w:szCs w:val="28"/>
        </w:rPr>
      </w:pPr>
      <w:r w:rsidRPr="007530EC">
        <w:rPr>
          <w:rFonts w:ascii="Times New Roman" w:hAnsi="Times New Roman" w:cs="Times New Roman"/>
          <w:b/>
          <w:bCs/>
          <w:sz w:val="28"/>
          <w:szCs w:val="28"/>
        </w:rPr>
        <w:t>контроля на территории внутригородского района</w:t>
      </w:r>
    </w:p>
    <w:p w:rsidR="00F032D6" w:rsidRPr="007530EC" w:rsidRDefault="00F032D6" w:rsidP="004A3E2B">
      <w:pPr>
        <w:pStyle w:val="ac"/>
        <w:spacing w:line="360" w:lineRule="auto"/>
        <w:rPr>
          <w:rFonts w:ascii="Times New Roman" w:hAnsi="Times New Roman" w:cs="Times New Roman"/>
          <w:b/>
          <w:bCs/>
          <w:sz w:val="28"/>
          <w:szCs w:val="28"/>
        </w:rPr>
      </w:pPr>
      <w:r w:rsidRPr="007530EC">
        <w:rPr>
          <w:rFonts w:ascii="Times New Roman" w:hAnsi="Times New Roman" w:cs="Times New Roman"/>
          <w:b/>
          <w:bCs/>
          <w:sz w:val="28"/>
          <w:szCs w:val="28"/>
        </w:rPr>
        <w:t>П.8.1.</w:t>
      </w:r>
      <w:r w:rsidRPr="007530EC">
        <w:rPr>
          <w:rFonts w:ascii="Times New Roman" w:hAnsi="Times New Roman" w:cs="Times New Roman"/>
          <w:sz w:val="22"/>
          <w:szCs w:val="22"/>
        </w:rPr>
        <w:t xml:space="preserve"> </w:t>
      </w:r>
      <w:r w:rsidRPr="007530EC">
        <w:rPr>
          <w:rFonts w:ascii="Times New Roman" w:hAnsi="Times New Roman" w:cs="Times New Roman"/>
          <w:b/>
          <w:sz w:val="28"/>
          <w:szCs w:val="28"/>
        </w:rPr>
        <w:t>Количество проведенных проверок (в том числе внеплановых) и обследований (осмотров) земельных участков в рамках муниципального земельного контроля</w:t>
      </w:r>
    </w:p>
    <w:p w:rsidR="00685E3A" w:rsidRPr="007530EC" w:rsidRDefault="00FC714F" w:rsidP="00685E3A">
      <w:pPr>
        <w:spacing w:after="0" w:line="360" w:lineRule="auto"/>
        <w:ind w:firstLine="708"/>
        <w:jc w:val="both"/>
        <w:rPr>
          <w:rFonts w:ascii="Times New Roman" w:hAnsi="Times New Roman"/>
          <w:sz w:val="28"/>
          <w:szCs w:val="28"/>
        </w:rPr>
      </w:pPr>
      <w:r w:rsidRPr="00B066DA">
        <w:rPr>
          <w:rFonts w:ascii="Times New Roman" w:hAnsi="Times New Roman"/>
          <w:sz w:val="28"/>
          <w:szCs w:val="28"/>
        </w:rPr>
        <w:t xml:space="preserve">В 2016 году </w:t>
      </w:r>
      <w:r w:rsidR="00685E3A" w:rsidRPr="007530EC">
        <w:rPr>
          <w:rFonts w:ascii="Times New Roman" w:hAnsi="Times New Roman"/>
          <w:sz w:val="28"/>
          <w:szCs w:val="28"/>
        </w:rPr>
        <w:t xml:space="preserve">проведено </w:t>
      </w:r>
      <w:r w:rsidR="00685E3A">
        <w:rPr>
          <w:rFonts w:ascii="Times New Roman" w:hAnsi="Times New Roman"/>
          <w:sz w:val="28"/>
          <w:szCs w:val="28"/>
        </w:rPr>
        <w:t>249</w:t>
      </w:r>
      <w:r w:rsidR="00685E3A" w:rsidRPr="007530EC">
        <w:rPr>
          <w:rFonts w:ascii="Times New Roman" w:hAnsi="Times New Roman"/>
          <w:sz w:val="28"/>
          <w:szCs w:val="28"/>
        </w:rPr>
        <w:t xml:space="preserve"> проверок</w:t>
      </w:r>
      <w:r w:rsidR="00685E3A">
        <w:rPr>
          <w:rFonts w:ascii="Times New Roman" w:hAnsi="Times New Roman"/>
          <w:sz w:val="28"/>
          <w:szCs w:val="28"/>
        </w:rPr>
        <w:t xml:space="preserve"> и </w:t>
      </w:r>
      <w:r w:rsidR="00685E3A" w:rsidRPr="007530EC">
        <w:rPr>
          <w:rFonts w:ascii="Times New Roman" w:hAnsi="Times New Roman"/>
          <w:sz w:val="28"/>
          <w:szCs w:val="28"/>
        </w:rPr>
        <w:t>обследований земельных участков в рамках муниципального земельного контроля.</w:t>
      </w:r>
    </w:p>
    <w:p w:rsidR="00F032D6" w:rsidRPr="007530EC" w:rsidRDefault="004E68EE" w:rsidP="004A3E2B">
      <w:pPr>
        <w:spacing w:after="0" w:line="360" w:lineRule="auto"/>
        <w:ind w:firstLine="708"/>
        <w:jc w:val="both"/>
        <w:rPr>
          <w:rFonts w:ascii="Times New Roman" w:hAnsi="Times New Roman"/>
          <w:sz w:val="28"/>
          <w:szCs w:val="28"/>
        </w:rPr>
      </w:pPr>
      <w:r w:rsidRPr="00FC714F">
        <w:rPr>
          <w:rFonts w:ascii="Times New Roman" w:hAnsi="Times New Roman"/>
          <w:sz w:val="28"/>
          <w:szCs w:val="28"/>
        </w:rPr>
        <w:t>В 201</w:t>
      </w:r>
      <w:r w:rsidR="00D62C0C" w:rsidRPr="00FC714F">
        <w:rPr>
          <w:rFonts w:ascii="Times New Roman" w:hAnsi="Times New Roman"/>
          <w:sz w:val="28"/>
          <w:szCs w:val="28"/>
        </w:rPr>
        <w:t>7</w:t>
      </w:r>
      <w:r w:rsidRPr="00FC714F">
        <w:rPr>
          <w:rFonts w:ascii="Times New Roman" w:hAnsi="Times New Roman"/>
          <w:sz w:val="28"/>
          <w:szCs w:val="28"/>
        </w:rPr>
        <w:t xml:space="preserve"> году</w:t>
      </w:r>
      <w:r w:rsidRPr="007530EC">
        <w:rPr>
          <w:rFonts w:ascii="Times New Roman" w:hAnsi="Times New Roman"/>
          <w:sz w:val="28"/>
          <w:szCs w:val="28"/>
        </w:rPr>
        <w:t xml:space="preserve"> проведено </w:t>
      </w:r>
      <w:r w:rsidR="00D62C0C" w:rsidRPr="007530EC">
        <w:rPr>
          <w:rFonts w:ascii="Times New Roman" w:hAnsi="Times New Roman"/>
          <w:sz w:val="28"/>
          <w:szCs w:val="28"/>
        </w:rPr>
        <w:t>718</w:t>
      </w:r>
      <w:r w:rsidRPr="007530EC">
        <w:rPr>
          <w:rFonts w:ascii="Times New Roman" w:hAnsi="Times New Roman"/>
          <w:sz w:val="28"/>
          <w:szCs w:val="28"/>
        </w:rPr>
        <w:t xml:space="preserve"> провер</w:t>
      </w:r>
      <w:r w:rsidR="00D62C0C" w:rsidRPr="007530EC">
        <w:rPr>
          <w:rFonts w:ascii="Times New Roman" w:hAnsi="Times New Roman"/>
          <w:sz w:val="28"/>
          <w:szCs w:val="28"/>
        </w:rPr>
        <w:t>о</w:t>
      </w:r>
      <w:r w:rsidRPr="007530EC">
        <w:rPr>
          <w:rFonts w:ascii="Times New Roman" w:hAnsi="Times New Roman"/>
          <w:sz w:val="28"/>
          <w:szCs w:val="28"/>
        </w:rPr>
        <w:t>к</w:t>
      </w:r>
      <w:r w:rsidR="00D62C0C" w:rsidRPr="007530EC">
        <w:rPr>
          <w:rFonts w:ascii="Times New Roman" w:hAnsi="Times New Roman"/>
          <w:sz w:val="28"/>
          <w:szCs w:val="28"/>
        </w:rPr>
        <w:t xml:space="preserve"> и обследований</w:t>
      </w:r>
      <w:r w:rsidRPr="007530EC">
        <w:rPr>
          <w:rFonts w:ascii="Times New Roman" w:hAnsi="Times New Roman"/>
          <w:sz w:val="28"/>
          <w:szCs w:val="28"/>
        </w:rPr>
        <w:t xml:space="preserve"> </w:t>
      </w:r>
      <w:r w:rsidR="00D62C0C" w:rsidRPr="007530EC">
        <w:rPr>
          <w:rFonts w:ascii="Times New Roman" w:hAnsi="Times New Roman"/>
          <w:sz w:val="28"/>
          <w:szCs w:val="28"/>
        </w:rPr>
        <w:t>земельных участков</w:t>
      </w:r>
      <w:r w:rsidRPr="007530EC">
        <w:rPr>
          <w:rFonts w:ascii="Times New Roman" w:hAnsi="Times New Roman"/>
          <w:sz w:val="28"/>
          <w:szCs w:val="28"/>
        </w:rPr>
        <w:t xml:space="preserve"> в рамках муниципального земельного контроля.</w:t>
      </w:r>
    </w:p>
    <w:p w:rsidR="004E68EE" w:rsidRPr="007530EC" w:rsidRDefault="004E68EE"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П.8.2. Количество направленных материалов по выявленным нарушениям земельного законодательства в надзорные органы</w:t>
      </w:r>
    </w:p>
    <w:p w:rsidR="004E68EE" w:rsidRPr="007530EC" w:rsidRDefault="004E68EE" w:rsidP="004A3E2B">
      <w:pPr>
        <w:spacing w:after="0" w:line="360" w:lineRule="auto"/>
        <w:jc w:val="both"/>
        <w:rPr>
          <w:rFonts w:ascii="Times New Roman" w:hAnsi="Times New Roman"/>
          <w:sz w:val="28"/>
          <w:szCs w:val="28"/>
        </w:rPr>
      </w:pPr>
      <w:r w:rsidRPr="007530EC">
        <w:rPr>
          <w:rFonts w:ascii="Times New Roman" w:hAnsi="Times New Roman"/>
          <w:b/>
          <w:sz w:val="28"/>
          <w:szCs w:val="28"/>
        </w:rPr>
        <w:tab/>
      </w:r>
      <w:r w:rsidRPr="007530EC">
        <w:rPr>
          <w:rFonts w:ascii="Times New Roman" w:hAnsi="Times New Roman"/>
          <w:sz w:val="28"/>
          <w:szCs w:val="28"/>
        </w:rPr>
        <w:t xml:space="preserve">В надзорные органы направлено </w:t>
      </w:r>
      <w:r w:rsidR="000146E6" w:rsidRPr="007530EC">
        <w:rPr>
          <w:rFonts w:ascii="Times New Roman" w:hAnsi="Times New Roman"/>
          <w:sz w:val="28"/>
          <w:szCs w:val="28"/>
        </w:rPr>
        <w:t>143</w:t>
      </w:r>
      <w:r w:rsidRPr="007530EC">
        <w:rPr>
          <w:rFonts w:ascii="Times New Roman" w:hAnsi="Times New Roman"/>
          <w:sz w:val="28"/>
          <w:szCs w:val="28"/>
        </w:rPr>
        <w:t xml:space="preserve"> материал</w:t>
      </w:r>
      <w:r w:rsidR="00FC714F">
        <w:rPr>
          <w:rFonts w:ascii="Times New Roman" w:hAnsi="Times New Roman"/>
          <w:sz w:val="28"/>
          <w:szCs w:val="28"/>
        </w:rPr>
        <w:t>а</w:t>
      </w:r>
      <w:r w:rsidRPr="007530EC">
        <w:rPr>
          <w:rFonts w:ascii="Times New Roman" w:hAnsi="Times New Roman"/>
          <w:sz w:val="28"/>
          <w:szCs w:val="28"/>
        </w:rPr>
        <w:t xml:space="preserve"> по выявленным нарушениям земельного законодательства.</w:t>
      </w:r>
    </w:p>
    <w:p w:rsidR="004E68EE" w:rsidRPr="007530EC" w:rsidRDefault="004E68EE" w:rsidP="004A3E2B">
      <w:pPr>
        <w:pStyle w:val="ac"/>
        <w:spacing w:line="360" w:lineRule="auto"/>
        <w:rPr>
          <w:rFonts w:ascii="Times New Roman" w:hAnsi="Times New Roman" w:cs="Times New Roman"/>
          <w:b/>
          <w:sz w:val="28"/>
          <w:szCs w:val="28"/>
        </w:rPr>
      </w:pPr>
      <w:r w:rsidRPr="007530EC">
        <w:rPr>
          <w:rFonts w:ascii="Times New Roman" w:hAnsi="Times New Roman"/>
          <w:b/>
          <w:sz w:val="28"/>
          <w:szCs w:val="28"/>
        </w:rPr>
        <w:lastRenderedPageBreak/>
        <w:t xml:space="preserve">П.8.3. </w:t>
      </w:r>
      <w:r w:rsidRPr="007530EC">
        <w:rPr>
          <w:rFonts w:ascii="Times New Roman" w:hAnsi="Times New Roman" w:cs="Times New Roman"/>
          <w:b/>
          <w:sz w:val="28"/>
          <w:szCs w:val="28"/>
        </w:rPr>
        <w:t>Сумма штрафных санкций, назначенных по результатам направленных материалов/сумма уплаченных штрафов</w:t>
      </w:r>
    </w:p>
    <w:p w:rsidR="00A9634E" w:rsidRPr="007530EC" w:rsidRDefault="004E68EE" w:rsidP="004A3E2B">
      <w:pPr>
        <w:pStyle w:val="ac"/>
        <w:spacing w:line="360" w:lineRule="auto"/>
        <w:ind w:firstLine="708"/>
        <w:rPr>
          <w:rFonts w:ascii="Times New Roman" w:hAnsi="Times New Roman" w:cs="Times New Roman"/>
          <w:sz w:val="28"/>
          <w:szCs w:val="28"/>
        </w:rPr>
      </w:pPr>
      <w:r w:rsidRPr="007530EC">
        <w:rPr>
          <w:rFonts w:ascii="Times New Roman" w:hAnsi="Times New Roman" w:cs="Times New Roman"/>
          <w:sz w:val="28"/>
          <w:szCs w:val="28"/>
        </w:rPr>
        <w:t xml:space="preserve">Сумма штрафов составила </w:t>
      </w:r>
      <w:r w:rsidR="000146E6" w:rsidRPr="007530EC">
        <w:rPr>
          <w:rFonts w:ascii="Times New Roman" w:hAnsi="Times New Roman" w:cs="Times New Roman"/>
          <w:sz w:val="28"/>
          <w:szCs w:val="28"/>
        </w:rPr>
        <w:t>929,235</w:t>
      </w:r>
      <w:r w:rsidR="003A4F19" w:rsidRPr="007530EC">
        <w:rPr>
          <w:rFonts w:ascii="Times New Roman" w:hAnsi="Times New Roman" w:cs="Times New Roman"/>
          <w:sz w:val="28"/>
          <w:szCs w:val="28"/>
        </w:rPr>
        <w:t xml:space="preserve"> тыс. руб.</w:t>
      </w:r>
    </w:p>
    <w:p w:rsidR="003A4F19" w:rsidRPr="007530EC" w:rsidRDefault="003A4F19" w:rsidP="004A3E2B">
      <w:pPr>
        <w:pStyle w:val="ac"/>
        <w:spacing w:line="360" w:lineRule="auto"/>
        <w:ind w:firstLine="708"/>
        <w:rPr>
          <w:rFonts w:ascii="Times New Roman" w:hAnsi="Times New Roman" w:cs="Times New Roman"/>
          <w:sz w:val="28"/>
          <w:szCs w:val="28"/>
        </w:rPr>
      </w:pPr>
    </w:p>
    <w:p w:rsidR="003F485A" w:rsidRDefault="003F485A" w:rsidP="004A3E2B">
      <w:pPr>
        <w:pStyle w:val="ae"/>
        <w:numPr>
          <w:ilvl w:val="0"/>
          <w:numId w:val="12"/>
        </w:numPr>
        <w:spacing w:line="360" w:lineRule="auto"/>
        <w:ind w:left="714" w:hanging="357"/>
        <w:jc w:val="center"/>
        <w:rPr>
          <w:rFonts w:ascii="Times New Roman" w:hAnsi="Times New Roman" w:cs="Times New Roman"/>
          <w:b/>
          <w:bCs/>
          <w:sz w:val="28"/>
          <w:szCs w:val="28"/>
        </w:rPr>
      </w:pPr>
      <w:r w:rsidRPr="007530EC">
        <w:rPr>
          <w:rFonts w:ascii="Times New Roman" w:hAnsi="Times New Roman" w:cs="Times New Roman"/>
          <w:b/>
          <w:bCs/>
          <w:sz w:val="28"/>
          <w:szCs w:val="28"/>
        </w:rPr>
        <w:t>Проведение публичных слушаний по проекту планировки территории и проекту межевания территории в границах внутригородского района</w:t>
      </w:r>
    </w:p>
    <w:p w:rsidR="00F032D6" w:rsidRPr="007530EC" w:rsidRDefault="00F032D6" w:rsidP="004A3E2B">
      <w:pPr>
        <w:pStyle w:val="ae"/>
        <w:spacing w:line="360" w:lineRule="auto"/>
        <w:jc w:val="both"/>
        <w:rPr>
          <w:rFonts w:ascii="Times New Roman" w:hAnsi="Times New Roman"/>
          <w:b/>
          <w:bCs/>
          <w:sz w:val="28"/>
          <w:szCs w:val="28"/>
        </w:rPr>
      </w:pPr>
      <w:r w:rsidRPr="007530EC">
        <w:rPr>
          <w:rFonts w:ascii="Times New Roman" w:hAnsi="Times New Roman"/>
          <w:b/>
          <w:bCs/>
          <w:sz w:val="28"/>
          <w:szCs w:val="28"/>
        </w:rPr>
        <w:t>П.9.1.</w:t>
      </w:r>
      <w:r w:rsidRPr="007530EC">
        <w:rPr>
          <w:rFonts w:ascii="Times New Roman" w:hAnsi="Times New Roman" w:cs="Times New Roman"/>
          <w:sz w:val="22"/>
          <w:szCs w:val="22"/>
        </w:rPr>
        <w:t xml:space="preserve"> </w:t>
      </w:r>
      <w:r w:rsidRPr="007530EC">
        <w:rPr>
          <w:rFonts w:ascii="Times New Roman" w:hAnsi="Times New Roman" w:cs="Times New Roman"/>
          <w:b/>
          <w:sz w:val="28"/>
          <w:szCs w:val="28"/>
        </w:rPr>
        <w:t>Количество  проведенных публичных слушаний по проекту планировки территории и проекту межевания территории в границах внутригородского района</w:t>
      </w:r>
    </w:p>
    <w:p w:rsidR="00F032D6" w:rsidRPr="007530EC" w:rsidRDefault="00F032D6" w:rsidP="004A3E2B">
      <w:pPr>
        <w:pStyle w:val="ae"/>
        <w:spacing w:line="360" w:lineRule="auto"/>
        <w:ind w:firstLine="708"/>
        <w:jc w:val="both"/>
        <w:rPr>
          <w:rFonts w:ascii="Times New Roman" w:hAnsi="Times New Roman" w:cs="Times New Roman"/>
          <w:sz w:val="28"/>
          <w:szCs w:val="28"/>
        </w:rPr>
      </w:pPr>
      <w:r w:rsidRPr="007530EC">
        <w:rPr>
          <w:rFonts w:ascii="Times New Roman" w:hAnsi="Times New Roman" w:cs="Times New Roman"/>
          <w:sz w:val="28"/>
          <w:szCs w:val="28"/>
        </w:rPr>
        <w:t xml:space="preserve">Функции по организации и проведению публичных слушаний                       по проекту планировки территории и проекту межевания территории                        в границах внутригородского района возложены на Администрацию района    с 01.01.2016 </w:t>
      </w:r>
      <w:r w:rsidRPr="007530EC">
        <w:rPr>
          <w:rFonts w:ascii="Times New Roman" w:hAnsi="Times New Roman" w:cs="Times New Roman"/>
          <w:bCs/>
          <w:sz w:val="28"/>
          <w:szCs w:val="28"/>
        </w:rPr>
        <w:t>на основании</w:t>
      </w:r>
      <w:r w:rsidRPr="007530EC">
        <w:rPr>
          <w:rFonts w:ascii="Times New Roman" w:hAnsi="Times New Roman" w:cs="Times New Roman"/>
          <w:b/>
          <w:bCs/>
          <w:sz w:val="28"/>
          <w:szCs w:val="28"/>
        </w:rPr>
        <w:t xml:space="preserve"> </w:t>
      </w:r>
      <w:r w:rsidRPr="007530EC">
        <w:rPr>
          <w:rFonts w:ascii="Times New Roman" w:hAnsi="Times New Roman" w:cs="Times New Roman"/>
          <w:sz w:val="28"/>
          <w:szCs w:val="28"/>
        </w:rPr>
        <w:t>Закона № 74-ГД от 06.07.2015.</w:t>
      </w:r>
    </w:p>
    <w:p w:rsidR="00F032D6" w:rsidRDefault="00F032D6" w:rsidP="004A3E2B">
      <w:pPr>
        <w:pStyle w:val="ae"/>
        <w:spacing w:line="360" w:lineRule="auto"/>
        <w:ind w:firstLine="709"/>
        <w:jc w:val="both"/>
        <w:rPr>
          <w:rFonts w:ascii="Times New Roman" w:hAnsi="Times New Roman" w:cs="Times New Roman"/>
          <w:sz w:val="28"/>
          <w:szCs w:val="28"/>
        </w:rPr>
      </w:pPr>
      <w:r w:rsidRPr="007530EC">
        <w:rPr>
          <w:rFonts w:ascii="Times New Roman" w:hAnsi="Times New Roman" w:cs="Times New Roman"/>
          <w:sz w:val="28"/>
          <w:szCs w:val="28"/>
        </w:rPr>
        <w:t>Публичные слушания по указанным вопросам проводятся Администрацией района в форме сбора мнений на постоянной основе                     по мере поступления обращений.</w:t>
      </w:r>
      <w:r w:rsidR="00FF251D" w:rsidRPr="007530EC">
        <w:rPr>
          <w:rFonts w:ascii="Times New Roman" w:hAnsi="Times New Roman" w:cs="Times New Roman"/>
          <w:sz w:val="28"/>
          <w:szCs w:val="28"/>
        </w:rPr>
        <w:t xml:space="preserve"> В 201</w:t>
      </w:r>
      <w:r w:rsidR="00A9634E" w:rsidRPr="007530EC">
        <w:rPr>
          <w:rFonts w:ascii="Times New Roman" w:hAnsi="Times New Roman" w:cs="Times New Roman"/>
          <w:sz w:val="28"/>
          <w:szCs w:val="28"/>
        </w:rPr>
        <w:t>7</w:t>
      </w:r>
      <w:r w:rsidR="00FF251D" w:rsidRPr="007530EC">
        <w:rPr>
          <w:rFonts w:ascii="Times New Roman" w:hAnsi="Times New Roman" w:cs="Times New Roman"/>
          <w:sz w:val="28"/>
          <w:szCs w:val="28"/>
        </w:rPr>
        <w:t xml:space="preserve"> году проведено 4 </w:t>
      </w:r>
      <w:r w:rsidR="00970412" w:rsidRPr="007530EC">
        <w:rPr>
          <w:rFonts w:ascii="Times New Roman" w:hAnsi="Times New Roman" w:cs="Times New Roman"/>
          <w:sz w:val="28"/>
          <w:szCs w:val="28"/>
        </w:rPr>
        <w:t>мероприятия.</w:t>
      </w:r>
    </w:p>
    <w:p w:rsidR="00415B7F" w:rsidRPr="007530EC" w:rsidRDefault="00E9075F" w:rsidP="004A3E2B">
      <w:pPr>
        <w:pStyle w:val="ac"/>
        <w:numPr>
          <w:ilvl w:val="0"/>
          <w:numId w:val="12"/>
        </w:numPr>
        <w:spacing w:line="360" w:lineRule="auto"/>
        <w:ind w:left="714" w:hanging="357"/>
        <w:jc w:val="center"/>
        <w:rPr>
          <w:rFonts w:ascii="Times New Roman" w:hAnsi="Times New Roman" w:cs="Times New Roman"/>
          <w:b/>
          <w:bCs/>
          <w:sz w:val="28"/>
          <w:szCs w:val="28"/>
        </w:rPr>
      </w:pPr>
      <w:r w:rsidRPr="007530EC">
        <w:rPr>
          <w:rFonts w:ascii="Times New Roman" w:hAnsi="Times New Roman" w:cs="Times New Roman"/>
          <w:b/>
          <w:bCs/>
          <w:sz w:val="28"/>
          <w:szCs w:val="28"/>
        </w:rPr>
        <w:t xml:space="preserve"> Присвоение адресов объектам адресации, изменение, аннулирование адресов объектов адресации </w:t>
      </w:r>
    </w:p>
    <w:p w:rsidR="00591C6D" w:rsidRPr="007530EC" w:rsidRDefault="00E9075F" w:rsidP="00591C6D">
      <w:pPr>
        <w:pStyle w:val="ac"/>
        <w:spacing w:line="360" w:lineRule="auto"/>
        <w:ind w:left="714"/>
        <w:jc w:val="center"/>
        <w:rPr>
          <w:rFonts w:ascii="Times New Roman" w:hAnsi="Times New Roman" w:cs="Times New Roman"/>
          <w:b/>
          <w:bCs/>
          <w:sz w:val="28"/>
          <w:szCs w:val="28"/>
        </w:rPr>
      </w:pPr>
      <w:r w:rsidRPr="007530EC">
        <w:rPr>
          <w:rFonts w:ascii="Times New Roman" w:hAnsi="Times New Roman" w:cs="Times New Roman"/>
          <w:b/>
          <w:bCs/>
          <w:sz w:val="28"/>
          <w:szCs w:val="28"/>
        </w:rPr>
        <w:t>на территории внутригородского района</w:t>
      </w:r>
    </w:p>
    <w:p w:rsidR="00591C6D" w:rsidRPr="007530EC" w:rsidRDefault="00591C6D" w:rsidP="00591C6D">
      <w:pPr>
        <w:pStyle w:val="ac"/>
        <w:spacing w:line="360" w:lineRule="auto"/>
        <w:ind w:left="714"/>
        <w:jc w:val="center"/>
        <w:rPr>
          <w:rFonts w:ascii="Times New Roman" w:hAnsi="Times New Roman" w:cs="Times New Roman"/>
          <w:b/>
          <w:bCs/>
          <w:sz w:val="28"/>
          <w:szCs w:val="28"/>
        </w:rPr>
      </w:pPr>
    </w:p>
    <w:p w:rsidR="00F032D6" w:rsidRPr="007530EC" w:rsidRDefault="00F032D6" w:rsidP="00591C6D">
      <w:pPr>
        <w:pStyle w:val="ac"/>
        <w:spacing w:line="360" w:lineRule="auto"/>
        <w:ind w:left="714"/>
        <w:jc w:val="center"/>
        <w:rPr>
          <w:rFonts w:ascii="Times New Roman" w:hAnsi="Times New Roman" w:cs="Times New Roman"/>
          <w:b/>
          <w:sz w:val="28"/>
          <w:szCs w:val="28"/>
        </w:rPr>
      </w:pPr>
      <w:r w:rsidRPr="007530EC">
        <w:rPr>
          <w:rFonts w:ascii="Times New Roman" w:hAnsi="Times New Roman" w:cs="Times New Roman"/>
          <w:b/>
          <w:sz w:val="28"/>
          <w:szCs w:val="28"/>
        </w:rPr>
        <w:t>П.10.1. Количество принятых постановлений (распоряжений) Администрации в рамках  предоставления муниципальной услуги «Присвоение, изменение, аннулирование адресов объектов адресации»</w:t>
      </w:r>
    </w:p>
    <w:p w:rsidR="00F032D6" w:rsidRDefault="00F032D6" w:rsidP="004A3E2B">
      <w:pPr>
        <w:pStyle w:val="ae"/>
        <w:spacing w:line="360" w:lineRule="auto"/>
        <w:ind w:firstLine="708"/>
        <w:jc w:val="both"/>
        <w:rPr>
          <w:rFonts w:ascii="Times New Roman" w:hAnsi="Times New Roman" w:cs="Times New Roman"/>
          <w:sz w:val="28"/>
          <w:szCs w:val="28"/>
        </w:rPr>
      </w:pPr>
      <w:r w:rsidRPr="007530EC">
        <w:rPr>
          <w:rFonts w:ascii="Times New Roman" w:hAnsi="Times New Roman" w:cs="Times New Roman"/>
          <w:sz w:val="28"/>
          <w:szCs w:val="28"/>
        </w:rPr>
        <w:t>В 201</w:t>
      </w:r>
      <w:r w:rsidR="00A9634E" w:rsidRPr="007530EC">
        <w:rPr>
          <w:rFonts w:ascii="Times New Roman" w:hAnsi="Times New Roman" w:cs="Times New Roman"/>
          <w:sz w:val="28"/>
          <w:szCs w:val="28"/>
        </w:rPr>
        <w:t>7</w:t>
      </w:r>
      <w:r w:rsidRPr="007530EC">
        <w:rPr>
          <w:rFonts w:ascii="Times New Roman" w:hAnsi="Times New Roman" w:cs="Times New Roman"/>
          <w:sz w:val="28"/>
          <w:szCs w:val="28"/>
        </w:rPr>
        <w:t xml:space="preserve"> году по сравнению с 201</w:t>
      </w:r>
      <w:r w:rsidR="00A9634E" w:rsidRPr="007530EC">
        <w:rPr>
          <w:rFonts w:ascii="Times New Roman" w:hAnsi="Times New Roman" w:cs="Times New Roman"/>
          <w:sz w:val="28"/>
          <w:szCs w:val="28"/>
        </w:rPr>
        <w:t>6</w:t>
      </w:r>
      <w:r w:rsidRPr="007530EC">
        <w:rPr>
          <w:rFonts w:ascii="Times New Roman" w:hAnsi="Times New Roman" w:cs="Times New Roman"/>
          <w:sz w:val="28"/>
          <w:szCs w:val="28"/>
        </w:rPr>
        <w:t xml:space="preserve"> годом произошло снижение количества поступивших заявлений физических и </w:t>
      </w:r>
      <w:r w:rsidRPr="007530EC">
        <w:rPr>
          <w:rFonts w:ascii="Times New Roman" w:hAnsi="Times New Roman" w:cs="Times New Roman"/>
          <w:sz w:val="28"/>
          <w:szCs w:val="28"/>
        </w:rPr>
        <w:lastRenderedPageBreak/>
        <w:t>юрид</w:t>
      </w:r>
      <w:r w:rsidR="0044495C" w:rsidRPr="007530EC">
        <w:rPr>
          <w:rFonts w:ascii="Times New Roman" w:hAnsi="Times New Roman" w:cs="Times New Roman"/>
          <w:sz w:val="28"/>
          <w:szCs w:val="28"/>
        </w:rPr>
        <w:t xml:space="preserve">ических лиц, </w:t>
      </w:r>
      <w:r w:rsidRPr="007530EC">
        <w:rPr>
          <w:rFonts w:ascii="Times New Roman" w:hAnsi="Times New Roman" w:cs="Times New Roman"/>
          <w:sz w:val="28"/>
          <w:szCs w:val="28"/>
        </w:rPr>
        <w:t>что повлекло снижение количества издаваемых Администрацией района распоряжений о присвоении адреса</w:t>
      </w:r>
      <w:r w:rsidR="00FC714F">
        <w:rPr>
          <w:rFonts w:ascii="Times New Roman" w:hAnsi="Times New Roman" w:cs="Times New Roman"/>
          <w:sz w:val="28"/>
          <w:szCs w:val="28"/>
        </w:rPr>
        <w:t>. В</w:t>
      </w:r>
      <w:r w:rsidR="00FE68C6" w:rsidRPr="007530EC">
        <w:rPr>
          <w:rFonts w:ascii="Times New Roman" w:hAnsi="Times New Roman" w:cs="Times New Roman"/>
          <w:sz w:val="28"/>
          <w:szCs w:val="28"/>
        </w:rPr>
        <w:t xml:space="preserve"> 2016 году</w:t>
      </w:r>
      <w:r w:rsidR="00FC714F">
        <w:rPr>
          <w:rFonts w:ascii="Times New Roman" w:hAnsi="Times New Roman" w:cs="Times New Roman"/>
          <w:sz w:val="28"/>
          <w:szCs w:val="28"/>
        </w:rPr>
        <w:t xml:space="preserve"> издано</w:t>
      </w:r>
      <w:r w:rsidR="00FE68C6" w:rsidRPr="007530EC">
        <w:rPr>
          <w:rFonts w:ascii="Times New Roman" w:hAnsi="Times New Roman" w:cs="Times New Roman"/>
          <w:sz w:val="28"/>
          <w:szCs w:val="28"/>
        </w:rPr>
        <w:t xml:space="preserve"> 234</w:t>
      </w:r>
      <w:r w:rsidR="00FC714F">
        <w:rPr>
          <w:rFonts w:ascii="Times New Roman" w:hAnsi="Times New Roman" w:cs="Times New Roman"/>
          <w:sz w:val="28"/>
          <w:szCs w:val="28"/>
        </w:rPr>
        <w:t xml:space="preserve"> распоряжения</w:t>
      </w:r>
      <w:r w:rsidR="00FE68C6" w:rsidRPr="007530EC">
        <w:rPr>
          <w:rFonts w:ascii="Times New Roman" w:hAnsi="Times New Roman" w:cs="Times New Roman"/>
          <w:sz w:val="28"/>
          <w:szCs w:val="28"/>
        </w:rPr>
        <w:t xml:space="preserve">, </w:t>
      </w:r>
      <w:r w:rsidR="00F65630">
        <w:rPr>
          <w:rFonts w:ascii="Times New Roman" w:hAnsi="Times New Roman" w:cs="Times New Roman"/>
          <w:sz w:val="28"/>
          <w:szCs w:val="28"/>
        </w:rPr>
        <w:t xml:space="preserve">             </w:t>
      </w:r>
      <w:r w:rsidR="00FE68C6" w:rsidRPr="007530EC">
        <w:rPr>
          <w:rFonts w:ascii="Times New Roman" w:hAnsi="Times New Roman" w:cs="Times New Roman"/>
          <w:sz w:val="28"/>
          <w:szCs w:val="28"/>
        </w:rPr>
        <w:t>в 201</w:t>
      </w:r>
      <w:r w:rsidR="00A9634E" w:rsidRPr="007530EC">
        <w:rPr>
          <w:rFonts w:ascii="Times New Roman" w:hAnsi="Times New Roman" w:cs="Times New Roman"/>
          <w:sz w:val="28"/>
          <w:szCs w:val="28"/>
        </w:rPr>
        <w:t>7</w:t>
      </w:r>
      <w:r w:rsidR="00FE68C6" w:rsidRPr="007530EC">
        <w:rPr>
          <w:rFonts w:ascii="Times New Roman" w:hAnsi="Times New Roman" w:cs="Times New Roman"/>
          <w:sz w:val="28"/>
          <w:szCs w:val="28"/>
        </w:rPr>
        <w:t xml:space="preserve"> году </w:t>
      </w:r>
      <w:r w:rsidR="00A9634E" w:rsidRPr="007530EC">
        <w:rPr>
          <w:rFonts w:ascii="Times New Roman" w:hAnsi="Times New Roman" w:cs="Times New Roman"/>
          <w:sz w:val="28"/>
          <w:szCs w:val="28"/>
        </w:rPr>
        <w:t>–</w:t>
      </w:r>
      <w:r w:rsidR="00FE68C6" w:rsidRPr="007530EC">
        <w:rPr>
          <w:rFonts w:ascii="Times New Roman" w:hAnsi="Times New Roman" w:cs="Times New Roman"/>
          <w:sz w:val="28"/>
          <w:szCs w:val="28"/>
        </w:rPr>
        <w:t xml:space="preserve"> </w:t>
      </w:r>
      <w:r w:rsidR="00A9634E" w:rsidRPr="007530EC">
        <w:rPr>
          <w:rFonts w:ascii="Times New Roman" w:hAnsi="Times New Roman" w:cs="Times New Roman"/>
          <w:sz w:val="28"/>
          <w:szCs w:val="28"/>
        </w:rPr>
        <w:t>213</w:t>
      </w:r>
      <w:r w:rsidR="00FC714F">
        <w:rPr>
          <w:rFonts w:ascii="Times New Roman" w:hAnsi="Times New Roman" w:cs="Times New Roman"/>
          <w:sz w:val="28"/>
          <w:szCs w:val="28"/>
        </w:rPr>
        <w:t>.</w:t>
      </w:r>
    </w:p>
    <w:p w:rsidR="0091095E" w:rsidRPr="007530EC" w:rsidRDefault="0091095E" w:rsidP="004A3E2B">
      <w:pPr>
        <w:pStyle w:val="ae"/>
        <w:spacing w:line="360" w:lineRule="auto"/>
        <w:ind w:firstLine="708"/>
        <w:jc w:val="both"/>
        <w:rPr>
          <w:rFonts w:ascii="Times New Roman" w:hAnsi="Times New Roman" w:cs="Times New Roman"/>
          <w:sz w:val="28"/>
          <w:szCs w:val="28"/>
        </w:rPr>
      </w:pPr>
    </w:p>
    <w:p w:rsidR="0090390A" w:rsidRPr="007530EC" w:rsidRDefault="0090390A" w:rsidP="004A3E2B">
      <w:pPr>
        <w:shd w:val="clear" w:color="auto" w:fill="FFFFFF"/>
        <w:tabs>
          <w:tab w:val="left" w:pos="2745"/>
        </w:tabs>
        <w:spacing w:after="0" w:line="360" w:lineRule="auto"/>
        <w:jc w:val="center"/>
        <w:rPr>
          <w:rFonts w:ascii="Times New Roman" w:hAnsi="Times New Roman"/>
          <w:sz w:val="28"/>
          <w:szCs w:val="28"/>
        </w:rPr>
      </w:pPr>
      <w:r w:rsidRPr="007530EC">
        <w:rPr>
          <w:rFonts w:ascii="Times New Roman" w:hAnsi="Times New Roman"/>
          <w:b/>
          <w:sz w:val="28"/>
          <w:szCs w:val="28"/>
        </w:rPr>
        <w:t>11. Предоставление транспортных услуг населению и организации транспортного обслуживания населения в границах внутригородского района</w:t>
      </w:r>
    </w:p>
    <w:p w:rsidR="00357F3E" w:rsidRPr="007530EC" w:rsidRDefault="002F3EC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t xml:space="preserve">П. 11.1 Количество направленных / учтённых предложений органами местного самоуправления городского округа Самара по открытию, изменению и закрытию </w:t>
      </w:r>
      <w:proofErr w:type="spellStart"/>
      <w:r w:rsidRPr="007530EC">
        <w:rPr>
          <w:rFonts w:ascii="Times New Roman" w:hAnsi="Times New Roman"/>
          <w:b/>
          <w:sz w:val="28"/>
          <w:szCs w:val="28"/>
        </w:rPr>
        <w:t>внутримуницип</w:t>
      </w:r>
      <w:r w:rsidR="002C3774" w:rsidRPr="007530EC">
        <w:rPr>
          <w:rFonts w:ascii="Times New Roman" w:hAnsi="Times New Roman"/>
          <w:b/>
          <w:sz w:val="28"/>
          <w:szCs w:val="28"/>
        </w:rPr>
        <w:t>альных</w:t>
      </w:r>
      <w:proofErr w:type="spellEnd"/>
      <w:r w:rsidR="002C3774" w:rsidRPr="007530EC">
        <w:rPr>
          <w:rFonts w:ascii="Times New Roman" w:hAnsi="Times New Roman"/>
          <w:b/>
          <w:sz w:val="28"/>
          <w:szCs w:val="28"/>
        </w:rPr>
        <w:t xml:space="preserve"> маршрутов</w:t>
      </w:r>
    </w:p>
    <w:p w:rsidR="00541AAF" w:rsidRPr="00D210C5" w:rsidRDefault="00357F3E" w:rsidP="00541AAF">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 </w:t>
      </w:r>
      <w:r w:rsidR="00541AAF" w:rsidRPr="007530EC">
        <w:rPr>
          <w:rFonts w:ascii="Times New Roman" w:hAnsi="Times New Roman"/>
          <w:sz w:val="28"/>
          <w:szCs w:val="28"/>
        </w:rPr>
        <w:t xml:space="preserve">В 2017 году направлено 2 предложения в Департамент транспорта Администрации городского округа Самара, </w:t>
      </w:r>
      <w:r w:rsidR="00541AAF" w:rsidRPr="00D210C5">
        <w:rPr>
          <w:rFonts w:ascii="Times New Roman" w:hAnsi="Times New Roman"/>
          <w:sz w:val="28"/>
          <w:szCs w:val="28"/>
        </w:rPr>
        <w:t>из них 1 учтено</w:t>
      </w:r>
      <w:r w:rsidR="00D210C5">
        <w:rPr>
          <w:rFonts w:ascii="Times New Roman" w:hAnsi="Times New Roman"/>
          <w:sz w:val="28"/>
          <w:szCs w:val="28"/>
        </w:rPr>
        <w:t>.</w:t>
      </w:r>
      <w:r w:rsidR="00541AAF" w:rsidRPr="00D210C5">
        <w:rPr>
          <w:rFonts w:ascii="Times New Roman" w:hAnsi="Times New Roman"/>
          <w:sz w:val="28"/>
          <w:szCs w:val="28"/>
        </w:rPr>
        <w:t xml:space="preserve"> </w:t>
      </w:r>
    </w:p>
    <w:p w:rsidR="00251CF5" w:rsidRDefault="009615EE" w:rsidP="00541AAF">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В 2016 году н</w:t>
      </w:r>
      <w:r w:rsidR="002F3EC7" w:rsidRPr="007530EC">
        <w:rPr>
          <w:rFonts w:ascii="Times New Roman" w:hAnsi="Times New Roman"/>
          <w:sz w:val="28"/>
          <w:szCs w:val="28"/>
        </w:rPr>
        <w:t>аправлено 2 предложения в Департамент транспорта</w:t>
      </w:r>
      <w:r w:rsidRPr="007530EC">
        <w:rPr>
          <w:rFonts w:ascii="Times New Roman" w:hAnsi="Times New Roman"/>
          <w:sz w:val="28"/>
          <w:szCs w:val="28"/>
        </w:rPr>
        <w:t xml:space="preserve"> Администрации городского округа Самара</w:t>
      </w:r>
      <w:r w:rsidR="002F3EC7" w:rsidRPr="007530EC">
        <w:rPr>
          <w:rFonts w:ascii="Times New Roman" w:hAnsi="Times New Roman"/>
          <w:sz w:val="28"/>
          <w:szCs w:val="28"/>
        </w:rPr>
        <w:t>, которые не были учтены.</w:t>
      </w:r>
      <w:r w:rsidR="00667518" w:rsidRPr="007530EC">
        <w:rPr>
          <w:rFonts w:ascii="Times New Roman" w:hAnsi="Times New Roman"/>
          <w:sz w:val="28"/>
          <w:szCs w:val="28"/>
        </w:rPr>
        <w:t xml:space="preserve">    </w:t>
      </w:r>
    </w:p>
    <w:p w:rsidR="00251CF5" w:rsidRDefault="00251CF5" w:rsidP="00541AAF">
      <w:pPr>
        <w:shd w:val="clear" w:color="auto" w:fill="FFFFFF"/>
        <w:tabs>
          <w:tab w:val="center" w:pos="4677"/>
          <w:tab w:val="left" w:pos="6375"/>
        </w:tabs>
        <w:spacing w:after="0" w:line="360" w:lineRule="auto"/>
        <w:ind w:firstLine="709"/>
        <w:jc w:val="both"/>
        <w:rPr>
          <w:rFonts w:ascii="Times New Roman" w:hAnsi="Times New Roman"/>
          <w:sz w:val="28"/>
          <w:szCs w:val="28"/>
        </w:rPr>
      </w:pPr>
    </w:p>
    <w:p w:rsidR="00251CF5" w:rsidRDefault="00251CF5" w:rsidP="00541AAF">
      <w:pPr>
        <w:shd w:val="clear" w:color="auto" w:fill="FFFFFF"/>
        <w:tabs>
          <w:tab w:val="center" w:pos="4677"/>
          <w:tab w:val="left" w:pos="6375"/>
        </w:tabs>
        <w:spacing w:after="0" w:line="360" w:lineRule="auto"/>
        <w:ind w:firstLine="709"/>
        <w:jc w:val="both"/>
        <w:rPr>
          <w:rFonts w:ascii="Times New Roman" w:hAnsi="Times New Roman"/>
          <w:sz w:val="28"/>
          <w:szCs w:val="28"/>
        </w:rPr>
      </w:pPr>
    </w:p>
    <w:p w:rsidR="00251CF5" w:rsidRDefault="00251CF5" w:rsidP="00541AAF">
      <w:pPr>
        <w:shd w:val="clear" w:color="auto" w:fill="FFFFFF"/>
        <w:tabs>
          <w:tab w:val="center" w:pos="4677"/>
          <w:tab w:val="left" w:pos="6375"/>
        </w:tabs>
        <w:spacing w:after="0" w:line="360" w:lineRule="auto"/>
        <w:ind w:firstLine="709"/>
        <w:jc w:val="both"/>
        <w:rPr>
          <w:rFonts w:ascii="Times New Roman" w:hAnsi="Times New Roman"/>
          <w:sz w:val="28"/>
          <w:szCs w:val="28"/>
        </w:rPr>
      </w:pPr>
    </w:p>
    <w:p w:rsidR="00251CF5" w:rsidRDefault="00251CF5" w:rsidP="00541AAF">
      <w:pPr>
        <w:shd w:val="clear" w:color="auto" w:fill="FFFFFF"/>
        <w:tabs>
          <w:tab w:val="center" w:pos="4677"/>
          <w:tab w:val="left" w:pos="6375"/>
        </w:tabs>
        <w:spacing w:after="0" w:line="360" w:lineRule="auto"/>
        <w:ind w:firstLine="709"/>
        <w:jc w:val="both"/>
        <w:rPr>
          <w:rFonts w:ascii="Times New Roman" w:hAnsi="Times New Roman"/>
          <w:sz w:val="28"/>
          <w:szCs w:val="28"/>
        </w:rPr>
      </w:pPr>
    </w:p>
    <w:p w:rsidR="002F3EC7" w:rsidRPr="007530EC" w:rsidRDefault="00667518" w:rsidP="00541AAF">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                       </w:t>
      </w:r>
    </w:p>
    <w:p w:rsidR="00E9075F" w:rsidRPr="007530EC" w:rsidRDefault="008815F1" w:rsidP="004A3E2B">
      <w:pPr>
        <w:shd w:val="clear" w:color="auto" w:fill="FFFFFF"/>
        <w:tabs>
          <w:tab w:val="center" w:pos="4677"/>
          <w:tab w:val="left" w:pos="6375"/>
        </w:tabs>
        <w:spacing w:after="0" w:line="360" w:lineRule="auto"/>
        <w:jc w:val="center"/>
        <w:rPr>
          <w:rFonts w:ascii="Times New Roman" w:hAnsi="Times New Roman"/>
          <w:sz w:val="28"/>
          <w:szCs w:val="28"/>
        </w:rPr>
      </w:pPr>
      <w:r w:rsidRPr="007530EC">
        <w:rPr>
          <w:rFonts w:ascii="Times New Roman" w:hAnsi="Times New Roman"/>
          <w:b/>
          <w:sz w:val="28"/>
          <w:szCs w:val="28"/>
        </w:rPr>
        <w:t>12. Дорожная деятельность в отношении автомобильных дорог местного значения в границах внутригородского района</w:t>
      </w:r>
    </w:p>
    <w:p w:rsidR="00D42B4D" w:rsidRPr="007530EC" w:rsidRDefault="002F3EC7" w:rsidP="004A3E2B">
      <w:pPr>
        <w:shd w:val="clear" w:color="auto" w:fill="FFFFFF"/>
        <w:tabs>
          <w:tab w:val="center" w:pos="4677"/>
          <w:tab w:val="left" w:pos="6375"/>
        </w:tabs>
        <w:spacing w:after="0" w:line="360" w:lineRule="auto"/>
        <w:jc w:val="both"/>
        <w:rPr>
          <w:rFonts w:ascii="Times New Roman" w:hAnsi="Times New Roman"/>
          <w:b/>
          <w:sz w:val="28"/>
          <w:szCs w:val="28"/>
        </w:rPr>
      </w:pPr>
      <w:r w:rsidRPr="007530EC">
        <w:rPr>
          <w:rFonts w:ascii="Times New Roman" w:hAnsi="Times New Roman"/>
          <w:b/>
          <w:sz w:val="28"/>
          <w:szCs w:val="28"/>
        </w:rPr>
        <w:lastRenderedPageBreak/>
        <w:t>П. 12.1. Количество направленных / учтённых предложений органами местного самоуправления городского округа Самара по содержанию и ремонту автомо</w:t>
      </w:r>
      <w:r w:rsidR="002C3774" w:rsidRPr="007530EC">
        <w:rPr>
          <w:rFonts w:ascii="Times New Roman" w:hAnsi="Times New Roman"/>
          <w:b/>
          <w:sz w:val="28"/>
          <w:szCs w:val="28"/>
        </w:rPr>
        <w:t>бильных дорог местного значения</w:t>
      </w:r>
    </w:p>
    <w:p w:rsidR="006264BA" w:rsidRPr="007530EC" w:rsidRDefault="006264BA" w:rsidP="006264BA">
      <w:pPr>
        <w:shd w:val="clear" w:color="auto" w:fill="FFFFFF"/>
        <w:tabs>
          <w:tab w:val="center" w:pos="4677"/>
          <w:tab w:val="left" w:pos="6375"/>
        </w:tabs>
        <w:spacing w:after="0" w:line="360" w:lineRule="auto"/>
        <w:ind w:firstLine="709"/>
        <w:jc w:val="both"/>
        <w:rPr>
          <w:rFonts w:ascii="Times New Roman" w:hAnsi="Times New Roman"/>
          <w:b/>
          <w:sz w:val="28"/>
          <w:szCs w:val="28"/>
        </w:rPr>
      </w:pPr>
      <w:r w:rsidRPr="007530EC">
        <w:rPr>
          <w:rFonts w:ascii="Times New Roman" w:hAnsi="Times New Roman"/>
          <w:sz w:val="28"/>
          <w:szCs w:val="28"/>
        </w:rPr>
        <w:t>В 2017 году направлено 58 предложений, из которых 49 были учтены Департаментом городского хозяйства и экологии Администрации городского округа Самара.</w:t>
      </w:r>
      <w:r w:rsidR="00D42B4D" w:rsidRPr="007530EC">
        <w:rPr>
          <w:rFonts w:ascii="Times New Roman" w:hAnsi="Times New Roman"/>
          <w:b/>
          <w:sz w:val="28"/>
          <w:szCs w:val="28"/>
        </w:rPr>
        <w:tab/>
      </w:r>
      <w:r w:rsidR="00171DFD" w:rsidRPr="007530EC">
        <w:rPr>
          <w:rFonts w:ascii="Times New Roman" w:hAnsi="Times New Roman"/>
          <w:b/>
          <w:sz w:val="28"/>
          <w:szCs w:val="28"/>
        </w:rPr>
        <w:t xml:space="preserve">      </w:t>
      </w:r>
    </w:p>
    <w:p w:rsidR="002F3EC7" w:rsidRDefault="002F3EC7" w:rsidP="006264BA">
      <w:pPr>
        <w:shd w:val="clear" w:color="auto" w:fill="FFFFFF"/>
        <w:tabs>
          <w:tab w:val="center" w:pos="4677"/>
          <w:tab w:val="left" w:pos="6375"/>
        </w:tabs>
        <w:spacing w:after="0" w:line="360" w:lineRule="auto"/>
        <w:ind w:firstLine="709"/>
        <w:jc w:val="both"/>
        <w:rPr>
          <w:rFonts w:ascii="Times New Roman" w:hAnsi="Times New Roman"/>
          <w:sz w:val="28"/>
          <w:szCs w:val="28"/>
        </w:rPr>
      </w:pPr>
      <w:r w:rsidRPr="007530EC">
        <w:rPr>
          <w:rFonts w:ascii="Times New Roman" w:hAnsi="Times New Roman"/>
          <w:sz w:val="28"/>
          <w:szCs w:val="28"/>
        </w:rPr>
        <w:t xml:space="preserve">В 2016 году направлено 69 предложений, из которых </w:t>
      </w:r>
      <w:r w:rsidR="00C45AEA" w:rsidRPr="007530EC">
        <w:rPr>
          <w:rFonts w:ascii="Times New Roman" w:hAnsi="Times New Roman"/>
          <w:sz w:val="28"/>
          <w:szCs w:val="28"/>
        </w:rPr>
        <w:t xml:space="preserve">43 </w:t>
      </w:r>
      <w:r w:rsidRPr="007530EC">
        <w:rPr>
          <w:rFonts w:ascii="Times New Roman" w:hAnsi="Times New Roman"/>
          <w:sz w:val="28"/>
          <w:szCs w:val="28"/>
        </w:rPr>
        <w:t>были учтены Департаментом городского хозяйства и экологии Администрации городского округа Самара.</w:t>
      </w:r>
    </w:p>
    <w:p w:rsidR="0091095E" w:rsidRPr="007530EC" w:rsidRDefault="0091095E" w:rsidP="006264BA">
      <w:pPr>
        <w:shd w:val="clear" w:color="auto" w:fill="FFFFFF"/>
        <w:tabs>
          <w:tab w:val="center" w:pos="4677"/>
          <w:tab w:val="left" w:pos="6375"/>
        </w:tabs>
        <w:spacing w:after="0" w:line="360" w:lineRule="auto"/>
        <w:ind w:firstLine="709"/>
        <w:jc w:val="both"/>
        <w:rPr>
          <w:rFonts w:ascii="Times New Roman" w:hAnsi="Times New Roman"/>
          <w:b/>
          <w:sz w:val="28"/>
          <w:szCs w:val="28"/>
        </w:rPr>
      </w:pPr>
    </w:p>
    <w:p w:rsidR="00A315E8" w:rsidRDefault="00A315E8" w:rsidP="004A3E2B">
      <w:pPr>
        <w:pStyle w:val="ac"/>
        <w:spacing w:line="360" w:lineRule="auto"/>
        <w:jc w:val="center"/>
        <w:rPr>
          <w:rFonts w:ascii="Times New Roman" w:eastAsia="Calibri" w:hAnsi="Times New Roman" w:cs="Times New Roman"/>
          <w:b/>
          <w:bCs/>
          <w:sz w:val="28"/>
          <w:szCs w:val="28"/>
        </w:rPr>
      </w:pPr>
      <w:r w:rsidRPr="007530EC">
        <w:rPr>
          <w:rFonts w:ascii="Times New Roman" w:hAnsi="Times New Roman"/>
          <w:b/>
          <w:sz w:val="28"/>
          <w:szCs w:val="28"/>
        </w:rPr>
        <w:t>13.</w:t>
      </w:r>
      <w:r w:rsidRPr="007530EC">
        <w:rPr>
          <w:rFonts w:ascii="Times New Roman" w:hAnsi="Times New Roman"/>
          <w:b/>
          <w:bCs/>
          <w:sz w:val="28"/>
          <w:szCs w:val="28"/>
        </w:rPr>
        <w:t xml:space="preserve"> </w:t>
      </w:r>
      <w:r w:rsidRPr="007530EC">
        <w:rPr>
          <w:rFonts w:ascii="Times New Roman" w:eastAsia="Calibri" w:hAnsi="Times New Roman" w:cs="Times New Roman"/>
          <w:b/>
          <w:bCs/>
          <w:sz w:val="28"/>
          <w:szCs w:val="28"/>
        </w:rPr>
        <w:t>Создание условий для обеспечения жителей внутригородского района услугами общественного питания, торговли и бытового обслуживания,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BA2114" w:rsidRPr="007530EC" w:rsidRDefault="00BA2114" w:rsidP="004A3E2B">
      <w:pPr>
        <w:pStyle w:val="ac"/>
        <w:spacing w:line="360" w:lineRule="auto"/>
        <w:jc w:val="center"/>
        <w:rPr>
          <w:rFonts w:ascii="Times New Roman" w:eastAsia="Calibri" w:hAnsi="Times New Roman" w:cs="Times New Roman"/>
          <w:b/>
          <w:bCs/>
          <w:sz w:val="28"/>
          <w:szCs w:val="28"/>
        </w:rPr>
      </w:pPr>
    </w:p>
    <w:p w:rsidR="0091095E" w:rsidRPr="007530EC" w:rsidRDefault="00A315E8" w:rsidP="004A3E2B">
      <w:pPr>
        <w:pStyle w:val="11"/>
        <w:spacing w:after="0" w:line="360" w:lineRule="auto"/>
        <w:ind w:left="0"/>
        <w:jc w:val="both"/>
        <w:rPr>
          <w:rFonts w:ascii="Times New Roman" w:eastAsia="Calibri" w:hAnsi="Times New Roman" w:cs="Times New Roman"/>
          <w:b/>
          <w:sz w:val="28"/>
          <w:szCs w:val="28"/>
        </w:rPr>
      </w:pPr>
      <w:r w:rsidRPr="007530EC">
        <w:rPr>
          <w:rFonts w:ascii="Times New Roman" w:eastAsia="Calibri" w:hAnsi="Times New Roman" w:cs="Times New Roman"/>
          <w:b/>
          <w:sz w:val="28"/>
          <w:szCs w:val="28"/>
        </w:rPr>
        <w:t>П.13.1.</w:t>
      </w:r>
      <w:r w:rsidRPr="007530EC">
        <w:rPr>
          <w:rFonts w:ascii="Times New Roman" w:hAnsi="Times New Roman"/>
          <w:b/>
          <w:sz w:val="28"/>
          <w:szCs w:val="28"/>
        </w:rPr>
        <w:t xml:space="preserve"> </w:t>
      </w:r>
      <w:r w:rsidRPr="007530EC">
        <w:rPr>
          <w:rFonts w:ascii="Times New Roman" w:hAnsi="Times New Roman" w:cs="Times New Roman"/>
          <w:b/>
          <w:sz w:val="28"/>
          <w:szCs w:val="28"/>
        </w:rPr>
        <w:t>Количество оказанных консультаций</w:t>
      </w:r>
      <w:r w:rsidRPr="007530EC">
        <w:rPr>
          <w:rFonts w:ascii="Times New Roman" w:eastAsia="Calibri" w:hAnsi="Times New Roman" w:cs="Times New Roman"/>
          <w:b/>
          <w:sz w:val="28"/>
          <w:szCs w:val="28"/>
        </w:rPr>
        <w:t xml:space="preserve"> гражданам по защите прав и интересов потребителей</w:t>
      </w:r>
    </w:p>
    <w:p w:rsidR="008A5FFB" w:rsidRDefault="0091095E" w:rsidP="008A5FFB">
      <w:pPr>
        <w:pStyle w:val="11"/>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2017 году – 133 консультации</w:t>
      </w:r>
      <w:r w:rsidR="008A5FFB" w:rsidRPr="007530EC">
        <w:rPr>
          <w:rFonts w:ascii="Times New Roman" w:eastAsia="Calibri" w:hAnsi="Times New Roman" w:cs="Times New Roman"/>
          <w:sz w:val="28"/>
          <w:szCs w:val="28"/>
        </w:rPr>
        <w:t>. В 2016 году - 135 консультаций.</w:t>
      </w:r>
    </w:p>
    <w:p w:rsidR="00A315E8" w:rsidRPr="007530EC" w:rsidRDefault="00A315E8" w:rsidP="004A3E2B">
      <w:pPr>
        <w:pStyle w:val="ac"/>
        <w:spacing w:line="360" w:lineRule="auto"/>
        <w:rPr>
          <w:rFonts w:ascii="Times New Roman" w:eastAsia="Calibri" w:hAnsi="Times New Roman" w:cs="Times New Roman"/>
          <w:b/>
          <w:sz w:val="28"/>
          <w:szCs w:val="28"/>
        </w:rPr>
      </w:pPr>
      <w:r w:rsidRPr="007530EC">
        <w:rPr>
          <w:rFonts w:ascii="Times New Roman" w:eastAsia="Calibri" w:hAnsi="Times New Roman" w:cs="Times New Roman"/>
          <w:b/>
          <w:sz w:val="28"/>
          <w:szCs w:val="28"/>
        </w:rPr>
        <w:t>П.13.2. Методическая, консультативная и организационная помощь субъектам потребительского рынка и услуг внутригородского района по соблюдению Правил продажи отдельных видов товаров, Правил оказания услуг общественного питания, Правил  бытового обслуживания  населения в РФ и других нормативных актов</w:t>
      </w:r>
    </w:p>
    <w:p w:rsidR="0091095E" w:rsidRDefault="0091095E" w:rsidP="0091095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r w:rsidR="008A5FFB" w:rsidRPr="007530EC">
        <w:rPr>
          <w:rFonts w:ascii="Times New Roman" w:hAnsi="Times New Roman"/>
          <w:sz w:val="28"/>
          <w:szCs w:val="28"/>
        </w:rPr>
        <w:t>2017 год</w:t>
      </w:r>
      <w:r>
        <w:rPr>
          <w:rFonts w:ascii="Times New Roman" w:hAnsi="Times New Roman"/>
          <w:sz w:val="28"/>
          <w:szCs w:val="28"/>
        </w:rPr>
        <w:t>у</w:t>
      </w:r>
      <w:r w:rsidR="008A5FFB" w:rsidRPr="007530EC">
        <w:rPr>
          <w:rFonts w:ascii="Times New Roman" w:hAnsi="Times New Roman"/>
          <w:sz w:val="28"/>
          <w:szCs w:val="28"/>
        </w:rPr>
        <w:t xml:space="preserve"> в отдел </w:t>
      </w:r>
      <w:r>
        <w:rPr>
          <w:rFonts w:ascii="Times New Roman" w:hAnsi="Times New Roman"/>
          <w:sz w:val="28"/>
          <w:szCs w:val="28"/>
        </w:rPr>
        <w:t xml:space="preserve">потребительского рынка, услуг и защиты прав потребителей </w:t>
      </w:r>
      <w:r w:rsidR="008A5FFB" w:rsidRPr="007530EC">
        <w:rPr>
          <w:rFonts w:ascii="Times New Roman" w:hAnsi="Times New Roman"/>
          <w:sz w:val="28"/>
          <w:szCs w:val="28"/>
        </w:rPr>
        <w:t xml:space="preserve">с письменными и устными жалобами обратилось </w:t>
      </w:r>
      <w:r>
        <w:rPr>
          <w:rFonts w:ascii="Times New Roman" w:hAnsi="Times New Roman"/>
          <w:sz w:val="28"/>
          <w:szCs w:val="28"/>
        </w:rPr>
        <w:t xml:space="preserve">                              133 потребителя.</w:t>
      </w:r>
    </w:p>
    <w:p w:rsidR="008A5FFB" w:rsidRPr="007530EC" w:rsidRDefault="008A5FFB" w:rsidP="0091095E">
      <w:pPr>
        <w:spacing w:after="0" w:line="360" w:lineRule="auto"/>
        <w:ind w:firstLine="708"/>
        <w:jc w:val="both"/>
        <w:rPr>
          <w:rFonts w:ascii="Times New Roman" w:hAnsi="Times New Roman"/>
          <w:sz w:val="28"/>
          <w:szCs w:val="28"/>
        </w:rPr>
      </w:pPr>
      <w:r w:rsidRPr="007530EC">
        <w:rPr>
          <w:rFonts w:ascii="Times New Roman" w:hAnsi="Times New Roman"/>
          <w:sz w:val="28"/>
          <w:szCs w:val="28"/>
        </w:rPr>
        <w:lastRenderedPageBreak/>
        <w:t>Основное количество нарушений прав потребителей происходит                      по-прежнему в сфере торгового обслуживания населения. Большое количество обращений связанно с реализацией технически сложных товаров бытового назначения, телефонов сотовой связи.</w:t>
      </w:r>
    </w:p>
    <w:p w:rsidR="008A5FFB" w:rsidRPr="007530EC" w:rsidRDefault="008A5FFB" w:rsidP="008A5FFB">
      <w:pPr>
        <w:spacing w:after="0" w:line="360" w:lineRule="auto"/>
        <w:jc w:val="both"/>
        <w:rPr>
          <w:rFonts w:ascii="Times New Roman" w:hAnsi="Times New Roman"/>
          <w:sz w:val="28"/>
          <w:szCs w:val="28"/>
        </w:rPr>
      </w:pPr>
      <w:r w:rsidRPr="007530EC">
        <w:rPr>
          <w:rFonts w:ascii="Times New Roman" w:hAnsi="Times New Roman"/>
          <w:sz w:val="28"/>
          <w:szCs w:val="28"/>
        </w:rPr>
        <w:t xml:space="preserve">      Следует отметить, что за 2017 год происходит снижение количества обращений в сфере предоставления коммунальных услуг гражданам.</w:t>
      </w:r>
    </w:p>
    <w:p w:rsidR="008A5FFB" w:rsidRPr="007530EC" w:rsidRDefault="008A5FFB" w:rsidP="008A5FFB">
      <w:pPr>
        <w:spacing w:after="0" w:line="360" w:lineRule="auto"/>
        <w:jc w:val="both"/>
        <w:rPr>
          <w:rFonts w:ascii="Times New Roman" w:hAnsi="Times New Roman"/>
          <w:sz w:val="28"/>
          <w:szCs w:val="28"/>
        </w:rPr>
      </w:pPr>
      <w:r w:rsidRPr="007530EC">
        <w:rPr>
          <w:rFonts w:ascii="Times New Roman" w:hAnsi="Times New Roman"/>
          <w:sz w:val="28"/>
          <w:szCs w:val="28"/>
        </w:rPr>
        <w:t xml:space="preserve">       Продолжается выявление нарушений п.7 ст.5 Закона РФ «О защите прав потребителей», допускаемых крупными продавцами сложной бытовой техники при установлении дополнительных гарантийных обязательств. Продающиеся потребителям сертификаты дополнительного сервиса дублируют гарантию, данную производителем.</w:t>
      </w:r>
    </w:p>
    <w:p w:rsidR="008A5FFB" w:rsidRPr="007530EC" w:rsidRDefault="008A5FFB" w:rsidP="008A5FFB">
      <w:pPr>
        <w:spacing w:after="0" w:line="360" w:lineRule="auto"/>
        <w:jc w:val="both"/>
        <w:rPr>
          <w:rFonts w:ascii="Times New Roman" w:hAnsi="Times New Roman"/>
          <w:sz w:val="28"/>
          <w:szCs w:val="28"/>
        </w:rPr>
      </w:pPr>
      <w:r w:rsidRPr="007530EC">
        <w:rPr>
          <w:rFonts w:ascii="Times New Roman" w:hAnsi="Times New Roman"/>
          <w:sz w:val="28"/>
          <w:szCs w:val="28"/>
        </w:rPr>
        <w:t xml:space="preserve">       Кроме того, участились случаи обращений потребителей по вопросу принуждения при покупке одних товаров обязательно приобретать другие, что является грубым нарушением ст.16 Закона РФ «О защите прав потребителей».</w:t>
      </w:r>
    </w:p>
    <w:p w:rsidR="007A7837" w:rsidRPr="007530EC" w:rsidRDefault="00A315E8" w:rsidP="004A3E2B">
      <w:pPr>
        <w:spacing w:after="0" w:line="360" w:lineRule="auto"/>
        <w:jc w:val="both"/>
        <w:rPr>
          <w:rFonts w:ascii="Times New Roman" w:hAnsi="Times New Roman"/>
          <w:sz w:val="28"/>
          <w:szCs w:val="28"/>
        </w:rPr>
      </w:pPr>
      <w:r w:rsidRPr="007530EC">
        <w:rPr>
          <w:rFonts w:ascii="Times New Roman" w:hAnsi="Times New Roman"/>
          <w:b/>
          <w:sz w:val="28"/>
          <w:szCs w:val="28"/>
        </w:rPr>
        <w:t>П</w:t>
      </w:r>
      <w:r w:rsidR="00856593" w:rsidRPr="007530EC">
        <w:rPr>
          <w:rFonts w:ascii="Times New Roman" w:hAnsi="Times New Roman"/>
          <w:b/>
          <w:sz w:val="28"/>
          <w:szCs w:val="28"/>
        </w:rPr>
        <w:t>.</w:t>
      </w:r>
      <w:r w:rsidRPr="007530EC">
        <w:rPr>
          <w:rFonts w:ascii="Times New Roman" w:hAnsi="Times New Roman"/>
          <w:b/>
          <w:sz w:val="28"/>
          <w:szCs w:val="28"/>
        </w:rPr>
        <w:t xml:space="preserve"> 13.3</w:t>
      </w:r>
      <w:r w:rsidR="00856593" w:rsidRPr="007530EC">
        <w:rPr>
          <w:rFonts w:ascii="Times New Roman" w:hAnsi="Times New Roman"/>
          <w:b/>
          <w:sz w:val="28"/>
          <w:szCs w:val="28"/>
        </w:rPr>
        <w:t>. Количество рейдов в целях  выполнение плана мероприятий по предупреждению алкоголизации населения на  территории внутригородского района</w:t>
      </w:r>
    </w:p>
    <w:p w:rsidR="007E2498" w:rsidRPr="007530EC" w:rsidRDefault="007E2498" w:rsidP="007E2498">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2017 году в соответствии с Законом Самарской области                                         от 01.11.2007 года  № 115 «Об административных правонарушениях на территории Самарской области» сотрудниками</w:t>
      </w:r>
      <w:r w:rsidR="007E30A8">
        <w:rPr>
          <w:rFonts w:ascii="Times New Roman" w:hAnsi="Times New Roman"/>
          <w:sz w:val="28"/>
          <w:szCs w:val="28"/>
        </w:rPr>
        <w:t xml:space="preserve"> отдела потребительского рынка А</w:t>
      </w:r>
      <w:r w:rsidRPr="007530EC">
        <w:rPr>
          <w:rFonts w:ascii="Times New Roman" w:hAnsi="Times New Roman"/>
          <w:sz w:val="28"/>
          <w:szCs w:val="28"/>
        </w:rPr>
        <w:t xml:space="preserve">дминистрации Кировского района, в </w:t>
      </w:r>
      <w:proofErr w:type="spellStart"/>
      <w:r w:rsidRPr="007530EC">
        <w:rPr>
          <w:rFonts w:ascii="Times New Roman" w:hAnsi="Times New Roman"/>
          <w:sz w:val="28"/>
          <w:szCs w:val="28"/>
        </w:rPr>
        <w:t>т.ч</w:t>
      </w:r>
      <w:proofErr w:type="spellEnd"/>
      <w:r w:rsidRPr="007530EC">
        <w:rPr>
          <w:rFonts w:ascii="Times New Roman" w:hAnsi="Times New Roman"/>
          <w:sz w:val="28"/>
          <w:szCs w:val="28"/>
        </w:rPr>
        <w:t xml:space="preserve">. совместно с сотрудниками </w:t>
      </w:r>
      <w:r w:rsidR="007E30A8">
        <w:rPr>
          <w:rFonts w:ascii="Times New Roman" w:hAnsi="Times New Roman"/>
          <w:sz w:val="28"/>
          <w:szCs w:val="28"/>
        </w:rPr>
        <w:t>О</w:t>
      </w:r>
      <w:r w:rsidRPr="007530EC">
        <w:rPr>
          <w:rFonts w:ascii="Times New Roman" w:hAnsi="Times New Roman"/>
          <w:sz w:val="28"/>
          <w:szCs w:val="28"/>
        </w:rPr>
        <w:t>тдела полиции</w:t>
      </w:r>
      <w:r w:rsidR="007E30A8">
        <w:rPr>
          <w:rFonts w:ascii="Times New Roman" w:hAnsi="Times New Roman"/>
          <w:sz w:val="28"/>
          <w:szCs w:val="28"/>
        </w:rPr>
        <w:t xml:space="preserve"> №1 </w:t>
      </w:r>
      <w:r w:rsidR="00677CEB">
        <w:rPr>
          <w:rFonts w:ascii="Times New Roman" w:hAnsi="Times New Roman"/>
          <w:sz w:val="28"/>
          <w:szCs w:val="28"/>
        </w:rPr>
        <w:t>УМВД по г. Самаре</w:t>
      </w:r>
      <w:r w:rsidRPr="007530EC">
        <w:rPr>
          <w:rFonts w:ascii="Times New Roman" w:hAnsi="Times New Roman"/>
          <w:sz w:val="28"/>
          <w:szCs w:val="28"/>
        </w:rPr>
        <w:t xml:space="preserve">, Прокуратуры проведено 350 рейдов по объектам потребительского рынка. В 2016 году проведено 503 рейда </w:t>
      </w:r>
      <w:r w:rsidR="00677CEB">
        <w:rPr>
          <w:rFonts w:ascii="Times New Roman" w:hAnsi="Times New Roman"/>
          <w:sz w:val="28"/>
          <w:szCs w:val="28"/>
        </w:rPr>
        <w:t xml:space="preserve">                </w:t>
      </w:r>
      <w:r w:rsidRPr="007530EC">
        <w:rPr>
          <w:rFonts w:ascii="Times New Roman" w:hAnsi="Times New Roman"/>
          <w:sz w:val="28"/>
          <w:szCs w:val="28"/>
        </w:rPr>
        <w:t xml:space="preserve">с аналогичными структурами. </w:t>
      </w:r>
    </w:p>
    <w:p w:rsidR="003057D1" w:rsidRPr="007530EC" w:rsidRDefault="003057D1"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П.13.4.</w:t>
      </w:r>
      <w:r w:rsidR="003721D0" w:rsidRPr="007530EC">
        <w:rPr>
          <w:rFonts w:ascii="Times New Roman" w:hAnsi="Times New Roman"/>
          <w:b/>
          <w:sz w:val="28"/>
          <w:szCs w:val="28"/>
        </w:rPr>
        <w:t xml:space="preserve"> Количество проведенных проверок в рамках муниципального </w:t>
      </w:r>
      <w:proofErr w:type="gramStart"/>
      <w:r w:rsidR="003721D0" w:rsidRPr="007530EC">
        <w:rPr>
          <w:rFonts w:ascii="Times New Roman" w:hAnsi="Times New Roman"/>
          <w:b/>
          <w:sz w:val="28"/>
          <w:szCs w:val="28"/>
        </w:rPr>
        <w:t>контроля за</w:t>
      </w:r>
      <w:proofErr w:type="gramEnd"/>
      <w:r w:rsidR="003721D0" w:rsidRPr="007530EC">
        <w:rPr>
          <w:rFonts w:ascii="Times New Roman" w:hAnsi="Times New Roman"/>
          <w:b/>
          <w:sz w:val="28"/>
          <w:szCs w:val="28"/>
        </w:rPr>
        <w:t xml:space="preserve"> соблюдением требований, предусмотренных законодательством в сфере торговли</w:t>
      </w:r>
    </w:p>
    <w:p w:rsidR="003721D0" w:rsidRDefault="004F10A2"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lastRenderedPageBreak/>
        <w:t>В течение 201</w:t>
      </w:r>
      <w:r w:rsidR="008828E1" w:rsidRPr="007530EC">
        <w:rPr>
          <w:rFonts w:ascii="Times New Roman" w:hAnsi="Times New Roman"/>
          <w:sz w:val="28"/>
          <w:szCs w:val="28"/>
        </w:rPr>
        <w:t>6</w:t>
      </w:r>
      <w:r w:rsidRPr="007530EC">
        <w:rPr>
          <w:rFonts w:ascii="Times New Roman" w:hAnsi="Times New Roman"/>
          <w:sz w:val="28"/>
          <w:szCs w:val="28"/>
        </w:rPr>
        <w:t xml:space="preserve">, </w:t>
      </w:r>
      <w:r w:rsidR="008828E1" w:rsidRPr="007530EC">
        <w:rPr>
          <w:rFonts w:ascii="Times New Roman" w:hAnsi="Times New Roman"/>
          <w:sz w:val="28"/>
          <w:szCs w:val="28"/>
        </w:rPr>
        <w:t>2017</w:t>
      </w:r>
      <w:r w:rsidR="00643741" w:rsidRPr="007530EC">
        <w:rPr>
          <w:rFonts w:ascii="Times New Roman" w:hAnsi="Times New Roman"/>
          <w:sz w:val="28"/>
          <w:szCs w:val="28"/>
        </w:rPr>
        <w:t xml:space="preserve"> годов д</w:t>
      </w:r>
      <w:r w:rsidR="003721D0" w:rsidRPr="007530EC">
        <w:rPr>
          <w:rFonts w:ascii="Times New Roman" w:hAnsi="Times New Roman"/>
          <w:sz w:val="28"/>
          <w:szCs w:val="28"/>
        </w:rPr>
        <w:t>анные проверки не проводились.</w:t>
      </w:r>
    </w:p>
    <w:p w:rsidR="005C1487" w:rsidRPr="007530EC" w:rsidRDefault="005C1487" w:rsidP="004A3E2B">
      <w:pPr>
        <w:spacing w:after="0" w:line="360" w:lineRule="auto"/>
        <w:ind w:firstLine="708"/>
        <w:jc w:val="both"/>
        <w:rPr>
          <w:rFonts w:ascii="Times New Roman" w:hAnsi="Times New Roman"/>
          <w:sz w:val="28"/>
          <w:szCs w:val="28"/>
        </w:rPr>
      </w:pPr>
    </w:p>
    <w:p w:rsidR="009C64FF" w:rsidRPr="007530EC" w:rsidRDefault="003057D1" w:rsidP="004A3E2B">
      <w:pPr>
        <w:spacing w:after="0" w:line="360" w:lineRule="auto"/>
        <w:jc w:val="both"/>
        <w:rPr>
          <w:rFonts w:ascii="Times New Roman" w:hAnsi="Times New Roman"/>
          <w:sz w:val="28"/>
          <w:szCs w:val="28"/>
        </w:rPr>
      </w:pPr>
      <w:r w:rsidRPr="007530EC">
        <w:rPr>
          <w:rFonts w:ascii="Times New Roman" w:hAnsi="Times New Roman"/>
          <w:b/>
          <w:sz w:val="28"/>
          <w:szCs w:val="28"/>
        </w:rPr>
        <w:t>П.13.5.</w:t>
      </w:r>
      <w:r w:rsidR="009C64FF" w:rsidRPr="007530EC">
        <w:rPr>
          <w:rFonts w:ascii="Times New Roman" w:hAnsi="Times New Roman"/>
          <w:sz w:val="28"/>
          <w:szCs w:val="28"/>
        </w:rPr>
        <w:t xml:space="preserve"> </w:t>
      </w:r>
      <w:r w:rsidR="009C64FF" w:rsidRPr="007530EC">
        <w:rPr>
          <w:rFonts w:ascii="Times New Roman" w:hAnsi="Times New Roman"/>
          <w:b/>
          <w:sz w:val="28"/>
          <w:szCs w:val="28"/>
        </w:rPr>
        <w:t>Количество направленных материалов по выявленным нарушениям законодательства в сфере торговли в надзорные органы</w:t>
      </w:r>
    </w:p>
    <w:p w:rsidR="00B74552" w:rsidRDefault="00B74552" w:rsidP="00B74552">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2017 году выявлено 389 нарушений в сфере торговли (осуществление розничной торговли или оказание услуг вне мест, установленных органами местного самоуправления), в 2016 году выявлено 298 аналогичных правонарушени</w:t>
      </w:r>
      <w:r w:rsidR="005C1487">
        <w:rPr>
          <w:rFonts w:ascii="Times New Roman" w:hAnsi="Times New Roman"/>
          <w:sz w:val="28"/>
          <w:szCs w:val="28"/>
        </w:rPr>
        <w:t>й</w:t>
      </w:r>
      <w:r w:rsidRPr="007530EC">
        <w:rPr>
          <w:rFonts w:ascii="Times New Roman" w:hAnsi="Times New Roman"/>
          <w:sz w:val="28"/>
          <w:szCs w:val="28"/>
        </w:rPr>
        <w:t xml:space="preserve">. Увеличение показателей произошло на 30,5%. </w:t>
      </w:r>
    </w:p>
    <w:p w:rsidR="005C1487" w:rsidRPr="007530EC" w:rsidRDefault="005C1487" w:rsidP="00B74552">
      <w:pPr>
        <w:spacing w:after="0" w:line="360" w:lineRule="auto"/>
        <w:ind w:firstLine="708"/>
        <w:jc w:val="both"/>
        <w:rPr>
          <w:rFonts w:ascii="Times New Roman" w:hAnsi="Times New Roman"/>
          <w:sz w:val="28"/>
          <w:szCs w:val="28"/>
        </w:rPr>
      </w:pPr>
    </w:p>
    <w:p w:rsidR="009C64FF" w:rsidRPr="007530EC" w:rsidRDefault="009C64FF"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 13.6. Сумма штрафных санкций, назначенных по результатам направленных материалов/сумма уплаченных штрафов</w:t>
      </w:r>
    </w:p>
    <w:p w:rsidR="005C1487" w:rsidRDefault="006C2EC2" w:rsidP="006C2EC2">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2017 году административной комиссией наложено 356,0 тыс</w:t>
      </w:r>
      <w:r w:rsidR="005C1487">
        <w:rPr>
          <w:rFonts w:ascii="Times New Roman" w:hAnsi="Times New Roman"/>
          <w:sz w:val="28"/>
          <w:szCs w:val="28"/>
        </w:rPr>
        <w:t>.</w:t>
      </w:r>
      <w:r w:rsidRPr="007530EC">
        <w:rPr>
          <w:rFonts w:ascii="Times New Roman" w:hAnsi="Times New Roman"/>
          <w:sz w:val="28"/>
          <w:szCs w:val="28"/>
        </w:rPr>
        <w:t xml:space="preserve"> руб</w:t>
      </w:r>
      <w:r w:rsidR="005C1487">
        <w:rPr>
          <w:rFonts w:ascii="Times New Roman" w:hAnsi="Times New Roman"/>
          <w:sz w:val="28"/>
          <w:szCs w:val="28"/>
        </w:rPr>
        <w:t>.</w:t>
      </w:r>
      <w:r w:rsidRPr="007530EC">
        <w:rPr>
          <w:rFonts w:ascii="Times New Roman" w:hAnsi="Times New Roman"/>
          <w:sz w:val="28"/>
          <w:szCs w:val="28"/>
        </w:rPr>
        <w:t xml:space="preserve"> по протоколам, составленным за нарушения в сфере торговли, взыскано </w:t>
      </w:r>
      <w:r w:rsidR="005C1487">
        <w:rPr>
          <w:rFonts w:ascii="Times New Roman" w:hAnsi="Times New Roman"/>
          <w:sz w:val="28"/>
          <w:szCs w:val="28"/>
        </w:rPr>
        <w:t xml:space="preserve">                   </w:t>
      </w:r>
      <w:r w:rsidRPr="007530EC">
        <w:rPr>
          <w:rFonts w:ascii="Times New Roman" w:hAnsi="Times New Roman"/>
          <w:sz w:val="28"/>
          <w:szCs w:val="28"/>
        </w:rPr>
        <w:t>170</w:t>
      </w:r>
      <w:r w:rsidR="005C1487">
        <w:rPr>
          <w:rFonts w:ascii="Times New Roman" w:hAnsi="Times New Roman"/>
          <w:sz w:val="28"/>
          <w:szCs w:val="28"/>
        </w:rPr>
        <w:t xml:space="preserve">,0 тыс. </w:t>
      </w:r>
      <w:r w:rsidRPr="007530EC">
        <w:rPr>
          <w:rFonts w:ascii="Times New Roman" w:hAnsi="Times New Roman"/>
          <w:sz w:val="28"/>
          <w:szCs w:val="28"/>
        </w:rPr>
        <w:t>руб</w:t>
      </w:r>
      <w:r w:rsidR="005C1487">
        <w:rPr>
          <w:rFonts w:ascii="Times New Roman" w:hAnsi="Times New Roman"/>
          <w:sz w:val="28"/>
          <w:szCs w:val="28"/>
        </w:rPr>
        <w:t>.</w:t>
      </w:r>
      <w:r w:rsidR="00AB6C26">
        <w:rPr>
          <w:rFonts w:ascii="Times New Roman" w:hAnsi="Times New Roman"/>
          <w:sz w:val="28"/>
          <w:szCs w:val="28"/>
        </w:rPr>
        <w:t xml:space="preserve"> в бюджет Кировского внутригородского района.</w:t>
      </w:r>
      <w:r w:rsidRPr="007530EC">
        <w:rPr>
          <w:rFonts w:ascii="Times New Roman" w:hAnsi="Times New Roman"/>
          <w:sz w:val="28"/>
          <w:szCs w:val="28"/>
        </w:rPr>
        <w:t xml:space="preserve"> </w:t>
      </w:r>
    </w:p>
    <w:p w:rsidR="006C2EC2" w:rsidRDefault="006C2EC2" w:rsidP="006C2EC2">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2016 году сумма наложенных штрафов составила 361,5 тыс</w:t>
      </w:r>
      <w:r w:rsidR="005C1487">
        <w:rPr>
          <w:rFonts w:ascii="Times New Roman" w:hAnsi="Times New Roman"/>
          <w:sz w:val="28"/>
          <w:szCs w:val="28"/>
        </w:rPr>
        <w:t xml:space="preserve">. </w:t>
      </w:r>
      <w:r w:rsidRPr="007530EC">
        <w:rPr>
          <w:rFonts w:ascii="Times New Roman" w:hAnsi="Times New Roman"/>
          <w:sz w:val="28"/>
          <w:szCs w:val="28"/>
        </w:rPr>
        <w:t>руб</w:t>
      </w:r>
      <w:r w:rsidR="005C1487">
        <w:rPr>
          <w:rFonts w:ascii="Times New Roman" w:hAnsi="Times New Roman"/>
          <w:sz w:val="28"/>
          <w:szCs w:val="28"/>
        </w:rPr>
        <w:t>.</w:t>
      </w:r>
      <w:r w:rsidRPr="007530EC">
        <w:rPr>
          <w:rFonts w:ascii="Times New Roman" w:hAnsi="Times New Roman"/>
          <w:sz w:val="28"/>
          <w:szCs w:val="28"/>
        </w:rPr>
        <w:t>, сумма взысканных штрафов составила 98</w:t>
      </w:r>
      <w:r w:rsidR="005C1487">
        <w:rPr>
          <w:rFonts w:ascii="Times New Roman" w:hAnsi="Times New Roman"/>
          <w:sz w:val="28"/>
          <w:szCs w:val="28"/>
        </w:rPr>
        <w:t xml:space="preserve">,0 тыс. </w:t>
      </w:r>
      <w:r w:rsidRPr="007530EC">
        <w:rPr>
          <w:rFonts w:ascii="Times New Roman" w:hAnsi="Times New Roman"/>
          <w:sz w:val="28"/>
          <w:szCs w:val="28"/>
        </w:rPr>
        <w:t>руб</w:t>
      </w:r>
      <w:r w:rsidR="005C1487">
        <w:rPr>
          <w:rFonts w:ascii="Times New Roman" w:hAnsi="Times New Roman"/>
          <w:sz w:val="28"/>
          <w:szCs w:val="28"/>
        </w:rPr>
        <w:t>.</w:t>
      </w:r>
      <w:r w:rsidRPr="007530EC">
        <w:rPr>
          <w:rFonts w:ascii="Times New Roman" w:hAnsi="Times New Roman"/>
          <w:sz w:val="28"/>
          <w:szCs w:val="28"/>
        </w:rPr>
        <w:t xml:space="preserve"> </w:t>
      </w:r>
    </w:p>
    <w:p w:rsidR="005C1487" w:rsidRPr="007530EC" w:rsidRDefault="005C1487" w:rsidP="006C2EC2">
      <w:pPr>
        <w:spacing w:after="0" w:line="360" w:lineRule="auto"/>
        <w:ind w:firstLine="708"/>
        <w:jc w:val="both"/>
        <w:rPr>
          <w:rFonts w:ascii="Times New Roman" w:hAnsi="Times New Roman"/>
          <w:sz w:val="28"/>
          <w:szCs w:val="28"/>
        </w:rPr>
      </w:pPr>
    </w:p>
    <w:p w:rsidR="00A315E8" w:rsidRPr="007530EC" w:rsidRDefault="00A315E8"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П.13.7</w:t>
      </w:r>
      <w:r w:rsidR="00856593" w:rsidRPr="007530EC">
        <w:rPr>
          <w:rFonts w:ascii="Times New Roman" w:hAnsi="Times New Roman"/>
          <w:b/>
          <w:sz w:val="28"/>
          <w:szCs w:val="28"/>
        </w:rPr>
        <w:t>.</w:t>
      </w:r>
      <w:r w:rsidR="00BA1952" w:rsidRPr="007530EC">
        <w:rPr>
          <w:rFonts w:ascii="Times New Roman" w:hAnsi="Times New Roman"/>
          <w:b/>
          <w:sz w:val="28"/>
          <w:szCs w:val="28"/>
        </w:rPr>
        <w:t xml:space="preserve"> Количество проведенных ярмарок на территории внутригородского района</w:t>
      </w:r>
    </w:p>
    <w:p w:rsidR="00C32C56" w:rsidRPr="007530EC" w:rsidRDefault="00C32C56" w:rsidP="00C32C56">
      <w:pPr>
        <w:spacing w:after="0" w:line="360" w:lineRule="auto"/>
        <w:ind w:firstLine="708"/>
        <w:jc w:val="both"/>
        <w:rPr>
          <w:rFonts w:ascii="Times New Roman" w:hAnsi="Times New Roman"/>
          <w:sz w:val="28"/>
          <w:szCs w:val="28"/>
        </w:rPr>
      </w:pPr>
      <w:r w:rsidRPr="007530EC">
        <w:rPr>
          <w:rFonts w:ascii="Times New Roman" w:hAnsi="Times New Roman"/>
          <w:sz w:val="28"/>
          <w:szCs w:val="28"/>
        </w:rPr>
        <w:t>На территории  района в 2017 году проводилось 4 ярмарки,                                 в 2016 году - 1 ярмарка.</w:t>
      </w:r>
    </w:p>
    <w:p w:rsidR="00C32C56" w:rsidRDefault="00C32C56" w:rsidP="00C32C56">
      <w:pPr>
        <w:spacing w:after="0" w:line="360" w:lineRule="auto"/>
        <w:jc w:val="both"/>
        <w:rPr>
          <w:rFonts w:ascii="Times New Roman" w:hAnsi="Times New Roman"/>
          <w:sz w:val="28"/>
          <w:szCs w:val="28"/>
        </w:rPr>
      </w:pPr>
      <w:r w:rsidRPr="007530EC">
        <w:rPr>
          <w:rFonts w:ascii="Times New Roman" w:hAnsi="Times New Roman"/>
          <w:sz w:val="28"/>
          <w:szCs w:val="28"/>
        </w:rPr>
        <w:t xml:space="preserve">       Также на территории района были организованны дополнительные ярмарки выходного дня для реализации предпринимателями                             сельскохозяйственной продукции.</w:t>
      </w:r>
    </w:p>
    <w:p w:rsidR="00251CF5" w:rsidRPr="007530EC" w:rsidRDefault="00251CF5" w:rsidP="00C32C56">
      <w:pPr>
        <w:spacing w:after="0" w:line="360" w:lineRule="auto"/>
        <w:jc w:val="both"/>
        <w:rPr>
          <w:rFonts w:ascii="Times New Roman" w:hAnsi="Times New Roman"/>
          <w:sz w:val="28"/>
          <w:szCs w:val="28"/>
        </w:rPr>
      </w:pPr>
    </w:p>
    <w:p w:rsidR="00CE1747" w:rsidRPr="007530EC" w:rsidRDefault="00A315E8"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П.13.8</w:t>
      </w:r>
      <w:r w:rsidR="00856593" w:rsidRPr="007530EC">
        <w:rPr>
          <w:rFonts w:ascii="Times New Roman" w:hAnsi="Times New Roman"/>
          <w:b/>
          <w:sz w:val="28"/>
          <w:szCs w:val="28"/>
        </w:rPr>
        <w:t>.</w:t>
      </w:r>
      <w:r w:rsidR="00BA1952" w:rsidRPr="007530EC">
        <w:rPr>
          <w:rFonts w:ascii="Times New Roman" w:hAnsi="Times New Roman"/>
          <w:b/>
          <w:sz w:val="28"/>
          <w:szCs w:val="28"/>
        </w:rPr>
        <w:t xml:space="preserve"> Количество мест разностной, развозной и сезонной торговли на территории  внутригородского района</w:t>
      </w:r>
      <w:r w:rsidR="00CE1747" w:rsidRPr="007530EC">
        <w:rPr>
          <w:rFonts w:ascii="Times New Roman" w:hAnsi="Times New Roman"/>
          <w:b/>
          <w:sz w:val="28"/>
          <w:szCs w:val="28"/>
        </w:rPr>
        <w:t xml:space="preserve"> </w:t>
      </w:r>
    </w:p>
    <w:p w:rsidR="00C32C56" w:rsidRDefault="00C32C56" w:rsidP="00C32C56">
      <w:pPr>
        <w:spacing w:after="0" w:line="360" w:lineRule="auto"/>
        <w:ind w:firstLine="540"/>
        <w:jc w:val="both"/>
        <w:rPr>
          <w:rFonts w:ascii="Times New Roman" w:hAnsi="Times New Roman"/>
          <w:sz w:val="28"/>
          <w:szCs w:val="28"/>
        </w:rPr>
      </w:pPr>
      <w:r w:rsidRPr="007530EC">
        <w:rPr>
          <w:rFonts w:ascii="Times New Roman" w:hAnsi="Times New Roman"/>
          <w:sz w:val="28"/>
          <w:szCs w:val="28"/>
        </w:rPr>
        <w:t>В связи с активностью предпринимателей на территории района наблюдается значительное увеличение мест реализации сезонной продукции и хвойных деревьев</w:t>
      </w:r>
      <w:r w:rsidR="005C1487">
        <w:rPr>
          <w:rFonts w:ascii="Times New Roman" w:hAnsi="Times New Roman"/>
          <w:sz w:val="28"/>
          <w:szCs w:val="28"/>
        </w:rPr>
        <w:t xml:space="preserve"> - </w:t>
      </w:r>
      <w:r w:rsidRPr="007530EC">
        <w:rPr>
          <w:rFonts w:ascii="Times New Roman" w:hAnsi="Times New Roman"/>
          <w:sz w:val="28"/>
          <w:szCs w:val="28"/>
        </w:rPr>
        <w:t xml:space="preserve">с 78 единиц в 2016 году, </w:t>
      </w:r>
      <w:r w:rsidR="005C1487">
        <w:rPr>
          <w:rFonts w:ascii="Times New Roman" w:hAnsi="Times New Roman"/>
          <w:sz w:val="28"/>
          <w:szCs w:val="28"/>
        </w:rPr>
        <w:t>9</w:t>
      </w:r>
      <w:r w:rsidRPr="007530EC">
        <w:rPr>
          <w:rFonts w:ascii="Times New Roman" w:hAnsi="Times New Roman"/>
          <w:sz w:val="28"/>
          <w:szCs w:val="28"/>
        </w:rPr>
        <w:t>5</w:t>
      </w:r>
      <w:r w:rsidR="005C1487">
        <w:rPr>
          <w:rFonts w:ascii="Times New Roman" w:hAnsi="Times New Roman"/>
          <w:sz w:val="28"/>
          <w:szCs w:val="28"/>
        </w:rPr>
        <w:t xml:space="preserve"> -</w:t>
      </w:r>
      <w:r w:rsidRPr="007530EC">
        <w:rPr>
          <w:rFonts w:ascii="Times New Roman" w:hAnsi="Times New Roman"/>
          <w:sz w:val="28"/>
          <w:szCs w:val="28"/>
        </w:rPr>
        <w:t xml:space="preserve"> в 2017 году.</w:t>
      </w:r>
    </w:p>
    <w:p w:rsidR="00251CF5" w:rsidRPr="007530EC" w:rsidRDefault="00251CF5" w:rsidP="00C32C56">
      <w:pPr>
        <w:spacing w:after="0" w:line="360" w:lineRule="auto"/>
        <w:ind w:firstLine="540"/>
        <w:jc w:val="both"/>
        <w:rPr>
          <w:rFonts w:ascii="Times New Roman" w:hAnsi="Times New Roman"/>
          <w:sz w:val="28"/>
          <w:szCs w:val="28"/>
        </w:rPr>
      </w:pPr>
    </w:p>
    <w:p w:rsidR="00591C6D" w:rsidRPr="007530EC" w:rsidRDefault="00591C6D" w:rsidP="004A3E2B">
      <w:pPr>
        <w:spacing w:after="0" w:line="360" w:lineRule="auto"/>
        <w:ind w:firstLine="540"/>
        <w:jc w:val="both"/>
        <w:rPr>
          <w:rFonts w:ascii="Times New Roman" w:hAnsi="Times New Roman"/>
          <w:b/>
          <w:sz w:val="28"/>
          <w:szCs w:val="28"/>
        </w:rPr>
      </w:pPr>
    </w:p>
    <w:p w:rsidR="00946A4D" w:rsidRPr="007530EC" w:rsidRDefault="00946A4D" w:rsidP="004A3E2B">
      <w:pPr>
        <w:spacing w:after="0" w:line="360" w:lineRule="auto"/>
        <w:ind w:firstLine="540"/>
        <w:jc w:val="center"/>
        <w:rPr>
          <w:rFonts w:ascii="Times New Roman" w:hAnsi="Times New Roman"/>
          <w:b/>
          <w:sz w:val="28"/>
          <w:szCs w:val="28"/>
        </w:rPr>
      </w:pPr>
      <w:r w:rsidRPr="007530EC">
        <w:rPr>
          <w:rFonts w:ascii="Times New Roman" w:hAnsi="Times New Roman"/>
          <w:b/>
          <w:sz w:val="28"/>
          <w:szCs w:val="28"/>
        </w:rPr>
        <w:t>14. Формирование и содержание архива внутригородского района</w:t>
      </w:r>
    </w:p>
    <w:p w:rsidR="00213FD8" w:rsidRPr="007530EC" w:rsidRDefault="00213FD8" w:rsidP="004A3E2B">
      <w:pPr>
        <w:spacing w:after="0" w:line="360" w:lineRule="auto"/>
        <w:rPr>
          <w:rFonts w:ascii="Times New Roman" w:hAnsi="Times New Roman"/>
          <w:b/>
          <w:sz w:val="28"/>
          <w:szCs w:val="28"/>
        </w:rPr>
      </w:pPr>
      <w:r w:rsidRPr="007530EC">
        <w:rPr>
          <w:rFonts w:ascii="Times New Roman" w:hAnsi="Times New Roman"/>
          <w:b/>
          <w:sz w:val="28"/>
          <w:szCs w:val="28"/>
        </w:rPr>
        <w:t>П.14.1.</w:t>
      </w:r>
      <w:r w:rsidRPr="007530EC">
        <w:rPr>
          <w:rFonts w:ascii="Times New Roman" w:hAnsi="Times New Roman"/>
        </w:rPr>
        <w:t xml:space="preserve"> </w:t>
      </w:r>
      <w:r w:rsidRPr="007530EC">
        <w:rPr>
          <w:rFonts w:ascii="Times New Roman" w:hAnsi="Times New Roman"/>
          <w:b/>
          <w:sz w:val="28"/>
          <w:szCs w:val="28"/>
        </w:rPr>
        <w:t>Объем архивных фондов, переданных на хранение</w:t>
      </w:r>
    </w:p>
    <w:p w:rsidR="00946A4D" w:rsidRPr="007530EC" w:rsidRDefault="00946A4D" w:rsidP="004A3E2B">
      <w:pPr>
        <w:spacing w:after="0" w:line="360" w:lineRule="auto"/>
        <w:ind w:firstLine="708"/>
        <w:jc w:val="both"/>
        <w:rPr>
          <w:rFonts w:ascii="Times New Roman" w:eastAsia="Times New Roman" w:hAnsi="Times New Roman"/>
          <w:sz w:val="28"/>
          <w:szCs w:val="28"/>
          <w:lang w:eastAsia="ru-RU"/>
        </w:rPr>
      </w:pPr>
      <w:proofErr w:type="gramStart"/>
      <w:r w:rsidRPr="007530EC">
        <w:rPr>
          <w:rFonts w:ascii="Times New Roman" w:eastAsia="Times New Roman" w:hAnsi="Times New Roman"/>
          <w:bCs/>
          <w:color w:val="333300"/>
          <w:sz w:val="28"/>
          <w:szCs w:val="28"/>
          <w:lang w:eastAsia="ru-RU"/>
        </w:rPr>
        <w:t>Согласно</w:t>
      </w:r>
      <w:r w:rsidRPr="007530EC">
        <w:rPr>
          <w:rFonts w:ascii="Times New Roman" w:eastAsia="Times New Roman" w:hAnsi="Times New Roman"/>
          <w:b/>
          <w:bCs/>
          <w:color w:val="333300"/>
          <w:sz w:val="28"/>
          <w:szCs w:val="28"/>
          <w:lang w:eastAsia="ru-RU"/>
        </w:rPr>
        <w:t xml:space="preserve"> </w:t>
      </w:r>
      <w:r w:rsidRPr="007530EC">
        <w:rPr>
          <w:rFonts w:ascii="Times New Roman" w:eastAsia="Times New Roman" w:hAnsi="Times New Roman"/>
          <w:bCs/>
          <w:color w:val="333300"/>
          <w:sz w:val="28"/>
          <w:szCs w:val="28"/>
          <w:lang w:eastAsia="ru-RU"/>
        </w:rPr>
        <w:t>Правилам</w:t>
      </w:r>
      <w:r w:rsidRPr="007530EC">
        <w:rPr>
          <w:rFonts w:ascii="Times New Roman" w:eastAsia="Times New Roman" w:hAnsi="Times New Roman"/>
          <w:b/>
          <w:bCs/>
          <w:color w:val="333300"/>
          <w:sz w:val="28"/>
          <w:szCs w:val="28"/>
          <w:lang w:eastAsia="ru-RU"/>
        </w:rPr>
        <w:t xml:space="preserve"> </w:t>
      </w:r>
      <w:r w:rsidRPr="007530EC">
        <w:rPr>
          <w:rFonts w:ascii="Times New Roman" w:eastAsia="Times New Roman" w:hAnsi="Times New Roman"/>
          <w:color w:val="333300"/>
          <w:sz w:val="28"/>
          <w:szCs w:val="28"/>
          <w:lang w:eastAsia="ru-RU"/>
        </w:rPr>
        <w:t xml:space="preserve">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Pr="007530EC">
        <w:rPr>
          <w:rFonts w:ascii="Times New Roman" w:eastAsia="Times New Roman" w:hAnsi="Times New Roman"/>
          <w:sz w:val="28"/>
          <w:szCs w:val="28"/>
          <w:lang w:eastAsia="ru-RU"/>
        </w:rPr>
        <w:t>утвержденным приказом Министерства культуры и массовых коммуникаций Российской Федерации от 18 января 2007  № 19</w:t>
      </w:r>
      <w:r w:rsidR="00367E49" w:rsidRPr="007530EC">
        <w:rPr>
          <w:rFonts w:ascii="Times New Roman" w:eastAsia="Times New Roman" w:hAnsi="Times New Roman"/>
          <w:sz w:val="28"/>
          <w:szCs w:val="28"/>
          <w:lang w:eastAsia="ru-RU"/>
        </w:rPr>
        <w:t>,</w:t>
      </w:r>
      <w:r w:rsidRPr="007530EC">
        <w:rPr>
          <w:rFonts w:ascii="Times New Roman" w:eastAsia="Times New Roman" w:hAnsi="Times New Roman"/>
          <w:color w:val="333300"/>
          <w:sz w:val="28"/>
          <w:szCs w:val="28"/>
          <w:lang w:eastAsia="ru-RU"/>
        </w:rPr>
        <w:t xml:space="preserve">  </w:t>
      </w:r>
      <w:r w:rsidRPr="007530EC">
        <w:rPr>
          <w:rFonts w:ascii="Times New Roman" w:eastAsia="Times New Roman" w:hAnsi="Times New Roman"/>
          <w:sz w:val="28"/>
          <w:szCs w:val="28"/>
          <w:lang w:eastAsia="ru-RU"/>
        </w:rPr>
        <w:t>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w:t>
      </w:r>
      <w:proofErr w:type="gramEnd"/>
      <w:r w:rsidRPr="007530EC">
        <w:rPr>
          <w:rFonts w:ascii="Times New Roman" w:eastAsia="Times New Roman" w:hAnsi="Times New Roman"/>
          <w:sz w:val="28"/>
          <w:szCs w:val="28"/>
          <w:lang w:eastAsia="ru-RU"/>
        </w:rPr>
        <w:t xml:space="preserve"> комплектования архивов (</w:t>
      </w:r>
      <w:proofErr w:type="spellStart"/>
      <w:r w:rsidRPr="007530EC">
        <w:rPr>
          <w:rFonts w:ascii="Times New Roman" w:eastAsia="Times New Roman" w:hAnsi="Times New Roman"/>
          <w:sz w:val="28"/>
          <w:szCs w:val="28"/>
          <w:lang w:eastAsia="ru-RU"/>
        </w:rPr>
        <w:t>фондообразователях</w:t>
      </w:r>
      <w:proofErr w:type="spellEnd"/>
      <w:r w:rsidRPr="007530EC">
        <w:rPr>
          <w:rFonts w:ascii="Times New Roman" w:eastAsia="Times New Roman" w:hAnsi="Times New Roman"/>
          <w:sz w:val="28"/>
          <w:szCs w:val="28"/>
          <w:lang w:eastAsia="ru-RU"/>
        </w:rPr>
        <w:t xml:space="preserve">) в процессе формирования дел на основе номенклатур дел и отбора документов для передачи на хранение в архив. Согласно ст. 22 </w:t>
      </w:r>
      <w:r w:rsidRPr="007530EC">
        <w:rPr>
          <w:rFonts w:ascii="Times New Roman" w:eastAsia="Times New Roman" w:hAnsi="Times New Roman"/>
          <w:bCs/>
          <w:kern w:val="36"/>
          <w:sz w:val="28"/>
          <w:szCs w:val="28"/>
          <w:lang w:eastAsia="ru-RU"/>
        </w:rPr>
        <w:t xml:space="preserve">Федерального закона от 22.10.2004 №125-ФЗ                                «Об архивном деле в Российской Федерации» </w:t>
      </w:r>
      <w:r w:rsidRPr="007530EC">
        <w:rPr>
          <w:rFonts w:ascii="Times New Roman" w:eastAsia="Times New Roman" w:hAnsi="Times New Roman"/>
          <w:sz w:val="28"/>
          <w:szCs w:val="28"/>
          <w:lang w:eastAsia="ru-RU"/>
        </w:rPr>
        <w:t>установлен 5-ти летний срок временного хранения документов архивного фонда до их поступления в муниципальный архив.</w:t>
      </w:r>
    </w:p>
    <w:p w:rsidR="00E74482" w:rsidRDefault="005C1487" w:rsidP="004A3E2B">
      <w:pPr>
        <w:spacing w:after="0" w:line="360" w:lineRule="auto"/>
        <w:ind w:firstLine="708"/>
        <w:jc w:val="both"/>
        <w:outlineLvl w:val="0"/>
        <w:rPr>
          <w:rFonts w:ascii="Times New Roman" w:hAnsi="Times New Roman"/>
          <w:spacing w:val="-1"/>
          <w:sz w:val="28"/>
          <w:szCs w:val="28"/>
        </w:rPr>
      </w:pPr>
      <w:r>
        <w:rPr>
          <w:rFonts w:ascii="Times New Roman" w:eastAsia="Times New Roman" w:hAnsi="Times New Roman"/>
          <w:sz w:val="28"/>
          <w:szCs w:val="28"/>
          <w:lang w:eastAsia="ru-RU"/>
        </w:rPr>
        <w:lastRenderedPageBreak/>
        <w:t>В</w:t>
      </w:r>
      <w:r w:rsidR="00946A4D" w:rsidRPr="007530EC">
        <w:rPr>
          <w:rFonts w:ascii="Times New Roman" w:eastAsia="Times New Roman" w:hAnsi="Times New Roman"/>
          <w:sz w:val="28"/>
          <w:szCs w:val="28"/>
          <w:lang w:eastAsia="ru-RU"/>
        </w:rPr>
        <w:t xml:space="preserve"> настоящее время ведется работа</w:t>
      </w:r>
      <w:r w:rsidR="00946A4D" w:rsidRPr="007530EC">
        <w:rPr>
          <w:rFonts w:ascii="Times New Roman" w:hAnsi="Times New Roman"/>
          <w:spacing w:val="-1"/>
          <w:sz w:val="28"/>
          <w:szCs w:val="28"/>
        </w:rPr>
        <w:t xml:space="preserve"> по сбору, комплектованию, переводу в электронный вид, учету, использованию и организации хранения документов, созданных в процессе деятельности Администрации</w:t>
      </w:r>
      <w:r w:rsidR="007A335B" w:rsidRPr="007530EC">
        <w:rPr>
          <w:rFonts w:ascii="Times New Roman" w:hAnsi="Times New Roman"/>
          <w:spacing w:val="-1"/>
          <w:sz w:val="28"/>
          <w:szCs w:val="28"/>
        </w:rPr>
        <w:t xml:space="preserve"> Кировского внутригородского района</w:t>
      </w:r>
      <w:r>
        <w:rPr>
          <w:rFonts w:ascii="Times New Roman" w:hAnsi="Times New Roman"/>
          <w:spacing w:val="-1"/>
          <w:sz w:val="28"/>
          <w:szCs w:val="28"/>
        </w:rPr>
        <w:t>.</w:t>
      </w:r>
    </w:p>
    <w:p w:rsidR="00946A4D" w:rsidRPr="007530EC" w:rsidRDefault="00946A4D" w:rsidP="004A3E2B">
      <w:pPr>
        <w:spacing w:after="0" w:line="360" w:lineRule="auto"/>
        <w:ind w:firstLine="708"/>
        <w:jc w:val="both"/>
        <w:outlineLvl w:val="0"/>
        <w:rPr>
          <w:rFonts w:ascii="Times New Roman" w:hAnsi="Times New Roman"/>
          <w:spacing w:val="-1"/>
          <w:sz w:val="28"/>
          <w:szCs w:val="28"/>
        </w:rPr>
      </w:pPr>
    </w:p>
    <w:p w:rsidR="00367E49" w:rsidRPr="007530EC" w:rsidRDefault="00367E49" w:rsidP="004A3E2B">
      <w:pPr>
        <w:pStyle w:val="ac"/>
        <w:spacing w:line="360" w:lineRule="auto"/>
        <w:jc w:val="center"/>
        <w:rPr>
          <w:rFonts w:ascii="Times New Roman" w:hAnsi="Times New Roman" w:cs="Times New Roman"/>
          <w:sz w:val="28"/>
          <w:szCs w:val="28"/>
        </w:rPr>
      </w:pPr>
      <w:r w:rsidRPr="007530EC">
        <w:rPr>
          <w:rFonts w:ascii="Times New Roman" w:hAnsi="Times New Roman" w:cs="Times New Roman"/>
          <w:b/>
          <w:bCs/>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внутригородского района</w:t>
      </w:r>
    </w:p>
    <w:p w:rsidR="00213FD8" w:rsidRPr="007530EC" w:rsidRDefault="00213FD8"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П.15.1. Количество человек, участвующих в добровольных формированиях населения по охране общественного порядка на территории внутригородского района</w:t>
      </w:r>
    </w:p>
    <w:p w:rsidR="00CC3FF8" w:rsidRPr="007530EC" w:rsidRDefault="00CC3FF8" w:rsidP="00CC3FF8">
      <w:pPr>
        <w:tabs>
          <w:tab w:val="left" w:pos="9180"/>
        </w:tabs>
        <w:spacing w:after="0" w:line="360" w:lineRule="auto"/>
        <w:ind w:firstLine="851"/>
        <w:jc w:val="both"/>
        <w:rPr>
          <w:rFonts w:ascii="Times New Roman" w:eastAsia="Times New Roman" w:hAnsi="Times New Roman"/>
          <w:sz w:val="28"/>
          <w:szCs w:val="28"/>
          <w:lang w:eastAsia="ru-RU"/>
        </w:rPr>
      </w:pPr>
      <w:r w:rsidRPr="007530EC">
        <w:rPr>
          <w:rFonts w:ascii="Times New Roman" w:eastAsia="Times New Roman" w:hAnsi="Times New Roman"/>
          <w:sz w:val="28"/>
          <w:szCs w:val="28"/>
          <w:lang w:eastAsia="ru-RU"/>
        </w:rPr>
        <w:t xml:space="preserve">В 2017 году на территории Кировского внутригородского района               (в летний период) в охране общественного порядка участвовало </w:t>
      </w:r>
      <w:r w:rsidR="00C530D3">
        <w:rPr>
          <w:rFonts w:ascii="Times New Roman" w:eastAsia="Times New Roman" w:hAnsi="Times New Roman"/>
          <w:sz w:val="28"/>
          <w:szCs w:val="28"/>
          <w:lang w:eastAsia="ru-RU"/>
        </w:rPr>
        <w:t>225</w:t>
      </w:r>
      <w:r w:rsidRPr="007530EC">
        <w:rPr>
          <w:rFonts w:ascii="Times New Roman" w:eastAsia="Times New Roman" w:hAnsi="Times New Roman"/>
          <w:sz w:val="28"/>
          <w:szCs w:val="28"/>
          <w:lang w:eastAsia="ru-RU"/>
        </w:rPr>
        <w:t xml:space="preserve"> человек от Общественной организации «ДНД </w:t>
      </w:r>
      <w:proofErr w:type="spellStart"/>
      <w:r w:rsidRPr="007530EC">
        <w:rPr>
          <w:rFonts w:ascii="Times New Roman" w:eastAsia="Times New Roman" w:hAnsi="Times New Roman"/>
          <w:sz w:val="28"/>
          <w:szCs w:val="28"/>
          <w:lang w:eastAsia="ru-RU"/>
        </w:rPr>
        <w:t>г.о</w:t>
      </w:r>
      <w:proofErr w:type="spellEnd"/>
      <w:r w:rsidRPr="007530EC">
        <w:rPr>
          <w:rFonts w:ascii="Times New Roman" w:eastAsia="Times New Roman" w:hAnsi="Times New Roman"/>
          <w:sz w:val="28"/>
          <w:szCs w:val="28"/>
          <w:lang w:eastAsia="ru-RU"/>
        </w:rPr>
        <w:t>. Самара».</w:t>
      </w:r>
    </w:p>
    <w:p w:rsidR="00213FD8" w:rsidRPr="007530EC" w:rsidRDefault="00213FD8" w:rsidP="004A3E2B">
      <w:pPr>
        <w:spacing w:after="0" w:line="360" w:lineRule="auto"/>
        <w:jc w:val="both"/>
        <w:rPr>
          <w:rFonts w:ascii="Times New Roman" w:hAnsi="Times New Roman"/>
          <w:b/>
          <w:sz w:val="28"/>
          <w:szCs w:val="28"/>
        </w:rPr>
      </w:pPr>
      <w:r w:rsidRPr="007530EC">
        <w:rPr>
          <w:rFonts w:ascii="Times New Roman" w:hAnsi="Times New Roman"/>
          <w:b/>
          <w:sz w:val="28"/>
          <w:szCs w:val="28"/>
        </w:rPr>
        <w:t xml:space="preserve">П.15.2. Объём выделенных средств из бюджета внутригородского района на оказание поддержки гражданам, участвующим </w:t>
      </w:r>
      <w:r w:rsidR="00F924F3" w:rsidRPr="007530EC">
        <w:rPr>
          <w:rFonts w:ascii="Times New Roman" w:hAnsi="Times New Roman"/>
          <w:b/>
          <w:sz w:val="28"/>
          <w:szCs w:val="28"/>
        </w:rPr>
        <w:t xml:space="preserve">в </w:t>
      </w:r>
      <w:r w:rsidRPr="007530EC">
        <w:rPr>
          <w:rFonts w:ascii="Times New Roman" w:hAnsi="Times New Roman"/>
          <w:b/>
          <w:sz w:val="28"/>
          <w:szCs w:val="28"/>
        </w:rPr>
        <w:t>охране</w:t>
      </w:r>
    </w:p>
    <w:p w:rsidR="00CC3FF8" w:rsidRPr="007530EC" w:rsidRDefault="00CC3FF8" w:rsidP="00CC3FF8">
      <w:pPr>
        <w:spacing w:after="0" w:line="360" w:lineRule="auto"/>
        <w:ind w:firstLine="851"/>
        <w:jc w:val="both"/>
        <w:rPr>
          <w:rFonts w:ascii="Times New Roman" w:eastAsia="Times New Roman" w:hAnsi="Times New Roman"/>
          <w:sz w:val="28"/>
          <w:szCs w:val="28"/>
          <w:lang w:eastAsia="ru-RU"/>
        </w:rPr>
      </w:pPr>
      <w:r w:rsidRPr="007530EC">
        <w:rPr>
          <w:rFonts w:ascii="Times New Roman" w:eastAsia="Times New Roman" w:hAnsi="Times New Roman"/>
          <w:sz w:val="28"/>
          <w:szCs w:val="28"/>
          <w:lang w:eastAsia="ru-RU"/>
        </w:rPr>
        <w:t>В 2017 году из бюджета Кировского внутригородского района                                 на оказание поддержки гражданам, участвующи</w:t>
      </w:r>
      <w:r w:rsidR="00E74482">
        <w:rPr>
          <w:rFonts w:ascii="Times New Roman" w:eastAsia="Times New Roman" w:hAnsi="Times New Roman"/>
          <w:sz w:val="28"/>
          <w:szCs w:val="28"/>
          <w:lang w:eastAsia="ru-RU"/>
        </w:rPr>
        <w:t>м</w:t>
      </w:r>
      <w:r w:rsidRPr="007530EC">
        <w:rPr>
          <w:rFonts w:ascii="Times New Roman" w:eastAsia="Times New Roman" w:hAnsi="Times New Roman"/>
          <w:sz w:val="28"/>
          <w:szCs w:val="28"/>
          <w:lang w:eastAsia="ru-RU"/>
        </w:rPr>
        <w:t xml:space="preserve"> в охране общественного порядка на территории района, было выделено 2062 тыс. руб.</w:t>
      </w:r>
    </w:p>
    <w:p w:rsidR="00F924F3" w:rsidRPr="007530EC" w:rsidRDefault="00F924F3" w:rsidP="004A3E2B">
      <w:pPr>
        <w:spacing w:after="0" w:line="360" w:lineRule="auto"/>
        <w:jc w:val="center"/>
        <w:rPr>
          <w:rFonts w:ascii="Times New Roman" w:hAnsi="Times New Roman"/>
          <w:b/>
          <w:bCs/>
          <w:sz w:val="28"/>
          <w:szCs w:val="28"/>
        </w:rPr>
      </w:pPr>
      <w:r w:rsidRPr="007530EC">
        <w:rPr>
          <w:rFonts w:ascii="Times New Roman" w:hAnsi="Times New Roman"/>
          <w:b/>
          <w:bCs/>
          <w:sz w:val="28"/>
          <w:szCs w:val="28"/>
        </w:rPr>
        <w:t>16. Развитие на территории внутригородского района</w:t>
      </w:r>
    </w:p>
    <w:p w:rsidR="00F924F3" w:rsidRPr="007530EC" w:rsidRDefault="00F924F3" w:rsidP="004A3E2B">
      <w:pPr>
        <w:spacing w:after="0" w:line="360" w:lineRule="auto"/>
        <w:jc w:val="center"/>
        <w:rPr>
          <w:rFonts w:ascii="Times New Roman" w:hAnsi="Times New Roman"/>
          <w:sz w:val="28"/>
          <w:szCs w:val="28"/>
        </w:rPr>
      </w:pPr>
      <w:r w:rsidRPr="007530EC">
        <w:rPr>
          <w:rFonts w:ascii="Times New Roman" w:hAnsi="Times New Roman"/>
          <w:b/>
          <w:bCs/>
          <w:sz w:val="28"/>
          <w:szCs w:val="28"/>
        </w:rPr>
        <w:t>физической культуры, школьного спорта и массового спорта</w:t>
      </w:r>
    </w:p>
    <w:p w:rsidR="00F924F3" w:rsidRPr="007530EC" w:rsidRDefault="00F924F3" w:rsidP="004A3E2B">
      <w:pPr>
        <w:spacing w:after="0" w:line="360" w:lineRule="auto"/>
        <w:rPr>
          <w:rFonts w:ascii="Times New Roman" w:hAnsi="Times New Roman"/>
          <w:b/>
          <w:sz w:val="28"/>
          <w:szCs w:val="28"/>
        </w:rPr>
      </w:pPr>
      <w:r w:rsidRPr="007530EC">
        <w:rPr>
          <w:rFonts w:ascii="Times New Roman" w:hAnsi="Times New Roman"/>
          <w:b/>
          <w:sz w:val="28"/>
          <w:szCs w:val="28"/>
        </w:rPr>
        <w:t>П.16.1. Количество тренеров по месту жительства, оказывающие услуги населению по созданию условий для развития физической культуры и массового спорта</w:t>
      </w:r>
    </w:p>
    <w:p w:rsidR="00FC7C10" w:rsidRDefault="000D45F7" w:rsidP="006E63E9">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2017 году на территории района</w:t>
      </w:r>
      <w:r w:rsidR="006E63E9" w:rsidRPr="007530EC">
        <w:rPr>
          <w:rFonts w:ascii="Times New Roman" w:hAnsi="Times New Roman"/>
          <w:sz w:val="28"/>
          <w:szCs w:val="28"/>
        </w:rPr>
        <w:t xml:space="preserve"> осуществляли свою деятельность </w:t>
      </w:r>
      <w:r>
        <w:rPr>
          <w:rFonts w:ascii="Times New Roman" w:hAnsi="Times New Roman"/>
          <w:sz w:val="28"/>
          <w:szCs w:val="28"/>
        </w:rPr>
        <w:t xml:space="preserve">            </w:t>
      </w:r>
      <w:r w:rsidR="006E63E9" w:rsidRPr="007530EC">
        <w:rPr>
          <w:rFonts w:ascii="Times New Roman" w:hAnsi="Times New Roman"/>
          <w:sz w:val="28"/>
          <w:szCs w:val="28"/>
        </w:rPr>
        <w:t>18 тренеров – общественников. Общая сумма финансирования состав</w:t>
      </w:r>
      <w:r>
        <w:rPr>
          <w:rFonts w:ascii="Times New Roman" w:hAnsi="Times New Roman"/>
          <w:sz w:val="28"/>
          <w:szCs w:val="28"/>
        </w:rPr>
        <w:t>ила</w:t>
      </w:r>
      <w:r w:rsidR="006E63E9" w:rsidRPr="007530EC">
        <w:rPr>
          <w:rFonts w:ascii="Times New Roman" w:hAnsi="Times New Roman"/>
          <w:sz w:val="28"/>
          <w:szCs w:val="28"/>
        </w:rPr>
        <w:t xml:space="preserve">  </w:t>
      </w:r>
      <w:r w:rsidR="00107EF0">
        <w:rPr>
          <w:rFonts w:ascii="Times New Roman" w:hAnsi="Times New Roman"/>
          <w:sz w:val="28"/>
          <w:szCs w:val="28"/>
        </w:rPr>
        <w:t>1 734,9</w:t>
      </w:r>
      <w:r w:rsidR="00FC7C10">
        <w:rPr>
          <w:rFonts w:ascii="Times New Roman" w:hAnsi="Times New Roman"/>
          <w:sz w:val="28"/>
          <w:szCs w:val="28"/>
        </w:rPr>
        <w:t xml:space="preserve"> тыс. руб.</w:t>
      </w:r>
    </w:p>
    <w:p w:rsidR="006E63E9" w:rsidRPr="007530EC" w:rsidRDefault="006E63E9" w:rsidP="006E63E9">
      <w:pPr>
        <w:spacing w:after="0" w:line="360" w:lineRule="auto"/>
        <w:ind w:firstLine="708"/>
        <w:jc w:val="both"/>
        <w:rPr>
          <w:rFonts w:ascii="Times New Roman" w:hAnsi="Times New Roman"/>
          <w:sz w:val="28"/>
          <w:szCs w:val="28"/>
        </w:rPr>
      </w:pPr>
      <w:r w:rsidRPr="007530EC">
        <w:rPr>
          <w:rFonts w:ascii="Times New Roman" w:hAnsi="Times New Roman"/>
          <w:sz w:val="28"/>
          <w:szCs w:val="28"/>
        </w:rPr>
        <w:t xml:space="preserve">В 2016 году так же работало 18  тренеров – общественников.           </w:t>
      </w:r>
    </w:p>
    <w:p w:rsidR="006E63E9" w:rsidRPr="007530EC" w:rsidRDefault="006E63E9" w:rsidP="006E63E9">
      <w:pPr>
        <w:spacing w:after="0" w:line="360" w:lineRule="auto"/>
        <w:jc w:val="both"/>
        <w:rPr>
          <w:rFonts w:ascii="Times New Roman" w:hAnsi="Times New Roman"/>
          <w:b/>
          <w:sz w:val="28"/>
          <w:szCs w:val="28"/>
        </w:rPr>
      </w:pPr>
      <w:r w:rsidRPr="007530EC">
        <w:rPr>
          <w:rFonts w:ascii="Times New Roman" w:hAnsi="Times New Roman"/>
          <w:b/>
          <w:sz w:val="28"/>
          <w:szCs w:val="28"/>
        </w:rPr>
        <w:t>П. 16.2.</w:t>
      </w:r>
      <w:r w:rsidRPr="007530EC">
        <w:rPr>
          <w:rFonts w:ascii="Times New Roman" w:hAnsi="Times New Roman"/>
          <w:sz w:val="28"/>
          <w:szCs w:val="28"/>
        </w:rPr>
        <w:t xml:space="preserve"> </w:t>
      </w:r>
      <w:r w:rsidRPr="007530EC">
        <w:rPr>
          <w:rFonts w:ascii="Times New Roman" w:hAnsi="Times New Roman"/>
          <w:b/>
          <w:sz w:val="28"/>
          <w:szCs w:val="28"/>
        </w:rPr>
        <w:t>Количество ледовых площадок, функционирующих                                на территории внутригородского района</w:t>
      </w:r>
    </w:p>
    <w:p w:rsidR="006E63E9" w:rsidRPr="007530EC" w:rsidRDefault="006E63E9" w:rsidP="006E63E9">
      <w:pPr>
        <w:spacing w:after="0" w:line="360" w:lineRule="auto"/>
        <w:ind w:firstLine="708"/>
        <w:jc w:val="both"/>
        <w:rPr>
          <w:rFonts w:ascii="Times New Roman" w:hAnsi="Times New Roman"/>
          <w:sz w:val="28"/>
          <w:szCs w:val="28"/>
        </w:rPr>
      </w:pPr>
      <w:proofErr w:type="gramStart"/>
      <w:r w:rsidRPr="007530EC">
        <w:rPr>
          <w:rFonts w:ascii="Times New Roman" w:hAnsi="Times New Roman"/>
          <w:sz w:val="28"/>
          <w:szCs w:val="28"/>
        </w:rPr>
        <w:t>В зимний  период 2017-2018 годов на территории Кировского внутригородского района были залиты и обслуживались 20 ледовых площадок</w:t>
      </w:r>
      <w:r w:rsidR="00FC7C10">
        <w:rPr>
          <w:rFonts w:ascii="Times New Roman" w:hAnsi="Times New Roman"/>
          <w:sz w:val="28"/>
          <w:szCs w:val="28"/>
        </w:rPr>
        <w:t xml:space="preserve">, из них </w:t>
      </w:r>
      <w:r w:rsidRPr="007530EC">
        <w:rPr>
          <w:rFonts w:ascii="Times New Roman" w:hAnsi="Times New Roman"/>
          <w:sz w:val="28"/>
          <w:szCs w:val="28"/>
        </w:rPr>
        <w:t>12</w:t>
      </w:r>
      <w:r w:rsidR="00FC7C10">
        <w:rPr>
          <w:rFonts w:ascii="Times New Roman" w:hAnsi="Times New Roman"/>
          <w:sz w:val="28"/>
          <w:szCs w:val="28"/>
        </w:rPr>
        <w:t xml:space="preserve"> - </w:t>
      </w:r>
      <w:r w:rsidRPr="007530EC">
        <w:rPr>
          <w:rFonts w:ascii="Times New Roman" w:hAnsi="Times New Roman"/>
          <w:sz w:val="28"/>
          <w:szCs w:val="28"/>
        </w:rPr>
        <w:t xml:space="preserve">за счет субсидий из бюджета </w:t>
      </w:r>
      <w:r w:rsidR="00FC7C10">
        <w:rPr>
          <w:rFonts w:ascii="Times New Roman" w:hAnsi="Times New Roman"/>
          <w:sz w:val="28"/>
          <w:szCs w:val="28"/>
        </w:rPr>
        <w:t xml:space="preserve">района на сумму </w:t>
      </w:r>
      <w:r w:rsidR="009D0875">
        <w:rPr>
          <w:rFonts w:ascii="Times New Roman" w:hAnsi="Times New Roman"/>
          <w:sz w:val="28"/>
          <w:szCs w:val="28"/>
        </w:rPr>
        <w:t xml:space="preserve">               </w:t>
      </w:r>
      <w:r w:rsidR="00FC7C10">
        <w:rPr>
          <w:rFonts w:ascii="Times New Roman" w:hAnsi="Times New Roman"/>
          <w:sz w:val="28"/>
          <w:szCs w:val="28"/>
        </w:rPr>
        <w:t>609,5 тыс.</w:t>
      </w:r>
      <w:r w:rsidRPr="007530EC">
        <w:rPr>
          <w:rFonts w:ascii="Times New Roman" w:hAnsi="Times New Roman"/>
          <w:sz w:val="28"/>
          <w:szCs w:val="28"/>
        </w:rPr>
        <w:t xml:space="preserve"> руб</w:t>
      </w:r>
      <w:r w:rsidR="00FC7C10">
        <w:rPr>
          <w:rFonts w:ascii="Times New Roman" w:hAnsi="Times New Roman"/>
          <w:sz w:val="28"/>
          <w:szCs w:val="28"/>
        </w:rPr>
        <w:t>.,</w:t>
      </w:r>
      <w:r w:rsidRPr="007530EC">
        <w:rPr>
          <w:rFonts w:ascii="Times New Roman" w:hAnsi="Times New Roman"/>
          <w:sz w:val="28"/>
          <w:szCs w:val="28"/>
        </w:rPr>
        <w:t xml:space="preserve"> 1</w:t>
      </w:r>
      <w:r w:rsidR="00FC7C10">
        <w:rPr>
          <w:rFonts w:ascii="Times New Roman" w:hAnsi="Times New Roman"/>
          <w:sz w:val="28"/>
          <w:szCs w:val="28"/>
        </w:rPr>
        <w:t xml:space="preserve"> - </w:t>
      </w:r>
      <w:r w:rsidRPr="007530EC">
        <w:rPr>
          <w:rFonts w:ascii="Times New Roman" w:hAnsi="Times New Roman"/>
          <w:sz w:val="28"/>
          <w:szCs w:val="28"/>
        </w:rPr>
        <w:t xml:space="preserve">ООО «ПСК», 7 </w:t>
      </w:r>
      <w:r w:rsidR="00FC7C10">
        <w:rPr>
          <w:rFonts w:ascii="Times New Roman" w:hAnsi="Times New Roman"/>
          <w:sz w:val="28"/>
          <w:szCs w:val="28"/>
        </w:rPr>
        <w:t xml:space="preserve">- </w:t>
      </w:r>
      <w:r w:rsidRPr="007530EC">
        <w:rPr>
          <w:rFonts w:ascii="Times New Roman" w:hAnsi="Times New Roman"/>
          <w:sz w:val="28"/>
          <w:szCs w:val="28"/>
        </w:rPr>
        <w:t>площад</w:t>
      </w:r>
      <w:r w:rsidR="00FC7C10">
        <w:rPr>
          <w:rFonts w:ascii="Times New Roman" w:hAnsi="Times New Roman"/>
          <w:sz w:val="28"/>
          <w:szCs w:val="28"/>
        </w:rPr>
        <w:t>ки</w:t>
      </w:r>
      <w:r w:rsidRPr="007530EC">
        <w:rPr>
          <w:rFonts w:ascii="Times New Roman" w:hAnsi="Times New Roman"/>
          <w:sz w:val="28"/>
          <w:szCs w:val="28"/>
        </w:rPr>
        <w:t xml:space="preserve"> образовательных учреждений). </w:t>
      </w:r>
      <w:proofErr w:type="gramEnd"/>
    </w:p>
    <w:p w:rsidR="006E63E9" w:rsidRPr="007530EC" w:rsidRDefault="006E63E9" w:rsidP="006E63E9">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аналогичный период  2016-2017 годов  было залито 20 ледовых площадок (12</w:t>
      </w:r>
      <w:r w:rsidR="00FC7C10">
        <w:rPr>
          <w:rFonts w:ascii="Times New Roman" w:hAnsi="Times New Roman"/>
          <w:sz w:val="28"/>
          <w:szCs w:val="28"/>
        </w:rPr>
        <w:t xml:space="preserve"> - за счет субсидий, 1 - муниципальный</w:t>
      </w:r>
      <w:r w:rsidRPr="007530EC">
        <w:rPr>
          <w:rFonts w:ascii="Times New Roman" w:hAnsi="Times New Roman"/>
          <w:sz w:val="28"/>
          <w:szCs w:val="28"/>
        </w:rPr>
        <w:t xml:space="preserve"> контракт, 7 </w:t>
      </w:r>
      <w:r w:rsidR="00FC7C10">
        <w:rPr>
          <w:rFonts w:ascii="Times New Roman" w:hAnsi="Times New Roman"/>
          <w:sz w:val="28"/>
          <w:szCs w:val="28"/>
        </w:rPr>
        <w:t>- площадки</w:t>
      </w:r>
      <w:r w:rsidRPr="007530EC">
        <w:rPr>
          <w:rFonts w:ascii="Times New Roman" w:hAnsi="Times New Roman"/>
          <w:sz w:val="28"/>
          <w:szCs w:val="28"/>
        </w:rPr>
        <w:t xml:space="preserve"> образовательных учреждений). Общая сумма финансирования 201</w:t>
      </w:r>
      <w:r w:rsidR="00FC7C10">
        <w:rPr>
          <w:rFonts w:ascii="Times New Roman" w:hAnsi="Times New Roman"/>
          <w:sz w:val="28"/>
          <w:szCs w:val="28"/>
        </w:rPr>
        <w:t>6-2017</w:t>
      </w:r>
      <w:r w:rsidRPr="007530EC">
        <w:rPr>
          <w:rFonts w:ascii="Times New Roman" w:hAnsi="Times New Roman"/>
          <w:sz w:val="28"/>
          <w:szCs w:val="28"/>
        </w:rPr>
        <w:t xml:space="preserve"> годов составлял</w:t>
      </w:r>
      <w:r w:rsidR="00FC7C10">
        <w:rPr>
          <w:rFonts w:ascii="Times New Roman" w:hAnsi="Times New Roman"/>
          <w:sz w:val="28"/>
          <w:szCs w:val="28"/>
        </w:rPr>
        <w:t xml:space="preserve">а 609, 5 </w:t>
      </w:r>
      <w:proofErr w:type="spellStart"/>
      <w:r w:rsidR="00FC7C10">
        <w:rPr>
          <w:rFonts w:ascii="Times New Roman" w:hAnsi="Times New Roman"/>
          <w:sz w:val="28"/>
          <w:szCs w:val="28"/>
        </w:rPr>
        <w:t>тыс</w:t>
      </w:r>
      <w:proofErr w:type="gramStart"/>
      <w:r w:rsidR="00FC7C10">
        <w:rPr>
          <w:rFonts w:ascii="Times New Roman" w:hAnsi="Times New Roman"/>
          <w:sz w:val="28"/>
          <w:szCs w:val="28"/>
        </w:rPr>
        <w:t>.</w:t>
      </w:r>
      <w:r w:rsidRPr="007530EC">
        <w:rPr>
          <w:rFonts w:ascii="Times New Roman" w:hAnsi="Times New Roman"/>
          <w:sz w:val="28"/>
          <w:szCs w:val="28"/>
        </w:rPr>
        <w:t>р</w:t>
      </w:r>
      <w:proofErr w:type="gramEnd"/>
      <w:r w:rsidRPr="007530EC">
        <w:rPr>
          <w:rFonts w:ascii="Times New Roman" w:hAnsi="Times New Roman"/>
          <w:sz w:val="28"/>
          <w:szCs w:val="28"/>
        </w:rPr>
        <w:t>уб</w:t>
      </w:r>
      <w:proofErr w:type="spellEnd"/>
      <w:r w:rsidR="00FC7C10">
        <w:rPr>
          <w:rFonts w:ascii="Times New Roman" w:hAnsi="Times New Roman"/>
          <w:sz w:val="28"/>
          <w:szCs w:val="28"/>
        </w:rPr>
        <w:t>.</w:t>
      </w:r>
    </w:p>
    <w:p w:rsidR="00F924F3" w:rsidRPr="007530EC" w:rsidRDefault="00F924F3" w:rsidP="006E63E9">
      <w:pPr>
        <w:spacing w:after="0" w:line="360" w:lineRule="auto"/>
        <w:jc w:val="both"/>
        <w:rPr>
          <w:rFonts w:ascii="Times New Roman" w:hAnsi="Times New Roman"/>
          <w:b/>
          <w:sz w:val="28"/>
          <w:szCs w:val="28"/>
        </w:rPr>
      </w:pPr>
      <w:r w:rsidRPr="007530EC">
        <w:rPr>
          <w:rFonts w:ascii="Times New Roman" w:hAnsi="Times New Roman"/>
          <w:b/>
          <w:sz w:val="28"/>
          <w:szCs w:val="28"/>
        </w:rPr>
        <w:t>П.16.3</w:t>
      </w:r>
      <w:r w:rsidR="004C1883" w:rsidRPr="007530EC">
        <w:rPr>
          <w:rFonts w:ascii="Times New Roman" w:hAnsi="Times New Roman"/>
          <w:b/>
          <w:sz w:val="28"/>
          <w:szCs w:val="28"/>
        </w:rPr>
        <w:t>.</w:t>
      </w:r>
      <w:r w:rsidRPr="007530EC">
        <w:rPr>
          <w:rFonts w:ascii="Times New Roman" w:hAnsi="Times New Roman"/>
          <w:b/>
          <w:sz w:val="28"/>
          <w:szCs w:val="28"/>
        </w:rPr>
        <w:t xml:space="preserve"> Количество массовых мероприятий, популяризующих здоровый образ жизни, реализуемых на тер</w:t>
      </w:r>
      <w:r w:rsidR="009A2350" w:rsidRPr="007530EC">
        <w:rPr>
          <w:rFonts w:ascii="Times New Roman" w:hAnsi="Times New Roman"/>
          <w:b/>
          <w:sz w:val="28"/>
          <w:szCs w:val="28"/>
        </w:rPr>
        <w:t>ритории внутригородского района</w:t>
      </w:r>
    </w:p>
    <w:p w:rsidR="00A17A7B" w:rsidRDefault="00A17A7B" w:rsidP="00A17A7B">
      <w:pPr>
        <w:spacing w:after="0" w:line="360" w:lineRule="auto"/>
        <w:ind w:firstLine="708"/>
        <w:jc w:val="both"/>
        <w:rPr>
          <w:rFonts w:ascii="Times New Roman" w:hAnsi="Times New Roman"/>
          <w:sz w:val="28"/>
          <w:szCs w:val="28"/>
        </w:rPr>
      </w:pPr>
      <w:r w:rsidRPr="007530EC">
        <w:rPr>
          <w:rFonts w:ascii="Times New Roman" w:hAnsi="Times New Roman"/>
          <w:sz w:val="28"/>
          <w:szCs w:val="28"/>
        </w:rPr>
        <w:t xml:space="preserve">В 2017 году на территории Кировского внутригородского района городского округа Самара проведено 18 </w:t>
      </w:r>
      <w:r w:rsidR="005C57EB">
        <w:rPr>
          <w:rFonts w:ascii="Times New Roman" w:hAnsi="Times New Roman"/>
          <w:sz w:val="28"/>
          <w:szCs w:val="28"/>
        </w:rPr>
        <w:t>спортивно</w:t>
      </w:r>
      <w:r w:rsidRPr="007530EC">
        <w:rPr>
          <w:rFonts w:ascii="Times New Roman" w:hAnsi="Times New Roman"/>
          <w:sz w:val="28"/>
          <w:szCs w:val="28"/>
        </w:rPr>
        <w:t>-массовых мероприятий, в 2016 году – 15 мероприятий.</w:t>
      </w:r>
    </w:p>
    <w:p w:rsidR="006B4CA9" w:rsidRPr="007530EC" w:rsidRDefault="006B4CA9" w:rsidP="00A17A7B">
      <w:pPr>
        <w:spacing w:after="0" w:line="360" w:lineRule="auto"/>
        <w:ind w:firstLine="708"/>
        <w:jc w:val="both"/>
        <w:rPr>
          <w:rFonts w:ascii="Times New Roman" w:hAnsi="Times New Roman"/>
          <w:sz w:val="28"/>
          <w:szCs w:val="28"/>
        </w:rPr>
      </w:pPr>
    </w:p>
    <w:p w:rsidR="00F924F3" w:rsidRPr="007530EC" w:rsidRDefault="00F924F3"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П.16.4</w:t>
      </w:r>
      <w:r w:rsidR="00531DE0" w:rsidRPr="007530EC">
        <w:rPr>
          <w:rFonts w:ascii="Times New Roman" w:hAnsi="Times New Roman"/>
          <w:b/>
          <w:sz w:val="28"/>
          <w:szCs w:val="28"/>
        </w:rPr>
        <w:t>.</w:t>
      </w:r>
      <w:r w:rsidRPr="007530EC">
        <w:rPr>
          <w:rFonts w:ascii="Times New Roman" w:hAnsi="Times New Roman"/>
          <w:b/>
          <w:sz w:val="28"/>
          <w:szCs w:val="28"/>
        </w:rPr>
        <w:t xml:space="preserve"> Доля обучающихся, систематически занимающихся физической культурой и спортом, в общей </w:t>
      </w:r>
      <w:proofErr w:type="gramStart"/>
      <w:r w:rsidRPr="007530EC">
        <w:rPr>
          <w:rFonts w:ascii="Times New Roman" w:hAnsi="Times New Roman"/>
          <w:b/>
          <w:sz w:val="28"/>
          <w:szCs w:val="28"/>
        </w:rPr>
        <w:t>численности</w:t>
      </w:r>
      <w:proofErr w:type="gramEnd"/>
      <w:r w:rsidRPr="007530EC">
        <w:rPr>
          <w:rFonts w:ascii="Times New Roman" w:hAnsi="Times New Roman"/>
          <w:b/>
          <w:sz w:val="28"/>
          <w:szCs w:val="28"/>
        </w:rPr>
        <w:t xml:space="preserve"> обучающихся на тер</w:t>
      </w:r>
      <w:r w:rsidR="00531DE0" w:rsidRPr="007530EC">
        <w:rPr>
          <w:rFonts w:ascii="Times New Roman" w:hAnsi="Times New Roman"/>
          <w:b/>
          <w:sz w:val="28"/>
          <w:szCs w:val="28"/>
        </w:rPr>
        <w:t>ритории внутригородского района</w:t>
      </w:r>
    </w:p>
    <w:p w:rsidR="00A17A7B" w:rsidRPr="007530EC" w:rsidRDefault="00A17A7B" w:rsidP="00A17A7B">
      <w:pPr>
        <w:spacing w:after="0" w:line="360" w:lineRule="auto"/>
        <w:ind w:firstLine="708"/>
        <w:jc w:val="both"/>
        <w:rPr>
          <w:rFonts w:ascii="Times New Roman" w:hAnsi="Times New Roman"/>
          <w:sz w:val="28"/>
          <w:szCs w:val="28"/>
        </w:rPr>
      </w:pPr>
      <w:r w:rsidRPr="007530EC">
        <w:rPr>
          <w:rFonts w:ascii="Times New Roman" w:hAnsi="Times New Roman"/>
          <w:sz w:val="28"/>
          <w:szCs w:val="28"/>
        </w:rPr>
        <w:lastRenderedPageBreak/>
        <w:t xml:space="preserve">Доля обучающихся, систематически занимающихся физической культурой и спортом в 2017 году составила </w:t>
      </w:r>
      <w:r w:rsidR="005C57EB">
        <w:rPr>
          <w:rFonts w:ascii="Times New Roman" w:hAnsi="Times New Roman"/>
          <w:sz w:val="28"/>
          <w:szCs w:val="28"/>
        </w:rPr>
        <w:t>38</w:t>
      </w:r>
      <w:r w:rsidRPr="007530EC">
        <w:rPr>
          <w:rFonts w:ascii="Times New Roman" w:hAnsi="Times New Roman"/>
          <w:sz w:val="28"/>
          <w:szCs w:val="28"/>
        </w:rPr>
        <w:t xml:space="preserve">% (число занимающихся </w:t>
      </w:r>
      <w:r w:rsidR="005C57EB">
        <w:rPr>
          <w:rFonts w:ascii="Times New Roman" w:hAnsi="Times New Roman"/>
          <w:sz w:val="28"/>
          <w:szCs w:val="28"/>
        </w:rPr>
        <w:t>12520</w:t>
      </w:r>
      <w:r w:rsidRPr="007530EC">
        <w:rPr>
          <w:rFonts w:ascii="Times New Roman" w:hAnsi="Times New Roman"/>
          <w:sz w:val="28"/>
          <w:szCs w:val="28"/>
        </w:rPr>
        <w:t xml:space="preserve"> человек, число обучающихся - </w:t>
      </w:r>
      <w:r w:rsidR="005C57EB">
        <w:rPr>
          <w:rFonts w:ascii="Times New Roman" w:hAnsi="Times New Roman"/>
          <w:sz w:val="28"/>
          <w:szCs w:val="28"/>
        </w:rPr>
        <w:t>32947</w:t>
      </w:r>
      <w:r w:rsidRPr="007530EC">
        <w:rPr>
          <w:rFonts w:ascii="Times New Roman" w:hAnsi="Times New Roman"/>
          <w:sz w:val="28"/>
          <w:szCs w:val="28"/>
        </w:rPr>
        <w:t xml:space="preserve"> человек), в 2016 году - 36,3%.</w:t>
      </w:r>
    </w:p>
    <w:p w:rsidR="006B4CA9" w:rsidRDefault="006B4CA9" w:rsidP="004A3E2B">
      <w:pPr>
        <w:pStyle w:val="ac"/>
        <w:spacing w:line="360" w:lineRule="auto"/>
        <w:jc w:val="center"/>
        <w:rPr>
          <w:rFonts w:ascii="Times New Roman" w:eastAsia="Calibri" w:hAnsi="Times New Roman" w:cs="Times New Roman"/>
          <w:b/>
          <w:bCs/>
          <w:sz w:val="28"/>
          <w:szCs w:val="28"/>
        </w:rPr>
      </w:pPr>
    </w:p>
    <w:p w:rsidR="00531DE0" w:rsidRPr="007530EC" w:rsidRDefault="00531DE0" w:rsidP="004A3E2B">
      <w:pPr>
        <w:pStyle w:val="ac"/>
        <w:spacing w:line="360" w:lineRule="auto"/>
        <w:jc w:val="center"/>
        <w:rPr>
          <w:rFonts w:ascii="Times New Roman" w:eastAsia="Calibri" w:hAnsi="Times New Roman" w:cs="Times New Roman"/>
          <w:b/>
          <w:bCs/>
          <w:sz w:val="28"/>
          <w:szCs w:val="28"/>
        </w:rPr>
      </w:pPr>
      <w:r w:rsidRPr="007530EC">
        <w:rPr>
          <w:rFonts w:ascii="Times New Roman" w:eastAsia="Calibri" w:hAnsi="Times New Roman" w:cs="Times New Roman"/>
          <w:b/>
          <w:bCs/>
          <w:sz w:val="28"/>
          <w:szCs w:val="28"/>
        </w:rPr>
        <w:t>17. Организация культурно-массовой досуговой деятельности для жителей внутригородского района</w:t>
      </w:r>
    </w:p>
    <w:p w:rsidR="00F924F3" w:rsidRPr="007530EC" w:rsidRDefault="00F924F3"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П.17.1</w:t>
      </w:r>
      <w:r w:rsidR="00531DE0" w:rsidRPr="007530EC">
        <w:rPr>
          <w:rFonts w:ascii="Times New Roman" w:hAnsi="Times New Roman"/>
          <w:b/>
          <w:sz w:val="28"/>
          <w:szCs w:val="28"/>
        </w:rPr>
        <w:t>.</w:t>
      </w:r>
      <w:r w:rsidRPr="007530EC">
        <w:rPr>
          <w:rFonts w:ascii="Times New Roman" w:hAnsi="Times New Roman"/>
          <w:b/>
          <w:sz w:val="28"/>
          <w:szCs w:val="28"/>
        </w:rPr>
        <w:t xml:space="preserve"> Количество культурно-массовых досуговых и просветительских мероприятий с участием жителей на тер</w:t>
      </w:r>
      <w:r w:rsidR="00531DE0" w:rsidRPr="007530EC">
        <w:rPr>
          <w:rFonts w:ascii="Times New Roman" w:hAnsi="Times New Roman"/>
          <w:b/>
          <w:sz w:val="28"/>
          <w:szCs w:val="28"/>
        </w:rPr>
        <w:t>ритории внутригородского района</w:t>
      </w:r>
    </w:p>
    <w:p w:rsidR="00EF5894" w:rsidRDefault="00EF5894" w:rsidP="00EF5894">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2017 году на территории Кировского внутригородского района проведено 48 культурно-массовых мероприятий. Объем финансирования</w:t>
      </w:r>
      <w:r w:rsidR="00185BE2">
        <w:rPr>
          <w:rFonts w:ascii="Times New Roman" w:hAnsi="Times New Roman"/>
          <w:sz w:val="28"/>
          <w:szCs w:val="28"/>
        </w:rPr>
        <w:t xml:space="preserve"> </w:t>
      </w:r>
      <w:r w:rsidRPr="007530EC">
        <w:rPr>
          <w:rFonts w:ascii="Times New Roman" w:hAnsi="Times New Roman"/>
          <w:sz w:val="28"/>
          <w:szCs w:val="28"/>
        </w:rPr>
        <w:t xml:space="preserve"> составил 1</w:t>
      </w:r>
      <w:r w:rsidR="00185BE2">
        <w:rPr>
          <w:rFonts w:ascii="Times New Roman" w:hAnsi="Times New Roman"/>
          <w:sz w:val="28"/>
          <w:szCs w:val="28"/>
        </w:rPr>
        <w:t> </w:t>
      </w:r>
      <w:r w:rsidRPr="007530EC">
        <w:rPr>
          <w:rFonts w:ascii="Times New Roman" w:hAnsi="Times New Roman"/>
          <w:sz w:val="28"/>
          <w:szCs w:val="28"/>
        </w:rPr>
        <w:t>399</w:t>
      </w:r>
      <w:r w:rsidR="00185BE2">
        <w:rPr>
          <w:rFonts w:ascii="Times New Roman" w:hAnsi="Times New Roman"/>
          <w:sz w:val="28"/>
          <w:szCs w:val="28"/>
        </w:rPr>
        <w:t xml:space="preserve">,0 тыс. </w:t>
      </w:r>
      <w:r w:rsidRPr="007530EC">
        <w:rPr>
          <w:rFonts w:ascii="Times New Roman" w:hAnsi="Times New Roman"/>
          <w:sz w:val="28"/>
          <w:szCs w:val="28"/>
        </w:rPr>
        <w:t>руб</w:t>
      </w:r>
      <w:r w:rsidR="00185BE2">
        <w:rPr>
          <w:rFonts w:ascii="Times New Roman" w:hAnsi="Times New Roman"/>
          <w:sz w:val="28"/>
          <w:szCs w:val="28"/>
        </w:rPr>
        <w:t>.</w:t>
      </w:r>
    </w:p>
    <w:p w:rsidR="006B4CA9" w:rsidRPr="007530EC" w:rsidRDefault="006B4CA9" w:rsidP="00EF5894">
      <w:pPr>
        <w:spacing w:after="0" w:line="360" w:lineRule="auto"/>
        <w:ind w:firstLine="708"/>
        <w:jc w:val="both"/>
        <w:rPr>
          <w:rFonts w:ascii="Times New Roman" w:hAnsi="Times New Roman"/>
          <w:sz w:val="28"/>
          <w:szCs w:val="28"/>
        </w:rPr>
      </w:pPr>
    </w:p>
    <w:p w:rsidR="00A45D5A" w:rsidRDefault="000A2390" w:rsidP="004A3E2B">
      <w:pPr>
        <w:pStyle w:val="ac"/>
        <w:spacing w:line="360" w:lineRule="auto"/>
        <w:jc w:val="center"/>
        <w:rPr>
          <w:rFonts w:ascii="Times New Roman" w:eastAsia="Calibri" w:hAnsi="Times New Roman" w:cs="Times New Roman"/>
          <w:b/>
          <w:bCs/>
          <w:sz w:val="28"/>
          <w:szCs w:val="28"/>
        </w:rPr>
      </w:pPr>
      <w:r w:rsidRPr="007530EC">
        <w:rPr>
          <w:rFonts w:ascii="Times New Roman" w:eastAsia="Calibri" w:hAnsi="Times New Roman" w:cs="Times New Roman"/>
          <w:b/>
          <w:bCs/>
          <w:sz w:val="28"/>
          <w:szCs w:val="28"/>
        </w:rPr>
        <w:t xml:space="preserve">18. Организация и осуществление мероприятий по работе с детьми </w:t>
      </w:r>
    </w:p>
    <w:p w:rsidR="000A2390" w:rsidRPr="007530EC" w:rsidRDefault="000A2390" w:rsidP="004A3E2B">
      <w:pPr>
        <w:pStyle w:val="ac"/>
        <w:spacing w:line="360" w:lineRule="auto"/>
        <w:jc w:val="center"/>
        <w:rPr>
          <w:rFonts w:ascii="Times New Roman" w:eastAsia="Calibri" w:hAnsi="Times New Roman" w:cs="Times New Roman"/>
          <w:b/>
          <w:bCs/>
          <w:sz w:val="28"/>
          <w:szCs w:val="28"/>
        </w:rPr>
      </w:pPr>
      <w:r w:rsidRPr="007530EC">
        <w:rPr>
          <w:rFonts w:ascii="Times New Roman" w:eastAsia="Calibri" w:hAnsi="Times New Roman" w:cs="Times New Roman"/>
          <w:b/>
          <w:bCs/>
          <w:sz w:val="28"/>
          <w:szCs w:val="28"/>
        </w:rPr>
        <w:t>и молодежью на территории внутригородского района.</w:t>
      </w:r>
    </w:p>
    <w:p w:rsidR="00A45D5A" w:rsidRDefault="000A2390" w:rsidP="004A3E2B">
      <w:pPr>
        <w:pStyle w:val="ac"/>
        <w:spacing w:line="360" w:lineRule="auto"/>
        <w:jc w:val="center"/>
        <w:rPr>
          <w:rFonts w:ascii="Times New Roman" w:eastAsia="Calibri" w:hAnsi="Times New Roman" w:cs="Times New Roman"/>
          <w:b/>
          <w:bCs/>
          <w:sz w:val="28"/>
          <w:szCs w:val="28"/>
        </w:rPr>
      </w:pPr>
      <w:r w:rsidRPr="007530EC">
        <w:rPr>
          <w:rFonts w:ascii="Times New Roman" w:eastAsia="Calibri" w:hAnsi="Times New Roman" w:cs="Times New Roman"/>
          <w:b/>
          <w:bCs/>
          <w:sz w:val="28"/>
          <w:szCs w:val="28"/>
        </w:rPr>
        <w:t xml:space="preserve">Учет детей, проживающих на территории внутригородского района, </w:t>
      </w:r>
    </w:p>
    <w:p w:rsidR="00A45D5A" w:rsidRDefault="000A2390" w:rsidP="004A3E2B">
      <w:pPr>
        <w:pStyle w:val="ac"/>
        <w:spacing w:line="360" w:lineRule="auto"/>
        <w:jc w:val="center"/>
        <w:rPr>
          <w:rFonts w:ascii="Times New Roman" w:eastAsia="Calibri" w:hAnsi="Times New Roman" w:cs="Times New Roman"/>
          <w:b/>
          <w:bCs/>
          <w:sz w:val="28"/>
          <w:szCs w:val="28"/>
        </w:rPr>
      </w:pPr>
      <w:r w:rsidRPr="007530EC">
        <w:rPr>
          <w:rFonts w:ascii="Times New Roman" w:eastAsia="Calibri" w:hAnsi="Times New Roman" w:cs="Times New Roman"/>
          <w:b/>
          <w:bCs/>
          <w:sz w:val="28"/>
          <w:szCs w:val="28"/>
        </w:rPr>
        <w:t xml:space="preserve">с целью оказания содействия в организации общедоступного </w:t>
      </w:r>
    </w:p>
    <w:p w:rsidR="000A2390" w:rsidRDefault="000A2390" w:rsidP="004A3E2B">
      <w:pPr>
        <w:pStyle w:val="ac"/>
        <w:spacing w:line="360" w:lineRule="auto"/>
        <w:jc w:val="center"/>
        <w:rPr>
          <w:rFonts w:ascii="Times New Roman" w:eastAsia="Calibri" w:hAnsi="Times New Roman" w:cs="Times New Roman"/>
          <w:b/>
          <w:bCs/>
          <w:sz w:val="28"/>
          <w:szCs w:val="28"/>
        </w:rPr>
      </w:pPr>
      <w:r w:rsidRPr="007530EC">
        <w:rPr>
          <w:rFonts w:ascii="Times New Roman" w:eastAsia="Calibri" w:hAnsi="Times New Roman" w:cs="Times New Roman"/>
          <w:b/>
          <w:bCs/>
          <w:sz w:val="28"/>
          <w:szCs w:val="28"/>
        </w:rPr>
        <w:t>и бесплатного образования на территории внутригородского района</w:t>
      </w:r>
    </w:p>
    <w:p w:rsidR="00BA2114" w:rsidRPr="007530EC" w:rsidRDefault="00BA2114" w:rsidP="004A3E2B">
      <w:pPr>
        <w:pStyle w:val="ac"/>
        <w:spacing w:line="360" w:lineRule="auto"/>
        <w:jc w:val="center"/>
        <w:rPr>
          <w:rFonts w:ascii="Times New Roman" w:eastAsia="Calibri" w:hAnsi="Times New Roman" w:cs="Times New Roman"/>
          <w:b/>
          <w:bCs/>
          <w:sz w:val="28"/>
          <w:szCs w:val="28"/>
        </w:rPr>
      </w:pPr>
    </w:p>
    <w:p w:rsidR="00F924F3" w:rsidRPr="007530EC" w:rsidRDefault="00F924F3"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П.18.1</w:t>
      </w:r>
      <w:r w:rsidR="00531DE0" w:rsidRPr="007530EC">
        <w:rPr>
          <w:rFonts w:ascii="Times New Roman" w:hAnsi="Times New Roman"/>
          <w:b/>
          <w:sz w:val="28"/>
          <w:szCs w:val="28"/>
        </w:rPr>
        <w:t>.</w:t>
      </w:r>
      <w:r w:rsidRPr="007530EC">
        <w:rPr>
          <w:rFonts w:ascii="Times New Roman" w:hAnsi="Times New Roman"/>
          <w:b/>
          <w:sz w:val="28"/>
          <w:szCs w:val="28"/>
        </w:rPr>
        <w:t xml:space="preserve"> Количество массовых мероприятий, проведенных на территории внутригородского района</w:t>
      </w:r>
    </w:p>
    <w:p w:rsidR="004F4752" w:rsidRDefault="004F4752" w:rsidP="004F4752">
      <w:pPr>
        <w:spacing w:after="0" w:line="360" w:lineRule="auto"/>
        <w:ind w:firstLine="708"/>
        <w:jc w:val="both"/>
        <w:rPr>
          <w:rFonts w:ascii="Times New Roman" w:hAnsi="Times New Roman"/>
          <w:sz w:val="28"/>
          <w:szCs w:val="28"/>
        </w:rPr>
      </w:pPr>
      <w:r w:rsidRPr="007530EC">
        <w:rPr>
          <w:rFonts w:ascii="Times New Roman" w:hAnsi="Times New Roman"/>
          <w:sz w:val="28"/>
          <w:szCs w:val="28"/>
        </w:rPr>
        <w:t xml:space="preserve">В 2017 году на территории Кировского внутригородского района проведено 60 мероприятий массового характера, это на 45 %  больше, чем в </w:t>
      </w:r>
      <w:r w:rsidR="00A45D5A">
        <w:rPr>
          <w:rFonts w:ascii="Times New Roman" w:hAnsi="Times New Roman"/>
          <w:sz w:val="28"/>
          <w:szCs w:val="28"/>
        </w:rPr>
        <w:t xml:space="preserve">2016 году. Объем финансирования - </w:t>
      </w:r>
      <w:r w:rsidRPr="007530EC">
        <w:rPr>
          <w:rFonts w:ascii="Times New Roman" w:hAnsi="Times New Roman"/>
          <w:sz w:val="28"/>
          <w:szCs w:val="28"/>
        </w:rPr>
        <w:t xml:space="preserve"> </w:t>
      </w:r>
      <w:r w:rsidR="006B4CA9">
        <w:rPr>
          <w:rFonts w:ascii="Times New Roman" w:hAnsi="Times New Roman"/>
          <w:sz w:val="28"/>
          <w:szCs w:val="28"/>
        </w:rPr>
        <w:t>100</w:t>
      </w:r>
      <w:r w:rsidR="00A45D5A">
        <w:rPr>
          <w:rFonts w:ascii="Times New Roman" w:hAnsi="Times New Roman"/>
          <w:sz w:val="28"/>
          <w:szCs w:val="28"/>
        </w:rPr>
        <w:t xml:space="preserve">, 0 тыс. руб. </w:t>
      </w:r>
    </w:p>
    <w:p w:rsidR="00251CF5" w:rsidRDefault="00251CF5" w:rsidP="004F4752">
      <w:pPr>
        <w:spacing w:after="0" w:line="360" w:lineRule="auto"/>
        <w:ind w:firstLine="708"/>
        <w:jc w:val="both"/>
        <w:rPr>
          <w:rFonts w:ascii="Times New Roman" w:hAnsi="Times New Roman"/>
          <w:sz w:val="28"/>
          <w:szCs w:val="28"/>
        </w:rPr>
      </w:pPr>
    </w:p>
    <w:p w:rsidR="00251CF5" w:rsidRPr="007530EC" w:rsidRDefault="00251CF5" w:rsidP="004F4752">
      <w:pPr>
        <w:spacing w:after="0" w:line="360" w:lineRule="auto"/>
        <w:ind w:firstLine="708"/>
        <w:jc w:val="both"/>
        <w:rPr>
          <w:rFonts w:ascii="Times New Roman" w:hAnsi="Times New Roman"/>
          <w:sz w:val="28"/>
          <w:szCs w:val="28"/>
        </w:rPr>
      </w:pPr>
    </w:p>
    <w:p w:rsidR="00F924F3" w:rsidRPr="007530EC" w:rsidRDefault="00F924F3"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 18.2</w:t>
      </w:r>
      <w:r w:rsidR="00531DE0" w:rsidRPr="007530EC">
        <w:rPr>
          <w:rFonts w:ascii="Times New Roman" w:hAnsi="Times New Roman"/>
          <w:b/>
          <w:sz w:val="28"/>
          <w:szCs w:val="28"/>
        </w:rPr>
        <w:t>.</w:t>
      </w:r>
      <w:r w:rsidRPr="007530EC">
        <w:rPr>
          <w:rFonts w:ascii="Times New Roman" w:hAnsi="Times New Roman"/>
          <w:b/>
          <w:sz w:val="28"/>
          <w:szCs w:val="28"/>
        </w:rPr>
        <w:t xml:space="preserve"> Отношение численности детей и молодежи, систематически принимающих участие в волонтерских акциях на добровольческой основе, к общей численности детей и молодежи внутригородского района</w:t>
      </w:r>
    </w:p>
    <w:p w:rsidR="00572F51" w:rsidRDefault="00572F51" w:rsidP="00572F51">
      <w:pPr>
        <w:spacing w:after="0" w:line="360" w:lineRule="auto"/>
        <w:ind w:firstLine="708"/>
        <w:jc w:val="both"/>
        <w:rPr>
          <w:rFonts w:ascii="Times New Roman" w:hAnsi="Times New Roman"/>
          <w:sz w:val="28"/>
          <w:szCs w:val="28"/>
        </w:rPr>
      </w:pPr>
      <w:r w:rsidRPr="007530EC">
        <w:rPr>
          <w:rFonts w:ascii="Times New Roman" w:hAnsi="Times New Roman"/>
          <w:sz w:val="28"/>
          <w:szCs w:val="28"/>
        </w:rPr>
        <w:t xml:space="preserve">В 2017 году численность детей и молодежи, систематически принимающих участие в волонтерских акциях на добровольческой основе по отношению к общей численности детей и молодежи Кировского внутригородского района составила 18,2%. </w:t>
      </w:r>
    </w:p>
    <w:p w:rsidR="000D0B7C" w:rsidRDefault="000D0B7C" w:rsidP="000D0B7C">
      <w:pPr>
        <w:spacing w:after="0" w:line="360" w:lineRule="auto"/>
        <w:jc w:val="both"/>
        <w:rPr>
          <w:rFonts w:ascii="Times New Roman" w:hAnsi="Times New Roman"/>
          <w:b/>
          <w:sz w:val="28"/>
          <w:szCs w:val="28"/>
        </w:rPr>
      </w:pPr>
      <w:r w:rsidRPr="007530EC">
        <w:rPr>
          <w:rFonts w:ascii="Times New Roman" w:hAnsi="Times New Roman"/>
          <w:b/>
          <w:sz w:val="28"/>
          <w:szCs w:val="28"/>
        </w:rPr>
        <w:t>П. 18.</w:t>
      </w:r>
      <w:r>
        <w:rPr>
          <w:rFonts w:ascii="Times New Roman" w:hAnsi="Times New Roman"/>
          <w:b/>
          <w:sz w:val="28"/>
          <w:szCs w:val="28"/>
        </w:rPr>
        <w:t>3</w:t>
      </w:r>
      <w:r w:rsidRPr="007530EC">
        <w:rPr>
          <w:rFonts w:ascii="Times New Roman" w:hAnsi="Times New Roman"/>
          <w:b/>
          <w:sz w:val="28"/>
          <w:szCs w:val="28"/>
        </w:rPr>
        <w:t>.</w:t>
      </w:r>
      <w:r>
        <w:rPr>
          <w:rFonts w:ascii="Times New Roman" w:hAnsi="Times New Roman"/>
          <w:b/>
          <w:sz w:val="28"/>
          <w:szCs w:val="28"/>
        </w:rPr>
        <w:t xml:space="preserve"> </w:t>
      </w:r>
      <w:r w:rsidRPr="000D0B7C">
        <w:rPr>
          <w:rFonts w:ascii="Times New Roman" w:hAnsi="Times New Roman"/>
          <w:b/>
          <w:sz w:val="28"/>
          <w:szCs w:val="28"/>
        </w:rPr>
        <w:t xml:space="preserve">Отношение численности неорганизованных детей, подлежащих </w:t>
      </w:r>
      <w:proofErr w:type="gramStart"/>
      <w:r w:rsidRPr="000D0B7C">
        <w:rPr>
          <w:rFonts w:ascii="Times New Roman" w:hAnsi="Times New Roman"/>
          <w:b/>
          <w:sz w:val="28"/>
          <w:szCs w:val="28"/>
        </w:rPr>
        <w:t>обучению по</w:t>
      </w:r>
      <w:proofErr w:type="gramEnd"/>
      <w:r w:rsidRPr="000D0B7C">
        <w:rPr>
          <w:rFonts w:ascii="Times New Roman" w:hAnsi="Times New Roman"/>
          <w:b/>
          <w:sz w:val="28"/>
          <w:szCs w:val="28"/>
        </w:rPr>
        <w:t xml:space="preserve"> образовательным программам дошкольного, начального общего, основного  общего и среднего общего образования, к общей численности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внутригородского района.</w:t>
      </w:r>
    </w:p>
    <w:p w:rsidR="00484D53" w:rsidRPr="00484D53" w:rsidRDefault="00484D53" w:rsidP="00484D53">
      <w:pPr>
        <w:autoSpaceDE w:val="0"/>
        <w:autoSpaceDN w:val="0"/>
        <w:adjustRightInd w:val="0"/>
        <w:spacing w:after="0" w:line="480" w:lineRule="auto"/>
        <w:ind w:firstLine="709"/>
        <w:jc w:val="both"/>
        <w:rPr>
          <w:rFonts w:ascii="Times New Roman" w:hAnsi="Times New Roman"/>
          <w:sz w:val="28"/>
          <w:szCs w:val="28"/>
        </w:rPr>
      </w:pPr>
      <w:r>
        <w:rPr>
          <w:rFonts w:ascii="Times New Roman" w:hAnsi="Times New Roman"/>
          <w:sz w:val="28"/>
          <w:szCs w:val="28"/>
        </w:rPr>
        <w:t xml:space="preserve">С </w:t>
      </w:r>
      <w:r w:rsidRPr="00484D53">
        <w:rPr>
          <w:rFonts w:ascii="Times New Roman" w:hAnsi="Times New Roman"/>
          <w:sz w:val="28"/>
          <w:szCs w:val="28"/>
        </w:rPr>
        <w:t xml:space="preserve">06.12.2016 </w:t>
      </w:r>
      <w:r>
        <w:rPr>
          <w:rFonts w:ascii="Times New Roman" w:hAnsi="Times New Roman"/>
          <w:sz w:val="28"/>
          <w:szCs w:val="28"/>
        </w:rPr>
        <w:t>А</w:t>
      </w:r>
      <w:r w:rsidRPr="00484D53">
        <w:rPr>
          <w:rFonts w:ascii="Times New Roman" w:hAnsi="Times New Roman"/>
          <w:sz w:val="28"/>
          <w:szCs w:val="28"/>
        </w:rPr>
        <w:t>дминистрации внутригородских районов городского округа Самара учет детей, не посещающих образовательные организации</w:t>
      </w:r>
      <w:r>
        <w:rPr>
          <w:rFonts w:ascii="Times New Roman" w:hAnsi="Times New Roman"/>
          <w:sz w:val="28"/>
          <w:szCs w:val="28"/>
        </w:rPr>
        <w:t>,</w:t>
      </w:r>
      <w:r w:rsidRPr="00484D53">
        <w:rPr>
          <w:rFonts w:ascii="Times New Roman" w:hAnsi="Times New Roman"/>
          <w:sz w:val="28"/>
          <w:szCs w:val="28"/>
        </w:rPr>
        <w:t xml:space="preserve"> </w:t>
      </w:r>
      <w:r>
        <w:rPr>
          <w:rFonts w:ascii="Times New Roman" w:hAnsi="Times New Roman"/>
          <w:sz w:val="28"/>
          <w:szCs w:val="28"/>
        </w:rPr>
        <w:t xml:space="preserve">             </w:t>
      </w:r>
      <w:r w:rsidRPr="00484D53">
        <w:rPr>
          <w:rFonts w:ascii="Times New Roman" w:hAnsi="Times New Roman"/>
          <w:sz w:val="28"/>
          <w:szCs w:val="28"/>
        </w:rPr>
        <w:t>не осуществляют.</w:t>
      </w:r>
    </w:p>
    <w:p w:rsidR="000D0B7C" w:rsidRPr="00484D53" w:rsidRDefault="000D0B7C" w:rsidP="00484D53">
      <w:pPr>
        <w:spacing w:after="0" w:line="480" w:lineRule="auto"/>
        <w:jc w:val="both"/>
        <w:rPr>
          <w:rFonts w:ascii="Times New Roman" w:hAnsi="Times New Roman"/>
          <w:sz w:val="28"/>
          <w:szCs w:val="28"/>
        </w:rPr>
      </w:pPr>
    </w:p>
    <w:p w:rsidR="00F924F3" w:rsidRPr="007530EC" w:rsidRDefault="000A2390" w:rsidP="004A3E2B">
      <w:pPr>
        <w:spacing w:after="0" w:line="360" w:lineRule="auto"/>
        <w:ind w:firstLine="709"/>
        <w:jc w:val="center"/>
        <w:rPr>
          <w:rFonts w:ascii="Times New Roman" w:hAnsi="Times New Roman"/>
          <w:b/>
          <w:sz w:val="28"/>
          <w:szCs w:val="28"/>
        </w:rPr>
      </w:pPr>
      <w:r w:rsidRPr="007530EC">
        <w:rPr>
          <w:rFonts w:ascii="Times New Roman" w:hAnsi="Times New Roman"/>
          <w:b/>
          <w:sz w:val="28"/>
          <w:szCs w:val="28"/>
        </w:rPr>
        <w:t>19. Содействие в развитии народных художественных промыслов на территории внутригородского района</w:t>
      </w:r>
    </w:p>
    <w:p w:rsidR="00F924F3" w:rsidRPr="007530EC" w:rsidRDefault="00F924F3" w:rsidP="004A3E2B">
      <w:pPr>
        <w:spacing w:after="0" w:line="360" w:lineRule="auto"/>
        <w:jc w:val="both"/>
        <w:rPr>
          <w:rFonts w:ascii="Times New Roman" w:hAnsi="Times New Roman"/>
          <w:sz w:val="28"/>
          <w:szCs w:val="28"/>
        </w:rPr>
      </w:pPr>
      <w:r w:rsidRPr="007530EC">
        <w:rPr>
          <w:rFonts w:ascii="Times New Roman" w:hAnsi="Times New Roman"/>
          <w:b/>
          <w:sz w:val="28"/>
          <w:szCs w:val="28"/>
        </w:rPr>
        <w:t>П. 19.1</w:t>
      </w:r>
      <w:r w:rsidR="000A2390" w:rsidRPr="007530EC">
        <w:rPr>
          <w:rFonts w:ascii="Times New Roman" w:hAnsi="Times New Roman"/>
          <w:b/>
          <w:sz w:val="28"/>
          <w:szCs w:val="28"/>
        </w:rPr>
        <w:t>.</w:t>
      </w:r>
      <w:r w:rsidRPr="007530EC">
        <w:rPr>
          <w:rFonts w:ascii="Times New Roman" w:hAnsi="Times New Roman"/>
          <w:b/>
          <w:sz w:val="28"/>
          <w:szCs w:val="28"/>
        </w:rPr>
        <w:t xml:space="preserve"> Количество мероприятий, направленных на развитие народных художественных промыслов, проведенных на территории района</w:t>
      </w:r>
    </w:p>
    <w:p w:rsidR="003947CD" w:rsidRDefault="00151EA0" w:rsidP="003947CD">
      <w:pPr>
        <w:spacing w:after="0" w:line="360" w:lineRule="auto"/>
        <w:ind w:firstLine="539"/>
        <w:jc w:val="both"/>
        <w:rPr>
          <w:rFonts w:ascii="Times New Roman" w:hAnsi="Times New Roman"/>
          <w:sz w:val="28"/>
          <w:szCs w:val="28"/>
        </w:rPr>
      </w:pPr>
      <w:r>
        <w:rPr>
          <w:rFonts w:ascii="Times New Roman" w:hAnsi="Times New Roman"/>
          <w:sz w:val="28"/>
          <w:szCs w:val="28"/>
        </w:rPr>
        <w:t xml:space="preserve">В </w:t>
      </w:r>
      <w:r w:rsidR="003947CD" w:rsidRPr="007530EC">
        <w:rPr>
          <w:rFonts w:ascii="Times New Roman" w:hAnsi="Times New Roman"/>
          <w:sz w:val="28"/>
          <w:szCs w:val="28"/>
        </w:rPr>
        <w:t>2017 год</w:t>
      </w:r>
      <w:r>
        <w:rPr>
          <w:rFonts w:ascii="Times New Roman" w:hAnsi="Times New Roman"/>
          <w:sz w:val="28"/>
          <w:szCs w:val="28"/>
        </w:rPr>
        <w:t>у</w:t>
      </w:r>
      <w:r w:rsidR="003947CD" w:rsidRPr="007530EC">
        <w:rPr>
          <w:rFonts w:ascii="Times New Roman" w:hAnsi="Times New Roman"/>
          <w:sz w:val="28"/>
          <w:szCs w:val="28"/>
        </w:rPr>
        <w:t xml:space="preserve"> на территории Кировского внутригородского района проведено 22 мероприятия, направленных на развитие народных художественных промыслов, что на 12 мероприятий больше</w:t>
      </w:r>
      <w:r>
        <w:rPr>
          <w:rFonts w:ascii="Times New Roman" w:hAnsi="Times New Roman"/>
          <w:sz w:val="28"/>
          <w:szCs w:val="28"/>
        </w:rPr>
        <w:t>, чем в</w:t>
      </w:r>
      <w:r w:rsidR="003947CD" w:rsidRPr="007530EC">
        <w:rPr>
          <w:rFonts w:ascii="Times New Roman" w:hAnsi="Times New Roman"/>
          <w:sz w:val="28"/>
          <w:szCs w:val="28"/>
        </w:rPr>
        <w:t xml:space="preserve"> 2016 год</w:t>
      </w:r>
      <w:r>
        <w:rPr>
          <w:rFonts w:ascii="Times New Roman" w:hAnsi="Times New Roman"/>
          <w:sz w:val="28"/>
          <w:szCs w:val="28"/>
        </w:rPr>
        <w:t>у</w:t>
      </w:r>
      <w:r w:rsidR="003947CD" w:rsidRPr="007530EC">
        <w:rPr>
          <w:rFonts w:ascii="Times New Roman" w:hAnsi="Times New Roman"/>
          <w:sz w:val="28"/>
          <w:szCs w:val="28"/>
        </w:rPr>
        <w:t xml:space="preserve">. </w:t>
      </w:r>
    </w:p>
    <w:p w:rsidR="00251CF5" w:rsidRPr="007530EC" w:rsidRDefault="00251CF5" w:rsidP="003947CD">
      <w:pPr>
        <w:spacing w:after="0" w:line="360" w:lineRule="auto"/>
        <w:ind w:firstLine="539"/>
        <w:jc w:val="both"/>
        <w:rPr>
          <w:rFonts w:ascii="Times New Roman" w:hAnsi="Times New Roman"/>
          <w:sz w:val="28"/>
          <w:szCs w:val="28"/>
        </w:rPr>
      </w:pPr>
    </w:p>
    <w:p w:rsidR="009A2350" w:rsidRPr="007530EC" w:rsidRDefault="000A2390" w:rsidP="004A3E2B">
      <w:pPr>
        <w:spacing w:after="0" w:line="360" w:lineRule="auto"/>
        <w:ind w:firstLine="539"/>
        <w:jc w:val="center"/>
        <w:rPr>
          <w:rFonts w:ascii="Times New Roman" w:hAnsi="Times New Roman"/>
          <w:b/>
          <w:sz w:val="28"/>
          <w:szCs w:val="28"/>
        </w:rPr>
      </w:pPr>
      <w:r w:rsidRPr="007530EC">
        <w:rPr>
          <w:rFonts w:ascii="Times New Roman" w:hAnsi="Times New Roman"/>
          <w:b/>
          <w:sz w:val="28"/>
          <w:szCs w:val="28"/>
        </w:rPr>
        <w:t>20. Обеспечение первичных мер пожарной безопасности в границах внутригородского района</w:t>
      </w:r>
    </w:p>
    <w:p w:rsidR="005D3416" w:rsidRPr="007530EC" w:rsidRDefault="005D3416" w:rsidP="004A3E2B">
      <w:pPr>
        <w:spacing w:after="0" w:line="360" w:lineRule="auto"/>
        <w:rPr>
          <w:rFonts w:ascii="Times New Roman" w:hAnsi="Times New Roman"/>
        </w:rPr>
      </w:pPr>
      <w:r w:rsidRPr="007530EC">
        <w:rPr>
          <w:rFonts w:ascii="Times New Roman" w:hAnsi="Times New Roman"/>
          <w:b/>
          <w:sz w:val="28"/>
          <w:szCs w:val="28"/>
        </w:rPr>
        <w:t>П.20.1. Количество мероприятий пожарной безопасности, проведенных при установлении особого противопожарного режима</w:t>
      </w:r>
    </w:p>
    <w:p w:rsidR="006F2C62" w:rsidRPr="007530EC" w:rsidRDefault="006F2C62"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w:t>
      </w:r>
      <w:r w:rsidR="00577C82" w:rsidRPr="007530EC">
        <w:rPr>
          <w:rFonts w:ascii="Times New Roman" w:hAnsi="Times New Roman"/>
          <w:sz w:val="28"/>
          <w:szCs w:val="28"/>
        </w:rPr>
        <w:t>6</w:t>
      </w:r>
      <w:r w:rsidRPr="007530EC">
        <w:rPr>
          <w:rFonts w:ascii="Times New Roman" w:hAnsi="Times New Roman"/>
          <w:sz w:val="28"/>
          <w:szCs w:val="28"/>
        </w:rPr>
        <w:t xml:space="preserve"> проведено </w:t>
      </w:r>
      <w:r w:rsidR="00577C82" w:rsidRPr="007530EC">
        <w:rPr>
          <w:rFonts w:ascii="Times New Roman" w:hAnsi="Times New Roman"/>
          <w:sz w:val="28"/>
          <w:szCs w:val="28"/>
        </w:rPr>
        <w:t>40</w:t>
      </w:r>
      <w:r w:rsidR="00396629">
        <w:rPr>
          <w:rFonts w:ascii="Times New Roman" w:hAnsi="Times New Roman"/>
          <w:sz w:val="28"/>
          <w:szCs w:val="28"/>
        </w:rPr>
        <w:t xml:space="preserve"> предупредительных мероприятий</w:t>
      </w:r>
      <w:r w:rsidRPr="007530EC">
        <w:rPr>
          <w:rFonts w:ascii="Times New Roman" w:hAnsi="Times New Roman"/>
          <w:sz w:val="28"/>
          <w:szCs w:val="28"/>
        </w:rPr>
        <w:t xml:space="preserve"> пожарной безопасности при установлении особого противопожарного режима. </w:t>
      </w:r>
    </w:p>
    <w:p w:rsidR="006F2C62" w:rsidRPr="007530EC" w:rsidRDefault="006F2C62" w:rsidP="004A3E2B">
      <w:pPr>
        <w:spacing w:after="0" w:line="360" w:lineRule="auto"/>
        <w:ind w:firstLine="709"/>
        <w:jc w:val="both"/>
        <w:rPr>
          <w:rFonts w:ascii="Times New Roman" w:hAnsi="Times New Roman"/>
          <w:sz w:val="28"/>
          <w:szCs w:val="28"/>
        </w:rPr>
      </w:pPr>
      <w:r w:rsidRPr="007530EC">
        <w:rPr>
          <w:rFonts w:ascii="Times New Roman" w:hAnsi="Times New Roman"/>
          <w:sz w:val="28"/>
          <w:szCs w:val="28"/>
        </w:rPr>
        <w:t>В 201</w:t>
      </w:r>
      <w:r w:rsidR="00577C82" w:rsidRPr="007530EC">
        <w:rPr>
          <w:rFonts w:ascii="Times New Roman" w:hAnsi="Times New Roman"/>
          <w:sz w:val="28"/>
          <w:szCs w:val="28"/>
        </w:rPr>
        <w:t>7</w:t>
      </w:r>
      <w:r w:rsidRPr="007530EC">
        <w:rPr>
          <w:rFonts w:ascii="Times New Roman" w:hAnsi="Times New Roman"/>
          <w:sz w:val="28"/>
          <w:szCs w:val="28"/>
        </w:rPr>
        <w:t xml:space="preserve"> проведено 4</w:t>
      </w:r>
      <w:r w:rsidR="00577C82" w:rsidRPr="007530EC">
        <w:rPr>
          <w:rFonts w:ascii="Times New Roman" w:hAnsi="Times New Roman"/>
          <w:sz w:val="28"/>
          <w:szCs w:val="28"/>
        </w:rPr>
        <w:t>2</w:t>
      </w:r>
      <w:r w:rsidRPr="007530EC">
        <w:rPr>
          <w:rFonts w:ascii="Times New Roman" w:hAnsi="Times New Roman"/>
          <w:sz w:val="28"/>
          <w:szCs w:val="28"/>
        </w:rPr>
        <w:t xml:space="preserve"> </w:t>
      </w:r>
      <w:proofErr w:type="gramStart"/>
      <w:r w:rsidRPr="007530EC">
        <w:rPr>
          <w:rFonts w:ascii="Times New Roman" w:hAnsi="Times New Roman"/>
          <w:sz w:val="28"/>
          <w:szCs w:val="28"/>
        </w:rPr>
        <w:t>предупредит</w:t>
      </w:r>
      <w:r w:rsidR="00396629">
        <w:rPr>
          <w:rFonts w:ascii="Times New Roman" w:hAnsi="Times New Roman"/>
          <w:sz w:val="28"/>
          <w:szCs w:val="28"/>
        </w:rPr>
        <w:t>ельных</w:t>
      </w:r>
      <w:proofErr w:type="gramEnd"/>
      <w:r w:rsidR="00396629">
        <w:rPr>
          <w:rFonts w:ascii="Times New Roman" w:hAnsi="Times New Roman"/>
          <w:sz w:val="28"/>
          <w:szCs w:val="28"/>
        </w:rPr>
        <w:t xml:space="preserve"> мероприятия</w:t>
      </w:r>
      <w:r w:rsidRPr="007530EC">
        <w:rPr>
          <w:rFonts w:ascii="Times New Roman" w:hAnsi="Times New Roman"/>
          <w:sz w:val="28"/>
          <w:szCs w:val="28"/>
        </w:rPr>
        <w:t xml:space="preserve"> пожарной безопасности при установлении особого противопожарного режима. </w:t>
      </w:r>
    </w:p>
    <w:p w:rsidR="006F2C62" w:rsidRDefault="006F2C62" w:rsidP="004A3E2B">
      <w:pPr>
        <w:spacing w:after="0" w:line="360" w:lineRule="auto"/>
        <w:ind w:firstLine="709"/>
        <w:jc w:val="both"/>
        <w:rPr>
          <w:rFonts w:ascii="Times New Roman" w:hAnsi="Times New Roman"/>
          <w:sz w:val="28"/>
          <w:szCs w:val="28"/>
        </w:rPr>
      </w:pPr>
      <w:r w:rsidRPr="007530EC">
        <w:rPr>
          <w:rFonts w:ascii="Times New Roman" w:hAnsi="Times New Roman"/>
          <w:sz w:val="28"/>
          <w:szCs w:val="28"/>
        </w:rPr>
        <w:t>В 201</w:t>
      </w:r>
      <w:r w:rsidR="00577C82" w:rsidRPr="007530EC">
        <w:rPr>
          <w:rFonts w:ascii="Times New Roman" w:hAnsi="Times New Roman"/>
          <w:sz w:val="28"/>
          <w:szCs w:val="28"/>
        </w:rPr>
        <w:t>6</w:t>
      </w:r>
      <w:r w:rsidRPr="007530EC">
        <w:rPr>
          <w:rFonts w:ascii="Times New Roman" w:hAnsi="Times New Roman"/>
          <w:sz w:val="28"/>
          <w:szCs w:val="28"/>
        </w:rPr>
        <w:t xml:space="preserve"> и 201</w:t>
      </w:r>
      <w:r w:rsidR="00577C82" w:rsidRPr="007530EC">
        <w:rPr>
          <w:rFonts w:ascii="Times New Roman" w:hAnsi="Times New Roman"/>
          <w:sz w:val="28"/>
          <w:szCs w:val="28"/>
        </w:rPr>
        <w:t>7</w:t>
      </w:r>
      <w:r w:rsidRPr="007530EC">
        <w:rPr>
          <w:rFonts w:ascii="Times New Roman" w:hAnsi="Times New Roman"/>
          <w:sz w:val="28"/>
          <w:szCs w:val="28"/>
        </w:rPr>
        <w:t xml:space="preserve"> годах </w:t>
      </w:r>
      <w:r w:rsidR="003F5113" w:rsidRPr="007530EC">
        <w:rPr>
          <w:rFonts w:ascii="Times New Roman" w:hAnsi="Times New Roman"/>
          <w:sz w:val="28"/>
          <w:szCs w:val="28"/>
        </w:rPr>
        <w:t>выделение</w:t>
      </w:r>
      <w:r w:rsidRPr="007530EC">
        <w:rPr>
          <w:rFonts w:ascii="Times New Roman" w:hAnsi="Times New Roman"/>
          <w:sz w:val="28"/>
          <w:szCs w:val="28"/>
        </w:rPr>
        <w:t xml:space="preserve"> средств из бюджета района </w:t>
      </w:r>
      <w:r w:rsidR="00DF6819" w:rsidRPr="007530EC">
        <w:rPr>
          <w:rFonts w:ascii="Times New Roman" w:hAnsi="Times New Roman"/>
          <w:sz w:val="28"/>
          <w:szCs w:val="28"/>
        </w:rPr>
        <w:t xml:space="preserve">                              </w:t>
      </w:r>
      <w:r w:rsidRPr="007530EC">
        <w:rPr>
          <w:rFonts w:ascii="Times New Roman" w:hAnsi="Times New Roman"/>
          <w:sz w:val="28"/>
          <w:szCs w:val="28"/>
        </w:rPr>
        <w:t>на о</w:t>
      </w:r>
      <w:r w:rsidRPr="007530EC">
        <w:rPr>
          <w:rFonts w:ascii="Times New Roman" w:eastAsia="SimSun" w:hAnsi="Times New Roman"/>
          <w:kern w:val="2"/>
          <w:sz w:val="28"/>
          <w:szCs w:val="28"/>
          <w:lang w:eastAsia="ar-SA"/>
        </w:rPr>
        <w:t xml:space="preserve">беспечение первичных мер пожарной безопасности </w:t>
      </w:r>
      <w:r w:rsidRPr="007530EC">
        <w:rPr>
          <w:rFonts w:ascii="Times New Roman" w:hAnsi="Times New Roman"/>
          <w:sz w:val="28"/>
          <w:szCs w:val="28"/>
        </w:rPr>
        <w:t>не осуществлялось.</w:t>
      </w:r>
    </w:p>
    <w:p w:rsidR="00BA2114" w:rsidRPr="007530EC" w:rsidRDefault="00BA2114" w:rsidP="004A3E2B">
      <w:pPr>
        <w:spacing w:after="0" w:line="360" w:lineRule="auto"/>
        <w:ind w:firstLine="709"/>
        <w:jc w:val="both"/>
        <w:rPr>
          <w:rFonts w:ascii="Times New Roman" w:hAnsi="Times New Roman"/>
          <w:sz w:val="28"/>
          <w:szCs w:val="28"/>
        </w:rPr>
      </w:pPr>
    </w:p>
    <w:p w:rsidR="005D3416" w:rsidRPr="007530EC" w:rsidRDefault="005D3416" w:rsidP="004A3E2B">
      <w:pPr>
        <w:spacing w:after="0" w:line="360" w:lineRule="auto"/>
        <w:ind w:firstLine="539"/>
        <w:jc w:val="center"/>
        <w:rPr>
          <w:rFonts w:ascii="Times New Roman" w:hAnsi="Times New Roman"/>
          <w:b/>
          <w:bCs/>
          <w:sz w:val="28"/>
          <w:szCs w:val="28"/>
        </w:rPr>
      </w:pPr>
      <w:r w:rsidRPr="007530EC">
        <w:rPr>
          <w:rFonts w:ascii="Times New Roman" w:hAnsi="Times New Roman"/>
          <w:b/>
          <w:bCs/>
          <w:sz w:val="28"/>
          <w:szCs w:val="28"/>
        </w:rPr>
        <w:t xml:space="preserve">21. </w:t>
      </w:r>
      <w:proofErr w:type="gramStart"/>
      <w:r w:rsidRPr="007530EC">
        <w:rPr>
          <w:rFonts w:ascii="Times New Roman" w:hAnsi="Times New Roman"/>
          <w:b/>
          <w:bCs/>
          <w:sz w:val="28"/>
          <w:szCs w:val="28"/>
        </w:rPr>
        <w:t>Участие в организации и осуществлении мероприятий по территориальной обороне и гражданской обороне, защите населения и территории городского округа Самара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F2C62" w:rsidRPr="007530EC" w:rsidRDefault="006F2C62" w:rsidP="004A3E2B">
      <w:pPr>
        <w:spacing w:after="0" w:line="360" w:lineRule="auto"/>
        <w:jc w:val="both"/>
        <w:rPr>
          <w:rFonts w:ascii="Times New Roman" w:eastAsia="Times New Roman" w:hAnsi="Times New Roman"/>
          <w:bCs/>
          <w:sz w:val="28"/>
          <w:szCs w:val="28"/>
        </w:rPr>
      </w:pPr>
      <w:r w:rsidRPr="007530EC">
        <w:rPr>
          <w:rFonts w:ascii="Times New Roman" w:hAnsi="Times New Roman"/>
          <w:b/>
          <w:bCs/>
          <w:sz w:val="28"/>
          <w:szCs w:val="28"/>
        </w:rPr>
        <w:t>П.</w:t>
      </w:r>
      <w:r w:rsidR="005D3416" w:rsidRPr="007530EC">
        <w:rPr>
          <w:rFonts w:ascii="Times New Roman" w:hAnsi="Times New Roman"/>
          <w:b/>
          <w:bCs/>
          <w:sz w:val="28"/>
          <w:szCs w:val="28"/>
        </w:rPr>
        <w:t>21.1.</w:t>
      </w:r>
      <w:r w:rsidRPr="007530EC">
        <w:rPr>
          <w:rFonts w:ascii="Times New Roman" w:hAnsi="Times New Roman"/>
          <w:b/>
          <w:bCs/>
          <w:sz w:val="28"/>
          <w:szCs w:val="28"/>
        </w:rPr>
        <w:t xml:space="preserve"> </w:t>
      </w:r>
      <w:r w:rsidRPr="007530EC">
        <w:rPr>
          <w:rFonts w:ascii="Times New Roman" w:hAnsi="Times New Roman"/>
          <w:b/>
          <w:sz w:val="28"/>
          <w:szCs w:val="28"/>
        </w:rPr>
        <w:t>Обеспеченность населения внутригородского района системами оповещения о чрезвычайных ситуациях</w:t>
      </w:r>
    </w:p>
    <w:p w:rsidR="006F2C62" w:rsidRPr="007530EC" w:rsidRDefault="006F2C62" w:rsidP="004A3E2B">
      <w:pPr>
        <w:spacing w:after="0" w:line="360" w:lineRule="auto"/>
        <w:ind w:firstLine="708"/>
        <w:jc w:val="both"/>
        <w:rPr>
          <w:rFonts w:ascii="Times New Roman" w:hAnsi="Times New Roman"/>
          <w:sz w:val="28"/>
          <w:szCs w:val="28"/>
        </w:rPr>
      </w:pPr>
      <w:r w:rsidRPr="007530EC">
        <w:rPr>
          <w:rFonts w:ascii="Times New Roman" w:eastAsia="Times New Roman" w:hAnsi="Times New Roman"/>
          <w:bCs/>
          <w:sz w:val="28"/>
          <w:szCs w:val="28"/>
        </w:rPr>
        <w:lastRenderedPageBreak/>
        <w:t>Оповещение населения Кировского внутригородского района о</w:t>
      </w:r>
      <w:r w:rsidRPr="007530EC">
        <w:rPr>
          <w:rFonts w:ascii="Times New Roman" w:eastAsia="Times New Roman" w:hAnsi="Times New Roman"/>
          <w:b/>
          <w:bCs/>
          <w:sz w:val="28"/>
          <w:szCs w:val="28"/>
        </w:rPr>
        <w:t xml:space="preserve"> </w:t>
      </w:r>
      <w:r w:rsidRPr="007530EC">
        <w:rPr>
          <w:rFonts w:ascii="Times New Roman" w:hAnsi="Times New Roman"/>
          <w:sz w:val="28"/>
          <w:szCs w:val="28"/>
        </w:rPr>
        <w:t>чрезвычайных ситуациях осуществляется с использованием региональной автоматизированной системы централизованного оповещения Самарской области и муниципальной системы оповещения городском округе Самара.</w:t>
      </w:r>
    </w:p>
    <w:p w:rsidR="006F2C62" w:rsidRPr="007530EC" w:rsidRDefault="00587FC1" w:rsidP="004A3E2B">
      <w:pPr>
        <w:spacing w:after="0" w:line="360" w:lineRule="auto"/>
        <w:ind w:firstLine="709"/>
        <w:jc w:val="both"/>
        <w:rPr>
          <w:rFonts w:ascii="Times New Roman" w:eastAsia="Times New Roman" w:hAnsi="Times New Roman"/>
          <w:bCs/>
          <w:sz w:val="28"/>
          <w:szCs w:val="28"/>
        </w:rPr>
      </w:pPr>
      <w:r w:rsidRPr="007530EC">
        <w:rPr>
          <w:rFonts w:ascii="Times New Roman" w:hAnsi="Times New Roman"/>
          <w:sz w:val="28"/>
          <w:szCs w:val="28"/>
        </w:rPr>
        <w:t xml:space="preserve">Процент </w:t>
      </w:r>
      <w:r w:rsidR="00022B79" w:rsidRPr="007530EC">
        <w:rPr>
          <w:rFonts w:ascii="Times New Roman" w:hAnsi="Times New Roman"/>
          <w:sz w:val="28"/>
          <w:szCs w:val="28"/>
        </w:rPr>
        <w:t>обеспечения</w:t>
      </w:r>
      <w:r w:rsidR="006F2C62" w:rsidRPr="007530EC">
        <w:rPr>
          <w:rFonts w:ascii="Times New Roman" w:hAnsi="Times New Roman"/>
          <w:sz w:val="28"/>
          <w:szCs w:val="28"/>
        </w:rPr>
        <w:t xml:space="preserve"> территории </w:t>
      </w:r>
      <w:r w:rsidR="006F2C62" w:rsidRPr="007530EC">
        <w:rPr>
          <w:rFonts w:ascii="Times New Roman" w:eastAsia="Times New Roman" w:hAnsi="Times New Roman"/>
          <w:bCs/>
          <w:sz w:val="28"/>
          <w:szCs w:val="28"/>
        </w:rPr>
        <w:t xml:space="preserve">Кировского внутригородского района системами оповещения </w:t>
      </w:r>
      <w:r w:rsidR="00022B79" w:rsidRPr="007530EC">
        <w:rPr>
          <w:rFonts w:ascii="Times New Roman" w:eastAsia="Times New Roman" w:hAnsi="Times New Roman"/>
          <w:bCs/>
          <w:sz w:val="28"/>
          <w:szCs w:val="28"/>
        </w:rPr>
        <w:t>в 201</w:t>
      </w:r>
      <w:r w:rsidR="00577C82" w:rsidRPr="007530EC">
        <w:rPr>
          <w:rFonts w:ascii="Times New Roman" w:eastAsia="Times New Roman" w:hAnsi="Times New Roman"/>
          <w:bCs/>
          <w:sz w:val="28"/>
          <w:szCs w:val="28"/>
        </w:rPr>
        <w:t>6</w:t>
      </w:r>
      <w:r w:rsidR="00022B79" w:rsidRPr="007530EC">
        <w:rPr>
          <w:rFonts w:ascii="Times New Roman" w:eastAsia="Times New Roman" w:hAnsi="Times New Roman"/>
          <w:bCs/>
          <w:sz w:val="28"/>
          <w:szCs w:val="28"/>
        </w:rPr>
        <w:t xml:space="preserve">, </w:t>
      </w:r>
      <w:r w:rsidRPr="007530EC">
        <w:rPr>
          <w:rFonts w:ascii="Times New Roman" w:eastAsia="Times New Roman" w:hAnsi="Times New Roman"/>
          <w:bCs/>
          <w:sz w:val="28"/>
          <w:szCs w:val="28"/>
        </w:rPr>
        <w:t>201</w:t>
      </w:r>
      <w:r w:rsidR="00577C82" w:rsidRPr="007530EC">
        <w:rPr>
          <w:rFonts w:ascii="Times New Roman" w:eastAsia="Times New Roman" w:hAnsi="Times New Roman"/>
          <w:bCs/>
          <w:sz w:val="28"/>
          <w:szCs w:val="28"/>
        </w:rPr>
        <w:t>7</w:t>
      </w:r>
      <w:r w:rsidRPr="007530EC">
        <w:rPr>
          <w:rFonts w:ascii="Times New Roman" w:eastAsia="Times New Roman" w:hAnsi="Times New Roman"/>
          <w:bCs/>
          <w:sz w:val="28"/>
          <w:szCs w:val="28"/>
        </w:rPr>
        <w:t xml:space="preserve"> годах </w:t>
      </w:r>
      <w:r w:rsidR="006F2C62" w:rsidRPr="007530EC">
        <w:rPr>
          <w:rFonts w:ascii="Times New Roman" w:eastAsia="Times New Roman" w:hAnsi="Times New Roman"/>
          <w:bCs/>
          <w:sz w:val="28"/>
          <w:szCs w:val="28"/>
        </w:rPr>
        <w:t>составляет 50%.</w:t>
      </w:r>
    </w:p>
    <w:p w:rsidR="006F2C62" w:rsidRPr="007530EC" w:rsidRDefault="006F2C62" w:rsidP="004A3E2B">
      <w:pPr>
        <w:spacing w:after="0" w:line="360" w:lineRule="auto"/>
        <w:jc w:val="both"/>
        <w:rPr>
          <w:rFonts w:ascii="Times New Roman" w:eastAsia="Times New Roman" w:hAnsi="Times New Roman"/>
          <w:b/>
          <w:bCs/>
          <w:sz w:val="28"/>
          <w:szCs w:val="28"/>
        </w:rPr>
      </w:pPr>
      <w:r w:rsidRPr="007530EC">
        <w:rPr>
          <w:rFonts w:ascii="Times New Roman" w:eastAsia="Times New Roman" w:hAnsi="Times New Roman"/>
          <w:b/>
          <w:bCs/>
          <w:sz w:val="28"/>
          <w:szCs w:val="28"/>
        </w:rPr>
        <w:t>П.</w:t>
      </w:r>
      <w:r w:rsidR="00A74C26" w:rsidRPr="007530EC">
        <w:rPr>
          <w:rFonts w:ascii="Times New Roman" w:eastAsia="Times New Roman" w:hAnsi="Times New Roman"/>
          <w:b/>
          <w:bCs/>
          <w:sz w:val="28"/>
          <w:szCs w:val="28"/>
        </w:rPr>
        <w:t xml:space="preserve">21.2. </w:t>
      </w:r>
      <w:r w:rsidRPr="007530EC">
        <w:rPr>
          <w:rFonts w:ascii="Times New Roman" w:hAnsi="Times New Roman"/>
          <w:b/>
          <w:sz w:val="28"/>
          <w:szCs w:val="28"/>
        </w:rPr>
        <w:t>Обеспеченность населения запасами средств</w:t>
      </w:r>
    </w:p>
    <w:p w:rsidR="006F2C62" w:rsidRPr="007530EC" w:rsidRDefault="006F2C62" w:rsidP="004A3E2B">
      <w:pPr>
        <w:spacing w:after="0" w:line="360" w:lineRule="auto"/>
        <w:ind w:firstLine="708"/>
        <w:jc w:val="both"/>
        <w:rPr>
          <w:rFonts w:ascii="Times New Roman" w:hAnsi="Times New Roman"/>
          <w:sz w:val="28"/>
          <w:szCs w:val="28"/>
        </w:rPr>
      </w:pPr>
      <w:r w:rsidRPr="007530EC">
        <w:rPr>
          <w:rFonts w:ascii="Times New Roman" w:eastAsia="Times New Roman" w:hAnsi="Times New Roman"/>
          <w:bCs/>
          <w:sz w:val="28"/>
          <w:szCs w:val="28"/>
        </w:rPr>
        <w:t xml:space="preserve">В целях обеспечения населения запасами материально-технических, продовольственных и медицинских средств на ответственном хранении </w:t>
      </w:r>
      <w:r w:rsidR="00C902E7" w:rsidRPr="007530EC">
        <w:rPr>
          <w:rFonts w:ascii="Times New Roman" w:eastAsia="Times New Roman" w:hAnsi="Times New Roman"/>
          <w:bCs/>
          <w:sz w:val="28"/>
          <w:szCs w:val="28"/>
        </w:rPr>
        <w:t xml:space="preserve">                     </w:t>
      </w:r>
      <w:r w:rsidRPr="007530EC">
        <w:rPr>
          <w:rFonts w:ascii="Times New Roman" w:eastAsia="Times New Roman" w:hAnsi="Times New Roman"/>
          <w:bCs/>
          <w:sz w:val="28"/>
          <w:szCs w:val="28"/>
        </w:rPr>
        <w:t xml:space="preserve">в Администрации Кировского внутригородского района находится </w:t>
      </w:r>
      <w:r w:rsidR="00C902E7" w:rsidRPr="007530EC">
        <w:rPr>
          <w:rFonts w:ascii="Times New Roman" w:eastAsia="Times New Roman" w:hAnsi="Times New Roman"/>
          <w:bCs/>
          <w:sz w:val="28"/>
          <w:szCs w:val="28"/>
        </w:rPr>
        <w:t xml:space="preserve">материальный резерв на сумму </w:t>
      </w:r>
      <w:r w:rsidR="00CF30B3" w:rsidRPr="007530EC">
        <w:rPr>
          <w:rFonts w:ascii="Times New Roman" w:eastAsia="Times New Roman" w:hAnsi="Times New Roman"/>
          <w:bCs/>
          <w:sz w:val="28"/>
          <w:szCs w:val="28"/>
        </w:rPr>
        <w:t>349,967</w:t>
      </w:r>
      <w:r w:rsidR="00C902E7" w:rsidRPr="007530EC">
        <w:rPr>
          <w:rFonts w:ascii="Times New Roman" w:eastAsia="Times New Roman" w:hAnsi="Times New Roman"/>
          <w:bCs/>
          <w:sz w:val="28"/>
          <w:szCs w:val="28"/>
        </w:rPr>
        <w:t xml:space="preserve"> тыс. рублей</w:t>
      </w:r>
      <w:r w:rsidRPr="007530EC">
        <w:rPr>
          <w:rFonts w:ascii="Times New Roman" w:hAnsi="Times New Roman"/>
          <w:sz w:val="28"/>
          <w:szCs w:val="28"/>
        </w:rPr>
        <w:t>.</w:t>
      </w:r>
    </w:p>
    <w:p w:rsidR="006F2C62" w:rsidRPr="007530EC" w:rsidRDefault="006552E3" w:rsidP="004A3E2B">
      <w:pPr>
        <w:spacing w:after="0" w:line="360" w:lineRule="auto"/>
        <w:ind w:firstLine="709"/>
        <w:jc w:val="both"/>
        <w:rPr>
          <w:rFonts w:ascii="Times New Roman" w:hAnsi="Times New Roman"/>
          <w:sz w:val="28"/>
          <w:szCs w:val="28"/>
        </w:rPr>
      </w:pPr>
      <w:r w:rsidRPr="007530EC">
        <w:rPr>
          <w:rFonts w:ascii="Times New Roman" w:hAnsi="Times New Roman"/>
          <w:sz w:val="28"/>
          <w:szCs w:val="28"/>
        </w:rPr>
        <w:t>В 201</w:t>
      </w:r>
      <w:r w:rsidR="00CF30B3" w:rsidRPr="007530EC">
        <w:rPr>
          <w:rFonts w:ascii="Times New Roman" w:hAnsi="Times New Roman"/>
          <w:sz w:val="28"/>
          <w:szCs w:val="28"/>
        </w:rPr>
        <w:t>6</w:t>
      </w:r>
      <w:r w:rsidRPr="007530EC">
        <w:rPr>
          <w:rFonts w:ascii="Times New Roman" w:hAnsi="Times New Roman"/>
          <w:sz w:val="28"/>
          <w:szCs w:val="28"/>
        </w:rPr>
        <w:t xml:space="preserve">, </w:t>
      </w:r>
      <w:r w:rsidR="006F2C62" w:rsidRPr="007530EC">
        <w:rPr>
          <w:rFonts w:ascii="Times New Roman" w:hAnsi="Times New Roman"/>
          <w:sz w:val="28"/>
          <w:szCs w:val="28"/>
        </w:rPr>
        <w:t>201</w:t>
      </w:r>
      <w:r w:rsidR="00CF30B3" w:rsidRPr="007530EC">
        <w:rPr>
          <w:rFonts w:ascii="Times New Roman" w:hAnsi="Times New Roman"/>
          <w:sz w:val="28"/>
          <w:szCs w:val="28"/>
        </w:rPr>
        <w:t>7</w:t>
      </w:r>
      <w:r w:rsidR="006F2C62" w:rsidRPr="007530EC">
        <w:rPr>
          <w:rFonts w:ascii="Times New Roman" w:hAnsi="Times New Roman"/>
          <w:sz w:val="28"/>
          <w:szCs w:val="28"/>
        </w:rPr>
        <w:t xml:space="preserve"> годах Администрацией района планировались резервы финансовых средств на обеспечение населения</w:t>
      </w:r>
      <w:r w:rsidR="00322EEF" w:rsidRPr="007530EC">
        <w:rPr>
          <w:rFonts w:ascii="Times New Roman" w:hAnsi="Times New Roman"/>
          <w:sz w:val="28"/>
          <w:szCs w:val="28"/>
        </w:rPr>
        <w:t xml:space="preserve"> </w:t>
      </w:r>
      <w:r w:rsidR="00E92893" w:rsidRPr="007530EC">
        <w:rPr>
          <w:rFonts w:ascii="Times New Roman" w:hAnsi="Times New Roman"/>
          <w:sz w:val="28"/>
          <w:szCs w:val="28"/>
        </w:rPr>
        <w:t xml:space="preserve">пострадавшего в результате чрезвычайных ситуаций и оказавшегося в трудной жизненной ситуации             </w:t>
      </w:r>
      <w:r w:rsidR="00322EEF" w:rsidRPr="007530EC">
        <w:rPr>
          <w:rFonts w:ascii="Times New Roman" w:hAnsi="Times New Roman"/>
          <w:sz w:val="28"/>
          <w:szCs w:val="28"/>
        </w:rPr>
        <w:t>материал</w:t>
      </w:r>
      <w:r w:rsidR="00E92893" w:rsidRPr="007530EC">
        <w:rPr>
          <w:rFonts w:ascii="Times New Roman" w:hAnsi="Times New Roman"/>
          <w:sz w:val="28"/>
          <w:szCs w:val="28"/>
        </w:rPr>
        <w:t xml:space="preserve">ьно-техническими средствами </w:t>
      </w:r>
      <w:r w:rsidR="006F2C62" w:rsidRPr="007530EC">
        <w:rPr>
          <w:rFonts w:ascii="Times New Roman" w:hAnsi="Times New Roman"/>
          <w:sz w:val="28"/>
          <w:szCs w:val="28"/>
        </w:rPr>
        <w:t xml:space="preserve"> (на обеспечение продовол</w:t>
      </w:r>
      <w:r w:rsidR="00F128FD" w:rsidRPr="007530EC">
        <w:rPr>
          <w:rFonts w:ascii="Times New Roman" w:hAnsi="Times New Roman"/>
          <w:sz w:val="28"/>
          <w:szCs w:val="28"/>
        </w:rPr>
        <w:t xml:space="preserve">ьствием на сумму </w:t>
      </w:r>
      <w:r w:rsidR="00CF30B3" w:rsidRPr="007530EC">
        <w:rPr>
          <w:rFonts w:ascii="Times New Roman" w:hAnsi="Times New Roman"/>
          <w:sz w:val="28"/>
          <w:szCs w:val="28"/>
        </w:rPr>
        <w:t>26,2</w:t>
      </w:r>
      <w:r w:rsidR="00F128FD" w:rsidRPr="007530EC">
        <w:rPr>
          <w:rFonts w:ascii="Times New Roman" w:hAnsi="Times New Roman"/>
          <w:sz w:val="28"/>
          <w:szCs w:val="28"/>
        </w:rPr>
        <w:t xml:space="preserve"> тыс. рублей </w:t>
      </w:r>
      <w:r w:rsidR="006F2C62" w:rsidRPr="007530EC">
        <w:rPr>
          <w:rFonts w:ascii="Times New Roman" w:hAnsi="Times New Roman"/>
          <w:sz w:val="28"/>
          <w:szCs w:val="28"/>
        </w:rPr>
        <w:t xml:space="preserve">и на обеспечение </w:t>
      </w:r>
      <w:r w:rsidR="006F2C62" w:rsidRPr="007530EC">
        <w:rPr>
          <w:rFonts w:ascii="Times New Roman" w:eastAsia="Times New Roman" w:hAnsi="Times New Roman"/>
          <w:bCs/>
          <w:sz w:val="28"/>
          <w:szCs w:val="28"/>
        </w:rPr>
        <w:t xml:space="preserve">горюче-смазочными материалами </w:t>
      </w:r>
      <w:r w:rsidR="00F128FD" w:rsidRPr="007530EC">
        <w:rPr>
          <w:rFonts w:ascii="Times New Roman" w:eastAsia="Times New Roman" w:hAnsi="Times New Roman"/>
          <w:bCs/>
          <w:sz w:val="28"/>
          <w:szCs w:val="28"/>
        </w:rPr>
        <w:t xml:space="preserve">           </w:t>
      </w:r>
      <w:r w:rsidR="006F2C62" w:rsidRPr="007530EC">
        <w:rPr>
          <w:rFonts w:ascii="Times New Roman" w:eastAsia="Times New Roman" w:hAnsi="Times New Roman"/>
          <w:bCs/>
          <w:sz w:val="28"/>
          <w:szCs w:val="28"/>
        </w:rPr>
        <w:t xml:space="preserve">и керосином на сумму </w:t>
      </w:r>
      <w:r w:rsidR="00CF30B3" w:rsidRPr="007530EC">
        <w:rPr>
          <w:rFonts w:ascii="Times New Roman" w:eastAsia="Times New Roman" w:hAnsi="Times New Roman"/>
          <w:bCs/>
          <w:sz w:val="28"/>
          <w:szCs w:val="28"/>
        </w:rPr>
        <w:t>14,4</w:t>
      </w:r>
      <w:r w:rsidR="006F2C62" w:rsidRPr="007530EC">
        <w:rPr>
          <w:rFonts w:ascii="Times New Roman" w:eastAsia="Times New Roman" w:hAnsi="Times New Roman"/>
          <w:bCs/>
          <w:sz w:val="28"/>
          <w:szCs w:val="28"/>
        </w:rPr>
        <w:t xml:space="preserve"> тыс. руб</w:t>
      </w:r>
      <w:r w:rsidR="00F128FD" w:rsidRPr="007530EC">
        <w:rPr>
          <w:rFonts w:ascii="Times New Roman" w:eastAsia="Times New Roman" w:hAnsi="Times New Roman"/>
          <w:bCs/>
          <w:sz w:val="28"/>
          <w:szCs w:val="28"/>
        </w:rPr>
        <w:t>лей</w:t>
      </w:r>
      <w:r w:rsidR="006F2C62" w:rsidRPr="007530EC">
        <w:rPr>
          <w:rFonts w:ascii="Times New Roman" w:hAnsi="Times New Roman"/>
          <w:sz w:val="28"/>
          <w:szCs w:val="28"/>
        </w:rPr>
        <w:t>)</w:t>
      </w:r>
      <w:r w:rsidR="00F128FD" w:rsidRPr="007530EC">
        <w:rPr>
          <w:rFonts w:ascii="Times New Roman" w:hAnsi="Times New Roman"/>
          <w:sz w:val="28"/>
          <w:szCs w:val="28"/>
        </w:rPr>
        <w:t>.</w:t>
      </w:r>
      <w:r w:rsidR="00C5789A" w:rsidRPr="007530EC">
        <w:rPr>
          <w:rFonts w:ascii="Times New Roman" w:hAnsi="Times New Roman"/>
          <w:sz w:val="28"/>
          <w:szCs w:val="28"/>
        </w:rPr>
        <w:t xml:space="preserve"> В</w:t>
      </w:r>
      <w:r w:rsidR="00946666" w:rsidRPr="007530EC">
        <w:rPr>
          <w:rFonts w:ascii="Times New Roman" w:hAnsi="Times New Roman"/>
          <w:sz w:val="28"/>
          <w:szCs w:val="28"/>
        </w:rPr>
        <w:t xml:space="preserve"> связи с </w:t>
      </w:r>
      <w:proofErr w:type="spellStart"/>
      <w:r w:rsidR="00946666" w:rsidRPr="007530EC">
        <w:rPr>
          <w:rFonts w:ascii="Times New Roman" w:hAnsi="Times New Roman"/>
          <w:sz w:val="28"/>
          <w:szCs w:val="28"/>
        </w:rPr>
        <w:t>не</w:t>
      </w:r>
      <w:r w:rsidR="00C5789A" w:rsidRPr="007530EC">
        <w:rPr>
          <w:rFonts w:ascii="Times New Roman" w:hAnsi="Times New Roman"/>
          <w:sz w:val="28"/>
          <w:szCs w:val="28"/>
        </w:rPr>
        <w:t>возникновением</w:t>
      </w:r>
      <w:proofErr w:type="spellEnd"/>
      <w:r w:rsidR="00C5789A" w:rsidRPr="007530EC">
        <w:rPr>
          <w:rFonts w:ascii="Times New Roman" w:hAnsi="Times New Roman"/>
          <w:sz w:val="28"/>
          <w:szCs w:val="28"/>
        </w:rPr>
        <w:t xml:space="preserve"> чрезвычайных ситуаций в 201</w:t>
      </w:r>
      <w:r w:rsidR="00CF30B3" w:rsidRPr="007530EC">
        <w:rPr>
          <w:rFonts w:ascii="Times New Roman" w:hAnsi="Times New Roman"/>
          <w:sz w:val="28"/>
          <w:szCs w:val="28"/>
        </w:rPr>
        <w:t>7</w:t>
      </w:r>
      <w:r w:rsidR="00C5789A" w:rsidRPr="007530EC">
        <w:rPr>
          <w:rFonts w:ascii="Times New Roman" w:hAnsi="Times New Roman"/>
          <w:sz w:val="28"/>
          <w:szCs w:val="28"/>
        </w:rPr>
        <w:t xml:space="preserve"> году на территории Кировского внутригородского района вышеуказанные финансовые средства                                       не использовались.</w:t>
      </w:r>
    </w:p>
    <w:p w:rsidR="005D3416" w:rsidRPr="007530EC" w:rsidRDefault="005D3416" w:rsidP="004A3E2B">
      <w:pPr>
        <w:pStyle w:val="ac"/>
        <w:spacing w:line="360" w:lineRule="auto"/>
        <w:jc w:val="center"/>
        <w:rPr>
          <w:rFonts w:ascii="Times New Roman" w:eastAsia="Times New Roman" w:hAnsi="Times New Roman" w:cs="Times New Roman"/>
          <w:b/>
          <w:bCs/>
          <w:sz w:val="28"/>
          <w:szCs w:val="28"/>
        </w:rPr>
      </w:pPr>
      <w:r w:rsidRPr="007530EC">
        <w:rPr>
          <w:rFonts w:ascii="Times New Roman" w:eastAsia="Times New Roman" w:hAnsi="Times New Roman" w:cs="Times New Roman"/>
          <w:b/>
          <w:bCs/>
          <w:sz w:val="28"/>
          <w:szCs w:val="28"/>
        </w:rPr>
        <w:t>22. Участие в предупреждении и ликвидации последствий чрезвычайных ситуаций в границах внутригородского района</w:t>
      </w:r>
    </w:p>
    <w:p w:rsidR="005D3416" w:rsidRPr="007530EC" w:rsidRDefault="005D3416" w:rsidP="004A3E2B">
      <w:pPr>
        <w:pStyle w:val="ac"/>
        <w:spacing w:line="360" w:lineRule="auto"/>
        <w:rPr>
          <w:rFonts w:ascii="Times New Roman" w:hAnsi="Times New Roman" w:cs="Times New Roman"/>
          <w:b/>
          <w:sz w:val="28"/>
          <w:szCs w:val="28"/>
        </w:rPr>
      </w:pPr>
      <w:r w:rsidRPr="007530EC">
        <w:rPr>
          <w:rFonts w:ascii="Times New Roman" w:eastAsia="Times New Roman" w:hAnsi="Times New Roman" w:cs="Times New Roman"/>
          <w:b/>
          <w:bCs/>
          <w:sz w:val="28"/>
          <w:szCs w:val="28"/>
        </w:rPr>
        <w:t xml:space="preserve">П.22.1. </w:t>
      </w:r>
      <w:r w:rsidRPr="007530EC">
        <w:rPr>
          <w:rFonts w:ascii="Times New Roman" w:hAnsi="Times New Roman" w:cs="Times New Roman"/>
          <w:b/>
          <w:sz w:val="28"/>
          <w:szCs w:val="28"/>
        </w:rPr>
        <w:t>Число чрезвычайных ситуаций, произошедших на территории внутригородского района</w:t>
      </w:r>
    </w:p>
    <w:p w:rsidR="006C4D61" w:rsidRPr="007530EC" w:rsidRDefault="006C4D61"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В 201</w:t>
      </w:r>
      <w:r w:rsidR="00CF30B3" w:rsidRPr="007530EC">
        <w:rPr>
          <w:rFonts w:ascii="Times New Roman" w:hAnsi="Times New Roman"/>
          <w:sz w:val="28"/>
          <w:szCs w:val="28"/>
        </w:rPr>
        <w:t>6</w:t>
      </w:r>
      <w:r w:rsidRPr="007530EC">
        <w:rPr>
          <w:rFonts w:ascii="Times New Roman" w:hAnsi="Times New Roman"/>
          <w:sz w:val="28"/>
          <w:szCs w:val="28"/>
        </w:rPr>
        <w:t xml:space="preserve"> и 201</w:t>
      </w:r>
      <w:r w:rsidR="00CF30B3" w:rsidRPr="007530EC">
        <w:rPr>
          <w:rFonts w:ascii="Times New Roman" w:hAnsi="Times New Roman"/>
          <w:sz w:val="28"/>
          <w:szCs w:val="28"/>
        </w:rPr>
        <w:t>7</w:t>
      </w:r>
      <w:r w:rsidRPr="007530EC">
        <w:rPr>
          <w:rFonts w:ascii="Times New Roman" w:hAnsi="Times New Roman"/>
          <w:sz w:val="28"/>
          <w:szCs w:val="28"/>
        </w:rPr>
        <w:t xml:space="preserve"> годах на территории Кировского района чрезвычайных ситуаций не зарегистрировано.</w:t>
      </w:r>
    </w:p>
    <w:p w:rsidR="005D3416" w:rsidRPr="007530EC" w:rsidRDefault="005D3416" w:rsidP="004A3E2B">
      <w:pPr>
        <w:pStyle w:val="ac"/>
        <w:spacing w:line="360" w:lineRule="auto"/>
        <w:rPr>
          <w:rFonts w:ascii="Times New Roman" w:eastAsia="Times New Roman" w:hAnsi="Times New Roman" w:cs="Times New Roman"/>
          <w:b/>
          <w:bCs/>
          <w:sz w:val="28"/>
          <w:szCs w:val="28"/>
        </w:rPr>
      </w:pPr>
      <w:r w:rsidRPr="007530EC">
        <w:rPr>
          <w:rFonts w:ascii="Times New Roman" w:eastAsia="Times New Roman" w:hAnsi="Times New Roman" w:cs="Times New Roman"/>
          <w:b/>
          <w:bCs/>
          <w:sz w:val="28"/>
          <w:szCs w:val="28"/>
        </w:rPr>
        <w:lastRenderedPageBreak/>
        <w:t>П.22.2.</w:t>
      </w:r>
      <w:r w:rsidRPr="007530EC">
        <w:rPr>
          <w:rFonts w:ascii="Times New Roman" w:hAnsi="Times New Roman" w:cs="Times New Roman"/>
          <w:b/>
          <w:sz w:val="28"/>
          <w:szCs w:val="28"/>
        </w:rPr>
        <w:t xml:space="preserve"> Количество проведенных меропри</w:t>
      </w:r>
      <w:r w:rsidR="004F7406" w:rsidRPr="007530EC">
        <w:rPr>
          <w:rFonts w:ascii="Times New Roman" w:hAnsi="Times New Roman" w:cs="Times New Roman"/>
          <w:b/>
          <w:sz w:val="28"/>
          <w:szCs w:val="28"/>
        </w:rPr>
        <w:t>ятий по организации и проведению</w:t>
      </w:r>
      <w:r w:rsidRPr="007530EC">
        <w:rPr>
          <w:rFonts w:ascii="Times New Roman" w:hAnsi="Times New Roman" w:cs="Times New Roman"/>
          <w:b/>
          <w:sz w:val="28"/>
          <w:szCs w:val="28"/>
        </w:rPr>
        <w:t xml:space="preserve"> аварийно-спасательных и других неотложных работ, а также в поддержании общественного порядка при их проведении</w:t>
      </w:r>
    </w:p>
    <w:p w:rsidR="006C4D61" w:rsidRDefault="006C4D61" w:rsidP="004A3E2B">
      <w:pPr>
        <w:spacing w:after="0" w:line="360" w:lineRule="auto"/>
        <w:ind w:firstLine="709"/>
        <w:jc w:val="both"/>
        <w:rPr>
          <w:rFonts w:ascii="Times New Roman" w:hAnsi="Times New Roman"/>
          <w:sz w:val="28"/>
          <w:szCs w:val="28"/>
        </w:rPr>
      </w:pPr>
      <w:r w:rsidRPr="007530EC">
        <w:rPr>
          <w:rFonts w:ascii="Times New Roman" w:hAnsi="Times New Roman"/>
          <w:sz w:val="28"/>
          <w:szCs w:val="28"/>
        </w:rPr>
        <w:t>М</w:t>
      </w:r>
      <w:r w:rsidR="004F7406" w:rsidRPr="007530EC">
        <w:rPr>
          <w:rFonts w:ascii="Times New Roman" w:hAnsi="Times New Roman"/>
          <w:sz w:val="28"/>
          <w:szCs w:val="28"/>
        </w:rPr>
        <w:t>ероприятия</w:t>
      </w:r>
      <w:r w:rsidRPr="007530EC">
        <w:rPr>
          <w:rFonts w:ascii="Times New Roman" w:hAnsi="Times New Roman"/>
          <w:sz w:val="28"/>
          <w:szCs w:val="28"/>
        </w:rPr>
        <w:t xml:space="preserve"> по организации и проведению аварийно-спасательных и других неотложных работ, а также в поддержании общественного порядка при их проведении не осуществлялись.</w:t>
      </w:r>
    </w:p>
    <w:p w:rsidR="00BA2114" w:rsidRDefault="00BA2114" w:rsidP="004A3E2B">
      <w:pPr>
        <w:spacing w:after="0" w:line="360" w:lineRule="auto"/>
        <w:ind w:firstLine="709"/>
        <w:jc w:val="both"/>
        <w:rPr>
          <w:rFonts w:ascii="Times New Roman" w:hAnsi="Times New Roman"/>
          <w:sz w:val="28"/>
          <w:szCs w:val="28"/>
        </w:rPr>
      </w:pPr>
    </w:p>
    <w:p w:rsidR="00251CF5" w:rsidRDefault="00251CF5" w:rsidP="004A3E2B">
      <w:pPr>
        <w:spacing w:after="0" w:line="360" w:lineRule="auto"/>
        <w:ind w:firstLine="709"/>
        <w:jc w:val="both"/>
        <w:rPr>
          <w:rFonts w:ascii="Times New Roman" w:hAnsi="Times New Roman"/>
          <w:sz w:val="28"/>
          <w:szCs w:val="28"/>
        </w:rPr>
      </w:pPr>
    </w:p>
    <w:p w:rsidR="00251CF5" w:rsidRDefault="00251CF5" w:rsidP="004A3E2B">
      <w:pPr>
        <w:spacing w:after="0" w:line="360" w:lineRule="auto"/>
        <w:ind w:firstLine="709"/>
        <w:jc w:val="both"/>
        <w:rPr>
          <w:rFonts w:ascii="Times New Roman" w:hAnsi="Times New Roman"/>
          <w:sz w:val="28"/>
          <w:szCs w:val="28"/>
        </w:rPr>
      </w:pPr>
    </w:p>
    <w:p w:rsidR="00251CF5" w:rsidRDefault="00251CF5" w:rsidP="004A3E2B">
      <w:pPr>
        <w:spacing w:after="0" w:line="360" w:lineRule="auto"/>
        <w:ind w:firstLine="709"/>
        <w:jc w:val="both"/>
        <w:rPr>
          <w:rFonts w:ascii="Times New Roman" w:hAnsi="Times New Roman"/>
          <w:sz w:val="28"/>
          <w:szCs w:val="28"/>
        </w:rPr>
      </w:pPr>
    </w:p>
    <w:p w:rsidR="00251CF5" w:rsidRDefault="00251CF5" w:rsidP="004A3E2B">
      <w:pPr>
        <w:spacing w:after="0" w:line="360" w:lineRule="auto"/>
        <w:ind w:firstLine="709"/>
        <w:jc w:val="both"/>
        <w:rPr>
          <w:rFonts w:ascii="Times New Roman" w:hAnsi="Times New Roman"/>
          <w:sz w:val="28"/>
          <w:szCs w:val="28"/>
        </w:rPr>
      </w:pPr>
    </w:p>
    <w:p w:rsidR="00251CF5" w:rsidRPr="007530EC" w:rsidRDefault="00251CF5" w:rsidP="004A3E2B">
      <w:pPr>
        <w:spacing w:after="0" w:line="360" w:lineRule="auto"/>
        <w:ind w:firstLine="709"/>
        <w:jc w:val="both"/>
        <w:rPr>
          <w:rFonts w:ascii="Times New Roman" w:hAnsi="Times New Roman"/>
          <w:sz w:val="28"/>
          <w:szCs w:val="28"/>
        </w:rPr>
      </w:pPr>
    </w:p>
    <w:p w:rsidR="00213FD8" w:rsidRPr="007530EC" w:rsidRDefault="00213FD8" w:rsidP="00251CF5">
      <w:pPr>
        <w:spacing w:after="0" w:line="360" w:lineRule="auto"/>
        <w:ind w:firstLine="709"/>
        <w:jc w:val="center"/>
        <w:rPr>
          <w:rFonts w:ascii="Times New Roman" w:hAnsi="Times New Roman"/>
          <w:b/>
          <w:sz w:val="28"/>
          <w:szCs w:val="28"/>
        </w:rPr>
      </w:pPr>
      <w:r w:rsidRPr="007530EC">
        <w:rPr>
          <w:rFonts w:ascii="Times New Roman" w:hAnsi="Times New Roman"/>
          <w:b/>
          <w:sz w:val="28"/>
          <w:szCs w:val="28"/>
        </w:rPr>
        <w:t>23. Участие в профилактике терроризма и экстремизма, а также в минимизации и (или) ликвидации последствий проявления терроризма и экстремизма в границах внутригородского района</w:t>
      </w:r>
    </w:p>
    <w:p w:rsidR="00FC4311" w:rsidRPr="007530EC" w:rsidRDefault="005D3416" w:rsidP="004A3E2B">
      <w:pPr>
        <w:spacing w:after="0" w:line="360" w:lineRule="auto"/>
        <w:jc w:val="both"/>
        <w:rPr>
          <w:rFonts w:ascii="Times New Roman" w:hAnsi="Times New Roman"/>
          <w:sz w:val="28"/>
          <w:szCs w:val="28"/>
        </w:rPr>
      </w:pPr>
      <w:r w:rsidRPr="007530EC">
        <w:rPr>
          <w:rFonts w:ascii="Times New Roman" w:hAnsi="Times New Roman"/>
          <w:b/>
          <w:sz w:val="28"/>
          <w:szCs w:val="28"/>
        </w:rPr>
        <w:t>П.</w:t>
      </w:r>
      <w:r w:rsidR="00213FD8" w:rsidRPr="007530EC">
        <w:rPr>
          <w:rFonts w:ascii="Times New Roman" w:hAnsi="Times New Roman"/>
          <w:b/>
          <w:sz w:val="28"/>
          <w:szCs w:val="28"/>
        </w:rPr>
        <w:t>23.1</w:t>
      </w:r>
      <w:r w:rsidRPr="007530EC">
        <w:rPr>
          <w:rFonts w:ascii="Times New Roman" w:hAnsi="Times New Roman"/>
          <w:b/>
          <w:sz w:val="28"/>
          <w:szCs w:val="28"/>
        </w:rPr>
        <w:t>.</w:t>
      </w:r>
      <w:r w:rsidR="00FC4311" w:rsidRPr="007530EC">
        <w:rPr>
          <w:rFonts w:ascii="Times New Roman" w:hAnsi="Times New Roman"/>
        </w:rPr>
        <w:t xml:space="preserve"> </w:t>
      </w:r>
      <w:r w:rsidR="00FC4311" w:rsidRPr="007530EC">
        <w:rPr>
          <w:rFonts w:ascii="Times New Roman" w:hAnsi="Times New Roman"/>
          <w:b/>
          <w:sz w:val="28"/>
          <w:szCs w:val="28"/>
        </w:rPr>
        <w:t>Число мероприятий по профилактике терроризма и экстремизма, проведенных на территории внутригородского района</w:t>
      </w:r>
    </w:p>
    <w:p w:rsidR="006E63E9" w:rsidRPr="007530EC" w:rsidRDefault="006E63E9" w:rsidP="006E63E9">
      <w:pPr>
        <w:spacing w:after="0" w:line="360" w:lineRule="auto"/>
        <w:ind w:firstLine="851"/>
        <w:jc w:val="both"/>
        <w:rPr>
          <w:rFonts w:ascii="Times New Roman" w:eastAsia="Times New Roman" w:hAnsi="Times New Roman"/>
          <w:sz w:val="28"/>
          <w:szCs w:val="28"/>
          <w:lang w:eastAsia="ru-RU"/>
        </w:rPr>
      </w:pPr>
      <w:r w:rsidRPr="007530EC">
        <w:rPr>
          <w:rFonts w:ascii="Times New Roman" w:eastAsia="Times New Roman" w:hAnsi="Times New Roman"/>
          <w:sz w:val="28"/>
          <w:szCs w:val="28"/>
          <w:lang w:eastAsia="ru-RU"/>
        </w:rPr>
        <w:t xml:space="preserve">В 2017 году на территории Кировского внутригородского района проведено 33мероприятия по профилактике терроризма и экстремизма, в том числе: </w:t>
      </w:r>
      <w:proofErr w:type="gramStart"/>
      <w:r w:rsidRPr="007530EC">
        <w:rPr>
          <w:rFonts w:ascii="Times New Roman" w:eastAsia="Times New Roman" w:hAnsi="Times New Roman"/>
          <w:sz w:val="28"/>
          <w:szCs w:val="28"/>
          <w:lang w:eastAsia="ru-RU"/>
        </w:rPr>
        <w:t>спортивных</w:t>
      </w:r>
      <w:proofErr w:type="gramEnd"/>
      <w:r w:rsidRPr="007530EC">
        <w:rPr>
          <w:rFonts w:ascii="Times New Roman" w:eastAsia="Times New Roman" w:hAnsi="Times New Roman"/>
          <w:sz w:val="28"/>
          <w:szCs w:val="28"/>
          <w:lang w:eastAsia="ru-RU"/>
        </w:rPr>
        <w:t xml:space="preserve"> - 16, культурно-массовых – 17.</w:t>
      </w:r>
    </w:p>
    <w:p w:rsidR="00FC4311" w:rsidRPr="007530EC" w:rsidRDefault="005D3416" w:rsidP="004A3E2B">
      <w:pPr>
        <w:spacing w:after="0" w:line="360" w:lineRule="auto"/>
        <w:jc w:val="both"/>
        <w:rPr>
          <w:rFonts w:ascii="Times New Roman" w:hAnsi="Times New Roman"/>
          <w:b/>
          <w:sz w:val="28"/>
          <w:szCs w:val="28"/>
        </w:rPr>
      </w:pPr>
      <w:r w:rsidRPr="007530EC">
        <w:rPr>
          <w:rFonts w:ascii="Times New Roman" w:hAnsi="Times New Roman"/>
          <w:b/>
          <w:sz w:val="28"/>
          <w:szCs w:val="28"/>
        </w:rPr>
        <w:t>П.</w:t>
      </w:r>
      <w:r w:rsidR="00213FD8" w:rsidRPr="007530EC">
        <w:rPr>
          <w:rFonts w:ascii="Times New Roman" w:hAnsi="Times New Roman"/>
          <w:b/>
          <w:sz w:val="28"/>
          <w:szCs w:val="28"/>
        </w:rPr>
        <w:t xml:space="preserve">23.2. </w:t>
      </w:r>
      <w:r w:rsidR="00FC4311" w:rsidRPr="007530EC">
        <w:rPr>
          <w:rFonts w:ascii="Times New Roman" w:hAnsi="Times New Roman"/>
          <w:b/>
          <w:sz w:val="28"/>
          <w:szCs w:val="28"/>
        </w:rPr>
        <w:t xml:space="preserve">Число мероприятий по минимизации и (или) ликвидации последствий проявления терроризма и экстремизма на территории внутригородского района </w:t>
      </w:r>
    </w:p>
    <w:p w:rsidR="006E63E9" w:rsidRPr="007530EC" w:rsidRDefault="006E63E9" w:rsidP="006E63E9">
      <w:pPr>
        <w:spacing w:after="0" w:line="360" w:lineRule="auto"/>
        <w:ind w:firstLine="851"/>
        <w:jc w:val="both"/>
      </w:pPr>
      <w:r w:rsidRPr="007530EC">
        <w:rPr>
          <w:rFonts w:ascii="Times New Roman" w:eastAsia="Times New Roman" w:hAnsi="Times New Roman"/>
          <w:sz w:val="28"/>
          <w:szCs w:val="28"/>
          <w:lang w:eastAsia="ru-RU"/>
        </w:rPr>
        <w:lastRenderedPageBreak/>
        <w:t>В 2017 году осуществлялось 29 оперативных реагирований на сообщения о проявлениях террористического и экстремистского характера       на территории района, в целях организации взаимодействия с правоохранительными органами, минимизации и ликвидации последствий проявлений терроризма и экстремизма (в 2016 году - 15).</w:t>
      </w:r>
    </w:p>
    <w:p w:rsidR="005D3416" w:rsidRPr="007530EC" w:rsidRDefault="005D3416" w:rsidP="004A3E2B">
      <w:pPr>
        <w:pStyle w:val="ac"/>
        <w:spacing w:line="360" w:lineRule="auto"/>
        <w:jc w:val="center"/>
        <w:rPr>
          <w:rFonts w:ascii="Times New Roman" w:hAnsi="Times New Roman" w:cs="Times New Roman"/>
          <w:b/>
          <w:bCs/>
          <w:sz w:val="28"/>
          <w:szCs w:val="28"/>
        </w:rPr>
      </w:pPr>
      <w:r w:rsidRPr="007530EC">
        <w:rPr>
          <w:rFonts w:ascii="Times New Roman" w:hAnsi="Times New Roman" w:cs="Times New Roman"/>
          <w:b/>
          <w:bCs/>
          <w:sz w:val="28"/>
          <w:szCs w:val="28"/>
        </w:rPr>
        <w:t>24. Осуществление мер по противодействию коррупции в границах</w:t>
      </w:r>
      <w:r w:rsidR="002926AB" w:rsidRPr="007530EC">
        <w:rPr>
          <w:rFonts w:ascii="Times New Roman" w:hAnsi="Times New Roman" w:cs="Times New Roman"/>
          <w:b/>
          <w:bCs/>
          <w:sz w:val="28"/>
          <w:szCs w:val="28"/>
        </w:rPr>
        <w:t xml:space="preserve"> ВГР</w:t>
      </w:r>
    </w:p>
    <w:p w:rsidR="005D3416" w:rsidRPr="007530EC" w:rsidRDefault="005D3416" w:rsidP="004A3E2B">
      <w:pPr>
        <w:pStyle w:val="ac"/>
        <w:spacing w:line="360" w:lineRule="auto"/>
        <w:rPr>
          <w:rFonts w:ascii="Times New Roman" w:hAnsi="Times New Roman" w:cs="Times New Roman"/>
          <w:b/>
          <w:sz w:val="28"/>
          <w:szCs w:val="28"/>
        </w:rPr>
      </w:pPr>
      <w:r w:rsidRPr="007530EC">
        <w:rPr>
          <w:rFonts w:ascii="Times New Roman" w:hAnsi="Times New Roman" w:cs="Times New Roman"/>
          <w:b/>
          <w:bCs/>
          <w:sz w:val="28"/>
          <w:szCs w:val="28"/>
        </w:rPr>
        <w:t>П.24.1.</w:t>
      </w:r>
      <w:r w:rsidRPr="007530EC">
        <w:rPr>
          <w:rFonts w:ascii="Times New Roman" w:hAnsi="Times New Roman" w:cs="Times New Roman"/>
          <w:b/>
          <w:sz w:val="28"/>
          <w:szCs w:val="28"/>
        </w:rPr>
        <w:t xml:space="preserve"> Количество выявленных правонарушений коррупционной направленности, совершенных лицами, замещающими муниципальные должности, муниципальными служащими и работниками муниципальных организаций (учреждений) внутригородского района</w:t>
      </w:r>
    </w:p>
    <w:p w:rsidR="00233BCD" w:rsidRPr="007530EC" w:rsidRDefault="00233BCD" w:rsidP="004A3E2B">
      <w:pPr>
        <w:pStyle w:val="ac"/>
        <w:spacing w:line="360" w:lineRule="auto"/>
        <w:ind w:firstLine="708"/>
        <w:rPr>
          <w:rFonts w:ascii="Times New Roman" w:hAnsi="Times New Roman" w:cs="Times New Roman"/>
          <w:sz w:val="28"/>
          <w:szCs w:val="28"/>
        </w:rPr>
      </w:pPr>
      <w:r w:rsidRPr="007530EC">
        <w:rPr>
          <w:rFonts w:ascii="Times New Roman" w:hAnsi="Times New Roman" w:cs="Times New Roman"/>
          <w:sz w:val="28"/>
          <w:szCs w:val="28"/>
        </w:rPr>
        <w:t>В 2017 году правонарушений коррупционной направленности, совершенных лицами, замещающими муниципальные должности, муниципальными служащими и работниками муниципальных организаций (учреждений) внутригородского района, нет</w:t>
      </w:r>
      <w:r w:rsidR="00DA44B8" w:rsidRPr="007530EC">
        <w:rPr>
          <w:rFonts w:ascii="Times New Roman" w:hAnsi="Times New Roman" w:cs="Times New Roman"/>
          <w:sz w:val="28"/>
          <w:szCs w:val="28"/>
        </w:rPr>
        <w:t>.</w:t>
      </w:r>
    </w:p>
    <w:p w:rsidR="005D3416" w:rsidRPr="007530EC" w:rsidRDefault="00300280" w:rsidP="004A3E2B">
      <w:pPr>
        <w:pStyle w:val="ac"/>
        <w:spacing w:line="360" w:lineRule="auto"/>
        <w:ind w:firstLine="708"/>
        <w:rPr>
          <w:rFonts w:ascii="Times New Roman" w:hAnsi="Times New Roman" w:cs="Times New Roman"/>
          <w:sz w:val="28"/>
          <w:szCs w:val="28"/>
        </w:rPr>
      </w:pPr>
      <w:r w:rsidRPr="007530EC">
        <w:rPr>
          <w:rFonts w:ascii="Times New Roman" w:hAnsi="Times New Roman" w:cs="Times New Roman"/>
          <w:sz w:val="28"/>
          <w:szCs w:val="28"/>
        </w:rPr>
        <w:t xml:space="preserve">В </w:t>
      </w:r>
      <w:r w:rsidR="00404AC7" w:rsidRPr="007530EC">
        <w:rPr>
          <w:rFonts w:ascii="Times New Roman" w:hAnsi="Times New Roman" w:cs="Times New Roman"/>
          <w:sz w:val="28"/>
          <w:szCs w:val="28"/>
        </w:rPr>
        <w:t xml:space="preserve">2016 году в </w:t>
      </w:r>
      <w:r w:rsidRPr="007530EC">
        <w:rPr>
          <w:rFonts w:ascii="Times New Roman" w:hAnsi="Times New Roman" w:cs="Times New Roman"/>
          <w:sz w:val="28"/>
          <w:szCs w:val="28"/>
        </w:rPr>
        <w:t xml:space="preserve">ходе прокурорской проверки </w:t>
      </w:r>
      <w:r w:rsidR="00404AC7" w:rsidRPr="007530EC">
        <w:rPr>
          <w:rFonts w:ascii="Times New Roman" w:hAnsi="Times New Roman" w:cs="Times New Roman"/>
          <w:sz w:val="28"/>
          <w:szCs w:val="28"/>
        </w:rPr>
        <w:t>справок о доходах</w:t>
      </w:r>
      <w:r w:rsidRPr="007530EC">
        <w:rPr>
          <w:rFonts w:ascii="Times New Roman" w:hAnsi="Times New Roman" w:cs="Times New Roman"/>
          <w:sz w:val="28"/>
          <w:szCs w:val="28"/>
        </w:rPr>
        <w:t>, предоставленных муниципальными служащими, было выявлено нарушение</w:t>
      </w:r>
      <w:r w:rsidR="005A2F31" w:rsidRPr="007530EC">
        <w:rPr>
          <w:rFonts w:ascii="Times New Roman" w:hAnsi="Times New Roman" w:cs="Times New Roman"/>
          <w:sz w:val="28"/>
          <w:szCs w:val="28"/>
        </w:rPr>
        <w:t>,</w:t>
      </w:r>
      <w:r w:rsidRPr="007530EC">
        <w:rPr>
          <w:rFonts w:ascii="Times New Roman" w:hAnsi="Times New Roman" w:cs="Times New Roman"/>
          <w:sz w:val="28"/>
          <w:szCs w:val="28"/>
        </w:rPr>
        <w:t xml:space="preserve"> </w:t>
      </w:r>
      <w:r w:rsidR="005A2F31" w:rsidRPr="007530EC">
        <w:rPr>
          <w:rFonts w:ascii="Times New Roman" w:hAnsi="Times New Roman" w:cs="Times New Roman"/>
          <w:sz w:val="28"/>
          <w:szCs w:val="28"/>
        </w:rPr>
        <w:t xml:space="preserve">допущенное </w:t>
      </w:r>
      <w:r w:rsidRPr="007530EC">
        <w:rPr>
          <w:rFonts w:ascii="Times New Roman" w:hAnsi="Times New Roman" w:cs="Times New Roman"/>
          <w:sz w:val="28"/>
          <w:szCs w:val="28"/>
        </w:rPr>
        <w:t>начальником правового отдела</w:t>
      </w:r>
      <w:r w:rsidR="00404AC7" w:rsidRPr="007530EC">
        <w:rPr>
          <w:rFonts w:ascii="Times New Roman" w:hAnsi="Times New Roman" w:cs="Times New Roman"/>
          <w:sz w:val="28"/>
          <w:szCs w:val="28"/>
        </w:rPr>
        <w:t xml:space="preserve"> Администрации Кировского внутригородского района</w:t>
      </w:r>
      <w:r w:rsidRPr="007530EC">
        <w:rPr>
          <w:rFonts w:ascii="Times New Roman" w:hAnsi="Times New Roman" w:cs="Times New Roman"/>
          <w:sz w:val="28"/>
          <w:szCs w:val="28"/>
        </w:rPr>
        <w:t xml:space="preserve"> </w:t>
      </w:r>
      <w:proofErr w:type="spellStart"/>
      <w:r w:rsidR="00404AC7" w:rsidRPr="007530EC">
        <w:rPr>
          <w:rFonts w:ascii="Times New Roman" w:hAnsi="Times New Roman" w:cs="Times New Roman"/>
          <w:sz w:val="28"/>
          <w:szCs w:val="28"/>
        </w:rPr>
        <w:t>В.Н.Столяровым</w:t>
      </w:r>
      <w:proofErr w:type="spellEnd"/>
      <w:r w:rsidR="005A2F31" w:rsidRPr="007530EC">
        <w:rPr>
          <w:rFonts w:ascii="Times New Roman" w:hAnsi="Times New Roman" w:cs="Times New Roman"/>
          <w:sz w:val="28"/>
          <w:szCs w:val="28"/>
        </w:rPr>
        <w:t xml:space="preserve"> (предоставлены недостоверные сведения)</w:t>
      </w:r>
      <w:r w:rsidR="00404AC7" w:rsidRPr="007530EC">
        <w:rPr>
          <w:rFonts w:ascii="Times New Roman" w:hAnsi="Times New Roman" w:cs="Times New Roman"/>
          <w:sz w:val="28"/>
          <w:szCs w:val="28"/>
        </w:rPr>
        <w:t>.</w:t>
      </w:r>
    </w:p>
    <w:p w:rsidR="005D3416" w:rsidRPr="007530EC" w:rsidRDefault="005D3416" w:rsidP="004A3E2B">
      <w:pPr>
        <w:pStyle w:val="ac"/>
        <w:spacing w:line="360" w:lineRule="auto"/>
        <w:rPr>
          <w:rFonts w:ascii="Times New Roman" w:hAnsi="Times New Roman" w:cs="Times New Roman"/>
          <w:b/>
          <w:sz w:val="28"/>
          <w:szCs w:val="28"/>
        </w:rPr>
      </w:pPr>
      <w:r w:rsidRPr="007530EC">
        <w:rPr>
          <w:rFonts w:ascii="Times New Roman" w:hAnsi="Times New Roman" w:cs="Times New Roman"/>
          <w:b/>
          <w:sz w:val="28"/>
          <w:szCs w:val="28"/>
        </w:rPr>
        <w:t>П.24.2. Количество лиц, замещающих муниципальные должности, муниципальных служащих и работников муниципальных организаций (учреждений), привлеченных к ответственности /осужденных по статьям коррупционной направленности</w:t>
      </w:r>
    </w:p>
    <w:p w:rsidR="00CF278E" w:rsidRDefault="00CF278E" w:rsidP="004A3E2B">
      <w:pPr>
        <w:spacing w:after="0" w:line="360" w:lineRule="auto"/>
        <w:ind w:firstLine="708"/>
        <w:jc w:val="both"/>
        <w:rPr>
          <w:rFonts w:ascii="Times New Roman" w:hAnsi="Times New Roman"/>
          <w:sz w:val="28"/>
          <w:szCs w:val="28"/>
        </w:rPr>
      </w:pPr>
      <w:r w:rsidRPr="007530EC">
        <w:rPr>
          <w:rFonts w:ascii="Times New Roman" w:hAnsi="Times New Roman"/>
          <w:sz w:val="28"/>
          <w:szCs w:val="28"/>
        </w:rPr>
        <w:t xml:space="preserve">Осужденных по статьям коррупционной направленности </w:t>
      </w:r>
      <w:r w:rsidR="00221798" w:rsidRPr="007530EC">
        <w:rPr>
          <w:rFonts w:ascii="Times New Roman" w:hAnsi="Times New Roman"/>
          <w:sz w:val="28"/>
          <w:szCs w:val="28"/>
        </w:rPr>
        <w:t xml:space="preserve">                                 </w:t>
      </w:r>
      <w:r w:rsidRPr="007530EC">
        <w:rPr>
          <w:rFonts w:ascii="Times New Roman" w:hAnsi="Times New Roman"/>
          <w:sz w:val="28"/>
          <w:szCs w:val="28"/>
        </w:rPr>
        <w:t>в Администрации Кировского внутригородского района нет.</w:t>
      </w:r>
    </w:p>
    <w:p w:rsidR="00DA3136" w:rsidRDefault="00DA3136" w:rsidP="004A3E2B">
      <w:pPr>
        <w:spacing w:after="0" w:line="360" w:lineRule="auto"/>
        <w:ind w:firstLine="708"/>
        <w:jc w:val="both"/>
        <w:rPr>
          <w:rFonts w:ascii="Times New Roman" w:hAnsi="Times New Roman"/>
          <w:sz w:val="28"/>
          <w:szCs w:val="28"/>
        </w:rPr>
      </w:pPr>
    </w:p>
    <w:p w:rsidR="00DA3136" w:rsidRDefault="00DA3136" w:rsidP="00DA3136">
      <w:pPr>
        <w:pStyle w:val="1"/>
        <w:spacing w:before="0"/>
        <w:rPr>
          <w:rFonts w:ascii="Times New Roman" w:hAnsi="Times New Roman" w:cs="Times New Roman"/>
          <w:sz w:val="24"/>
          <w:szCs w:val="24"/>
        </w:rPr>
      </w:pPr>
      <w:bookmarkStart w:id="0" w:name="sub_10041"/>
      <w:r w:rsidRPr="00BD4A24">
        <w:rPr>
          <w:rFonts w:ascii="Times New Roman" w:hAnsi="Times New Roman" w:cs="Times New Roman"/>
          <w:sz w:val="24"/>
          <w:szCs w:val="24"/>
        </w:rPr>
        <w:lastRenderedPageBreak/>
        <w:t xml:space="preserve">Таблица </w:t>
      </w:r>
      <w:proofErr w:type="gramStart"/>
      <w:r w:rsidRPr="00BD4A24">
        <w:rPr>
          <w:rFonts w:ascii="Times New Roman" w:hAnsi="Times New Roman" w:cs="Times New Roman"/>
          <w:sz w:val="24"/>
          <w:szCs w:val="24"/>
        </w:rPr>
        <w:t xml:space="preserve">показателей деятельности Главы Администрации </w:t>
      </w:r>
      <w:r>
        <w:rPr>
          <w:rFonts w:ascii="Times New Roman" w:hAnsi="Times New Roman" w:cs="Times New Roman"/>
          <w:sz w:val="24"/>
          <w:szCs w:val="24"/>
        </w:rPr>
        <w:t xml:space="preserve">Кировского </w:t>
      </w:r>
      <w:r w:rsidRPr="00BD4A24">
        <w:rPr>
          <w:rFonts w:ascii="Times New Roman" w:hAnsi="Times New Roman" w:cs="Times New Roman"/>
          <w:sz w:val="24"/>
          <w:szCs w:val="24"/>
        </w:rPr>
        <w:t>внутригородского района городского</w:t>
      </w:r>
      <w:r>
        <w:rPr>
          <w:rFonts w:ascii="Times New Roman" w:hAnsi="Times New Roman" w:cs="Times New Roman"/>
          <w:sz w:val="24"/>
          <w:szCs w:val="24"/>
        </w:rPr>
        <w:t xml:space="preserve"> округа</w:t>
      </w:r>
      <w:proofErr w:type="gramEnd"/>
      <w:r>
        <w:rPr>
          <w:rFonts w:ascii="Times New Roman" w:hAnsi="Times New Roman" w:cs="Times New Roman"/>
          <w:sz w:val="24"/>
          <w:szCs w:val="24"/>
        </w:rPr>
        <w:t xml:space="preserve"> Самара                 и Администрации  Кировского внутригородского района городского округа Самара</w:t>
      </w:r>
      <w:bookmarkEnd w:id="0"/>
    </w:p>
    <w:p w:rsidR="00DA3136" w:rsidRPr="00251A03" w:rsidRDefault="00DA3136" w:rsidP="00DA3136">
      <w:pPr>
        <w:pStyle w:val="a0"/>
        <w:jc w:val="center"/>
        <w:rPr>
          <w:rFonts w:ascii="Times New Roman" w:hAnsi="Times New Roman"/>
          <w:b/>
          <w:bCs/>
          <w:color w:val="26282F"/>
          <w:sz w:val="24"/>
          <w:szCs w:val="24"/>
        </w:rPr>
      </w:pPr>
      <w:r>
        <w:rPr>
          <w:rFonts w:ascii="Times New Roman" w:hAnsi="Times New Roman"/>
          <w:b/>
          <w:bCs/>
          <w:color w:val="26282F"/>
          <w:sz w:val="24"/>
          <w:szCs w:val="24"/>
        </w:rPr>
        <w:t>з</w:t>
      </w:r>
      <w:r w:rsidRPr="00251A03">
        <w:rPr>
          <w:rFonts w:ascii="Times New Roman" w:hAnsi="Times New Roman"/>
          <w:b/>
          <w:bCs/>
          <w:color w:val="26282F"/>
          <w:sz w:val="24"/>
          <w:szCs w:val="24"/>
        </w:rPr>
        <w:t>а 2017 год</w:t>
      </w:r>
    </w:p>
    <w:tbl>
      <w:tblPr>
        <w:tblW w:w="15022" w:type="dxa"/>
        <w:tblInd w:w="-30" w:type="dxa"/>
        <w:tblLayout w:type="fixed"/>
        <w:tblLook w:val="0000" w:firstRow="0" w:lastRow="0" w:firstColumn="0" w:lastColumn="0" w:noHBand="0" w:noVBand="0"/>
      </w:tblPr>
      <w:tblGrid>
        <w:gridCol w:w="975"/>
        <w:gridCol w:w="3274"/>
        <w:gridCol w:w="1530"/>
        <w:gridCol w:w="1788"/>
        <w:gridCol w:w="1701"/>
        <w:gridCol w:w="2268"/>
        <w:gridCol w:w="1743"/>
        <w:gridCol w:w="1743"/>
      </w:tblGrid>
      <w:tr w:rsidR="00DA3136" w:rsidRPr="008C42DC" w:rsidTr="00C8431C">
        <w:tc>
          <w:tcPr>
            <w:tcW w:w="975"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b/>
                <w:sz w:val="24"/>
                <w:szCs w:val="24"/>
              </w:rPr>
            </w:pPr>
            <w:r w:rsidRPr="008C42DC">
              <w:rPr>
                <w:rFonts w:ascii="Times New Roman" w:hAnsi="Times New Roman" w:cs="Times New Roman"/>
                <w:b/>
                <w:sz w:val="24"/>
                <w:szCs w:val="24"/>
              </w:rPr>
              <w:t>№</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b/>
                <w:sz w:val="24"/>
                <w:szCs w:val="24"/>
              </w:rPr>
            </w:pPr>
            <w:r w:rsidRPr="008C42DC">
              <w:rPr>
                <w:rFonts w:ascii="Times New Roman" w:hAnsi="Times New Roman" w:cs="Times New Roman"/>
                <w:b/>
                <w:sz w:val="24"/>
                <w:szCs w:val="24"/>
              </w:rPr>
              <w:t>Наименование показателей деятельности</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b/>
                <w:sz w:val="24"/>
                <w:szCs w:val="24"/>
              </w:rPr>
            </w:pPr>
            <w:r w:rsidRPr="008C42DC">
              <w:rPr>
                <w:rFonts w:ascii="Times New Roman" w:hAnsi="Times New Roman" w:cs="Times New Roman"/>
                <w:b/>
                <w:sz w:val="24"/>
                <w:szCs w:val="24"/>
              </w:rPr>
              <w:t>Единицы измерения</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b/>
                <w:sz w:val="24"/>
                <w:szCs w:val="24"/>
              </w:rPr>
            </w:pPr>
            <w:r w:rsidRPr="008C42DC">
              <w:rPr>
                <w:rFonts w:ascii="Times New Roman" w:hAnsi="Times New Roman" w:cs="Times New Roman"/>
                <w:b/>
                <w:sz w:val="24"/>
                <w:szCs w:val="24"/>
              </w:rPr>
              <w:t>Значение показателя за отчетный период</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b/>
                <w:sz w:val="24"/>
                <w:szCs w:val="24"/>
              </w:rPr>
            </w:pPr>
            <w:r w:rsidRPr="008C42DC">
              <w:rPr>
                <w:rFonts w:ascii="Times New Roman" w:hAnsi="Times New Roman" w:cs="Times New Roman"/>
                <w:b/>
                <w:sz w:val="24"/>
                <w:szCs w:val="24"/>
              </w:rPr>
              <w:t xml:space="preserve">Значение показателя за предыдущий период, равный </w:t>
            </w:r>
            <w:proofErr w:type="gramStart"/>
            <w:r w:rsidRPr="008C42DC">
              <w:rPr>
                <w:rFonts w:ascii="Times New Roman" w:hAnsi="Times New Roman" w:cs="Times New Roman"/>
                <w:b/>
                <w:sz w:val="24"/>
                <w:szCs w:val="24"/>
              </w:rPr>
              <w:t>отчетному</w:t>
            </w:r>
            <w:proofErr w:type="gramEnd"/>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b/>
                <w:sz w:val="24"/>
                <w:szCs w:val="24"/>
              </w:rPr>
            </w:pPr>
            <w:r w:rsidRPr="008C42DC">
              <w:rPr>
                <w:rFonts w:ascii="Times New Roman" w:hAnsi="Times New Roman" w:cs="Times New Roman"/>
                <w:b/>
                <w:sz w:val="24"/>
                <w:szCs w:val="24"/>
              </w:rPr>
              <w:t>Темп роста, снижения</w:t>
            </w:r>
            <w:proofErr w:type="gramStart"/>
            <w:r w:rsidRPr="008C42DC">
              <w:rPr>
                <w:rFonts w:ascii="Times New Roman" w:hAnsi="Times New Roman" w:cs="Times New Roman"/>
                <w:b/>
                <w:sz w:val="24"/>
                <w:szCs w:val="24"/>
              </w:rPr>
              <w:t xml:space="preserve"> (%)</w:t>
            </w:r>
            <w:proofErr w:type="gramEnd"/>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b/>
                <w:sz w:val="24"/>
                <w:szCs w:val="24"/>
              </w:rPr>
            </w:pPr>
            <w:r w:rsidRPr="008C42DC">
              <w:rPr>
                <w:rFonts w:ascii="Times New Roman" w:hAnsi="Times New Roman" w:cs="Times New Roman"/>
                <w:b/>
                <w:sz w:val="24"/>
                <w:szCs w:val="24"/>
              </w:rPr>
              <w:t xml:space="preserve">Объем финансирования, необходимый для обеспечения показателя, </w:t>
            </w:r>
            <w:proofErr w:type="spellStart"/>
            <w:r w:rsidRPr="008C42DC">
              <w:rPr>
                <w:rFonts w:ascii="Times New Roman" w:hAnsi="Times New Roman" w:cs="Times New Roman"/>
                <w:b/>
                <w:sz w:val="24"/>
                <w:szCs w:val="24"/>
              </w:rPr>
              <w:t>предусмот</w:t>
            </w:r>
            <w:proofErr w:type="spellEnd"/>
            <w:r w:rsidRPr="008C42DC">
              <w:rPr>
                <w:rFonts w:ascii="Times New Roman" w:hAnsi="Times New Roman" w:cs="Times New Roman"/>
                <w:b/>
                <w:sz w:val="24"/>
                <w:szCs w:val="24"/>
              </w:rPr>
              <w:t>-</w:t>
            </w:r>
          </w:p>
          <w:p w:rsidR="00DA3136" w:rsidRPr="008C42DC" w:rsidRDefault="00DA3136" w:rsidP="00C8431C">
            <w:pPr>
              <w:pStyle w:val="ac"/>
              <w:jc w:val="center"/>
              <w:rPr>
                <w:rFonts w:ascii="Times New Roman" w:hAnsi="Times New Roman" w:cs="Times New Roman"/>
                <w:b/>
                <w:sz w:val="24"/>
                <w:szCs w:val="24"/>
              </w:rPr>
            </w:pPr>
            <w:proofErr w:type="spellStart"/>
            <w:r w:rsidRPr="008C42DC">
              <w:rPr>
                <w:rFonts w:ascii="Times New Roman" w:hAnsi="Times New Roman" w:cs="Times New Roman"/>
                <w:b/>
                <w:sz w:val="24"/>
                <w:szCs w:val="24"/>
              </w:rPr>
              <w:t>ренного</w:t>
            </w:r>
            <w:proofErr w:type="spellEnd"/>
            <w:r w:rsidRPr="008C42DC">
              <w:rPr>
                <w:rFonts w:ascii="Times New Roman" w:hAnsi="Times New Roman" w:cs="Times New Roman"/>
                <w:b/>
                <w:sz w:val="24"/>
                <w:szCs w:val="24"/>
              </w:rPr>
              <w:t xml:space="preserve"> бюджетом Кировского внутригородского района городского округа Самара в отчетном периоде (тыс. руб.)</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jc w:val="center"/>
            </w:pPr>
            <w:r w:rsidRPr="008C42DC">
              <w:rPr>
                <w:rFonts w:ascii="Times New Roman" w:hAnsi="Times New Roman" w:cs="Times New Roman"/>
                <w:b/>
                <w:sz w:val="24"/>
                <w:szCs w:val="24"/>
              </w:rPr>
              <w:t xml:space="preserve">Объем финансирования, необходимый для обеспечения показателя, предусмотренного бюджетом Кировского </w:t>
            </w:r>
            <w:proofErr w:type="spellStart"/>
            <w:proofErr w:type="gramStart"/>
            <w:r w:rsidRPr="008C42DC">
              <w:rPr>
                <w:rFonts w:ascii="Times New Roman" w:hAnsi="Times New Roman" w:cs="Times New Roman"/>
                <w:b/>
                <w:sz w:val="24"/>
                <w:szCs w:val="24"/>
              </w:rPr>
              <w:t>внутригородс</w:t>
            </w:r>
            <w:proofErr w:type="spellEnd"/>
            <w:r w:rsidRPr="008C42DC">
              <w:rPr>
                <w:rFonts w:ascii="Times New Roman" w:hAnsi="Times New Roman" w:cs="Times New Roman"/>
                <w:b/>
                <w:sz w:val="24"/>
                <w:szCs w:val="24"/>
              </w:rPr>
              <w:t>-кого</w:t>
            </w:r>
            <w:proofErr w:type="gramEnd"/>
            <w:r w:rsidRPr="008C42DC">
              <w:rPr>
                <w:rFonts w:ascii="Times New Roman" w:hAnsi="Times New Roman" w:cs="Times New Roman"/>
                <w:b/>
                <w:sz w:val="24"/>
                <w:szCs w:val="24"/>
              </w:rPr>
              <w:t xml:space="preserve"> района городского округа Самара в предыдущем периоде, равном отчетному (тыс. руб.)</w:t>
            </w:r>
          </w:p>
        </w:tc>
      </w:tr>
      <w:tr w:rsidR="00DA3136" w:rsidRPr="008C42DC" w:rsidTr="00C8431C">
        <w:trPr>
          <w:trHeight w:val="530"/>
        </w:trPr>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jc w:val="center"/>
            </w:pPr>
            <w:r w:rsidRPr="008C42DC">
              <w:rPr>
                <w:rFonts w:ascii="Times New Roman" w:hAnsi="Times New Roman"/>
                <w:b/>
                <w:bCs/>
              </w:rPr>
              <w:t>1. Исполнение бюджета Кировского внутригородского района городского округа Самара (далее — внутригородской район)</w:t>
            </w:r>
          </w:p>
        </w:tc>
      </w:tr>
      <w:tr w:rsidR="00DA3136" w:rsidRPr="008C42DC" w:rsidTr="00C8431C">
        <w:trPr>
          <w:trHeight w:val="384"/>
        </w:trPr>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 xml:space="preserve">1.1 </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Общая сумма доходов</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тыс. руб.</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216055,9</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159046,4</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135</w:t>
            </w:r>
            <w:r w:rsidRPr="008C42DC">
              <w:rPr>
                <w:rFonts w:ascii="Times New Roman" w:hAnsi="Times New Roman" w:cs="Times New Roman"/>
                <w:sz w:val="22"/>
                <w:szCs w:val="22"/>
              </w:rPr>
              <w:t>,8</w:t>
            </w:r>
            <w:r>
              <w:rPr>
                <w:rFonts w:ascii="Times New Roman" w:hAnsi="Times New Roman" w:cs="Times New Roman"/>
                <w:sz w:val="22"/>
                <w:szCs w:val="22"/>
              </w:rPr>
              <w:t>4</w:t>
            </w:r>
            <w:r w:rsidRPr="008C42DC">
              <w:rPr>
                <w:rFonts w:ascii="Times New Roman" w:hAnsi="Times New Roman" w:cs="Times New Roman"/>
                <w:sz w:val="22"/>
                <w:szCs w:val="22"/>
              </w:rPr>
              <w:t>% – темп роста</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1.2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Общая сумма расходов</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тыс. руб.</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200500,5</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140602,9</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1</w:t>
            </w:r>
            <w:r w:rsidRPr="008C42DC">
              <w:rPr>
                <w:rFonts w:ascii="Times New Roman" w:hAnsi="Times New Roman" w:cs="Times New Roman"/>
                <w:sz w:val="22"/>
                <w:szCs w:val="22"/>
              </w:rPr>
              <w:t>42,6% – темп роста</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1.3</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Величина дефицита/профицита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тыс. руб.</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r w:rsidRPr="008C42DC">
              <w:rPr>
                <w:rFonts w:ascii="Times New Roman" w:hAnsi="Times New Roman" w:cs="Times New Roman"/>
                <w:sz w:val="22"/>
                <w:szCs w:val="22"/>
              </w:rPr>
              <w:t>15555,40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0/18443,5</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0/15,</w:t>
            </w:r>
            <w:r>
              <w:rPr>
                <w:rFonts w:ascii="Times New Roman" w:hAnsi="Times New Roman" w:cs="Times New Roman"/>
                <w:sz w:val="22"/>
                <w:szCs w:val="22"/>
              </w:rPr>
              <w:t>66</w:t>
            </w:r>
            <w:r w:rsidRPr="008C42DC">
              <w:rPr>
                <w:rFonts w:ascii="Times New Roman" w:hAnsi="Times New Roman" w:cs="Times New Roman"/>
                <w:sz w:val="22"/>
                <w:szCs w:val="22"/>
              </w:rPr>
              <w:t xml:space="preserve">% - темп </w:t>
            </w:r>
            <w:r>
              <w:rPr>
                <w:rFonts w:ascii="Times New Roman" w:hAnsi="Times New Roman" w:cs="Times New Roman"/>
                <w:sz w:val="22"/>
                <w:szCs w:val="22"/>
              </w:rPr>
              <w:t>снижения</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1.4</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Величина муниципального долга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тыс. руб.</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750FD0" w:rsidRDefault="00DA3136" w:rsidP="00C8431C">
            <w:pPr>
              <w:pStyle w:val="ac"/>
              <w:snapToGrid w:val="0"/>
              <w:jc w:val="center"/>
              <w:rPr>
                <w:rFonts w:ascii="Times New Roman" w:hAnsi="Times New Roman" w:cs="Times New Roman"/>
                <w:b/>
                <w:sz w:val="14"/>
                <w:szCs w:val="22"/>
              </w:rPr>
            </w:pPr>
          </w:p>
          <w:p w:rsidR="00DA3136" w:rsidRPr="008C42DC" w:rsidRDefault="00DA3136" w:rsidP="00C8431C">
            <w:pPr>
              <w:pStyle w:val="ac"/>
              <w:jc w:val="center"/>
              <w:rPr>
                <w:rFonts w:ascii="Times New Roman" w:hAnsi="Times New Roman" w:cs="Times New Roman"/>
                <w:b/>
                <w:sz w:val="22"/>
                <w:szCs w:val="22"/>
              </w:rPr>
            </w:pPr>
            <w:r w:rsidRPr="008C42DC">
              <w:rPr>
                <w:rFonts w:ascii="Times New Roman" w:hAnsi="Times New Roman" w:cs="Times New Roman"/>
                <w:b/>
                <w:sz w:val="22"/>
                <w:szCs w:val="22"/>
              </w:rPr>
              <w:t>2. Установление, изменение и отмена местных налогов и сборов</w:t>
            </w:r>
          </w:p>
          <w:p w:rsidR="00DA3136" w:rsidRPr="00750FD0" w:rsidRDefault="00DA3136" w:rsidP="00C8431C">
            <w:pPr>
              <w:pStyle w:val="ac"/>
              <w:jc w:val="center"/>
              <w:rPr>
                <w:rFonts w:ascii="Times New Roman" w:hAnsi="Times New Roman" w:cs="Times New Roman"/>
                <w:b/>
                <w:sz w:val="16"/>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2.1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left"/>
              <w:rPr>
                <w:rFonts w:ascii="Times New Roman" w:eastAsia="Calibri" w:hAnsi="Times New Roman" w:cs="Times New Roman"/>
                <w:sz w:val="22"/>
                <w:szCs w:val="22"/>
              </w:rPr>
            </w:pPr>
            <w:r w:rsidRPr="008C42DC">
              <w:rPr>
                <w:rFonts w:ascii="Times New Roman" w:hAnsi="Times New Roman" w:cs="Times New Roman"/>
                <w:sz w:val="22"/>
                <w:szCs w:val="22"/>
              </w:rPr>
              <w:t>Количество направленных / учтенных предложений в представительный орган городского округа Самара по установлению, изменению и отмене местных налогов и сборов</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b/>
              </w:rPr>
            </w:pPr>
            <w:r w:rsidRPr="008C42DC">
              <w:rPr>
                <w:rFonts w:ascii="Times New Roman" w:hAnsi="Times New Roman"/>
              </w:rPr>
              <w:t>ед./ед.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b/>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b/>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b/>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b/>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2.2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Результат работы межведомственной комиссии с налогоплательщиками, имеющими задолженность по уплате налогов и сборов в бюджеты бюджетной системы РФ в разрезе следующих налогов:</w:t>
            </w:r>
          </w:p>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 налог на имущество физических лиц;</w:t>
            </w:r>
          </w:p>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 земельный налог;</w:t>
            </w:r>
          </w:p>
          <w:p w:rsidR="00DA3136" w:rsidRPr="008C42DC" w:rsidRDefault="00DA3136" w:rsidP="00C8431C">
            <w:pPr>
              <w:pStyle w:val="ac"/>
              <w:jc w:val="left"/>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тыс. руб.</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19 498,0</w:t>
            </w:r>
          </w:p>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77 357,0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6 296,0</w:t>
            </w:r>
          </w:p>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72 263,4</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309,7%</w:t>
            </w:r>
            <w:r>
              <w:rPr>
                <w:rFonts w:ascii="Times New Roman" w:hAnsi="Times New Roman" w:cs="Times New Roman"/>
                <w:sz w:val="22"/>
                <w:szCs w:val="22"/>
              </w:rPr>
              <w:t xml:space="preserve"> - темп роста</w:t>
            </w:r>
          </w:p>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sz w:val="22"/>
                <w:szCs w:val="22"/>
              </w:rPr>
              <w:t>107,1%</w:t>
            </w:r>
            <w:r>
              <w:rPr>
                <w:rFonts w:ascii="Times New Roman" w:hAnsi="Times New Roman" w:cs="Times New Roman"/>
                <w:sz w:val="22"/>
                <w:szCs w:val="22"/>
              </w:rPr>
              <w:t xml:space="preserve"> - темп роста</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b/>
                <w:sz w:val="22"/>
                <w:szCs w:val="22"/>
              </w:rPr>
              <w:t>-</w:t>
            </w:r>
          </w:p>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b/>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p>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b/>
                <w:sz w:val="22"/>
                <w:szCs w:val="22"/>
              </w:rPr>
              <w:t>-</w:t>
            </w:r>
          </w:p>
          <w:p w:rsidR="00DA3136" w:rsidRPr="008C42DC" w:rsidRDefault="00DA3136" w:rsidP="00C8431C">
            <w:pPr>
              <w:pStyle w:val="ac"/>
              <w:snapToGrid w:val="0"/>
              <w:jc w:val="center"/>
              <w:rPr>
                <w:rFonts w:ascii="Times New Roman" w:hAnsi="Times New Roman" w:cs="Times New Roman"/>
                <w:b/>
                <w:sz w:val="22"/>
                <w:szCs w:val="22"/>
              </w:rPr>
            </w:pPr>
            <w:r w:rsidRPr="008C42DC">
              <w:rPr>
                <w:rFonts w:ascii="Times New Roman" w:hAnsi="Times New Roman" w:cs="Times New Roman"/>
                <w:b/>
                <w:sz w:val="22"/>
                <w:szCs w:val="22"/>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hAnsi="Times New Roman" w:cs="Times New Roman"/>
                <w:b/>
                <w:bCs/>
                <w:sz w:val="22"/>
                <w:szCs w:val="22"/>
              </w:rPr>
            </w:pPr>
          </w:p>
          <w:p w:rsidR="00DA3136" w:rsidRPr="008C42DC" w:rsidRDefault="00DA3136" w:rsidP="00C8431C">
            <w:pPr>
              <w:pStyle w:val="ac"/>
              <w:jc w:val="center"/>
              <w:rPr>
                <w:rFonts w:ascii="Times New Roman" w:hAnsi="Times New Roman" w:cs="Times New Roman"/>
                <w:b/>
                <w:bCs/>
                <w:sz w:val="22"/>
                <w:szCs w:val="22"/>
              </w:rPr>
            </w:pPr>
          </w:p>
          <w:p w:rsidR="00DA3136" w:rsidRPr="008C42DC" w:rsidRDefault="00DA3136" w:rsidP="00C8431C">
            <w:pPr>
              <w:pStyle w:val="ac"/>
              <w:jc w:val="center"/>
              <w:rPr>
                <w:rFonts w:ascii="Times New Roman" w:hAnsi="Times New Roman" w:cs="Times New Roman"/>
                <w:b/>
                <w:bCs/>
                <w:sz w:val="22"/>
                <w:szCs w:val="22"/>
              </w:rPr>
            </w:pPr>
            <w:r w:rsidRPr="008C42DC">
              <w:rPr>
                <w:rFonts w:ascii="Times New Roman" w:hAnsi="Times New Roman" w:cs="Times New Roman"/>
                <w:b/>
                <w:bCs/>
                <w:sz w:val="22"/>
                <w:szCs w:val="22"/>
              </w:rPr>
              <w:t xml:space="preserve">3. Владение, пользование и распоряжение имуществом, находящимся </w:t>
            </w:r>
          </w:p>
          <w:p w:rsidR="00DA3136" w:rsidRPr="008C42DC" w:rsidRDefault="00DA3136" w:rsidP="00C8431C">
            <w:pPr>
              <w:pStyle w:val="ac"/>
              <w:jc w:val="center"/>
              <w:rPr>
                <w:rFonts w:ascii="Times New Roman" w:hAnsi="Times New Roman" w:cs="Times New Roman"/>
                <w:b/>
                <w:bCs/>
                <w:sz w:val="22"/>
                <w:szCs w:val="22"/>
              </w:rPr>
            </w:pPr>
            <w:r w:rsidRPr="008C42DC">
              <w:rPr>
                <w:rFonts w:ascii="Times New Roman" w:hAnsi="Times New Roman" w:cs="Times New Roman"/>
                <w:b/>
                <w:bCs/>
                <w:sz w:val="22"/>
                <w:szCs w:val="22"/>
              </w:rPr>
              <w:t xml:space="preserve">в муниципальной собственности внутригородского района </w:t>
            </w:r>
          </w:p>
          <w:p w:rsidR="00DA3136" w:rsidRPr="008C42DC" w:rsidRDefault="00DA3136" w:rsidP="00C8431C">
            <w:pPr>
              <w:pStyle w:val="ac"/>
              <w:jc w:val="center"/>
              <w:rPr>
                <w:rFonts w:ascii="Times New Roman" w:hAnsi="Times New Roman" w:cs="Times New Roman"/>
                <w:b/>
                <w:bCs/>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Количество объектов недвижимого имущества, относящегося к муниципальной собственности</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3</w:t>
            </w:r>
            <w:r w:rsidRPr="008C42DC">
              <w:rPr>
                <w:rFonts w:ascii="Times New Roman" w:hAnsi="Times New Roman" w:cs="Times New Roman"/>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 xml:space="preserve">Количество объектов недвижимого имущества, сведения о которых внесены в </w:t>
            </w:r>
            <w:r w:rsidRPr="008C42DC">
              <w:rPr>
                <w:rFonts w:ascii="Times New Roman" w:hAnsi="Times New Roman" w:cs="Times New Roman"/>
                <w:sz w:val="22"/>
                <w:szCs w:val="22"/>
              </w:rPr>
              <w:lastRenderedPageBreak/>
              <w:t>реестр муниципального имущества внутригородского района, на конец отчетного периода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3</w:t>
            </w:r>
            <w:r w:rsidRPr="008C42DC">
              <w:rPr>
                <w:rFonts w:ascii="Times New Roman" w:hAnsi="Times New Roman" w:cs="Times New Roman"/>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3.3</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Количество объектов недвижимого имущества, переданных во владение и (или) пользование третьим лицам:</w:t>
            </w:r>
          </w:p>
          <w:p w:rsidR="00DA3136" w:rsidRPr="008C42DC" w:rsidRDefault="00DA3136" w:rsidP="00C8431C">
            <w:pPr>
              <w:pStyle w:val="ae"/>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3</w:t>
            </w:r>
            <w:r w:rsidRPr="008C42DC">
              <w:rPr>
                <w:rFonts w:ascii="Times New Roman" w:hAnsi="Times New Roman" w:cs="Times New Roman"/>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3.3.1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в аренду</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3.3.2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в безвозмездное пользование</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3.3.3</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в хозяйственное ведение</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3.3.4</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в оперативное управление</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2</w:t>
            </w:r>
            <w:r w:rsidRPr="008C42DC">
              <w:rPr>
                <w:rFonts w:ascii="Times New Roman" w:hAnsi="Times New Roman" w:cs="Times New Roman"/>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5 594,4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3.4</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Количество объектов недвижимого имущества, отчужденных из муниципальной собственности:</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3.4.1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в порядке приватизации</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3.4.2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безвозмездно в собственность Российской Федерации, субъекта Российской Федерации</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Default="00DA3136" w:rsidP="00C8431C">
            <w:pPr>
              <w:pStyle w:val="ac"/>
              <w:snapToGrid w:val="0"/>
              <w:jc w:val="center"/>
              <w:rPr>
                <w:rFonts w:ascii="Times New Roman" w:hAnsi="Times New Roman" w:cs="Times New Roman"/>
                <w:sz w:val="22"/>
                <w:szCs w:val="22"/>
              </w:rPr>
            </w:pPr>
          </w:p>
          <w:p w:rsidR="00DA3136" w:rsidRPr="00013D0D" w:rsidRDefault="00DA3136" w:rsidP="00C8431C">
            <w:pPr>
              <w:pStyle w:val="ac"/>
              <w:jc w:val="center"/>
              <w:rPr>
                <w:rFonts w:ascii="Times New Roman" w:hAnsi="Times New Roman" w:cs="Times New Roman"/>
                <w:sz w:val="22"/>
                <w:szCs w:val="22"/>
              </w:rPr>
            </w:pPr>
            <w:r w:rsidRPr="00E23B90">
              <w:rPr>
                <w:rFonts w:ascii="Times New Roman" w:hAnsi="Times New Roman" w:cs="Times New Roman"/>
                <w:b/>
                <w:bCs/>
                <w:sz w:val="22"/>
                <w:szCs w:val="22"/>
              </w:rPr>
              <w:t>4. Организация</w:t>
            </w:r>
            <w:r w:rsidRPr="00013D0D">
              <w:rPr>
                <w:rFonts w:ascii="Times New Roman" w:hAnsi="Times New Roman" w:cs="Times New Roman"/>
                <w:b/>
                <w:bCs/>
                <w:sz w:val="22"/>
                <w:szCs w:val="22"/>
              </w:rPr>
              <w:t xml:space="preserve"> электро-, тепл</w:t>
            </w:r>
            <w:proofErr w:type="gramStart"/>
            <w:r w:rsidRPr="00013D0D">
              <w:rPr>
                <w:rFonts w:ascii="Times New Roman" w:hAnsi="Times New Roman" w:cs="Times New Roman"/>
                <w:b/>
                <w:bCs/>
                <w:sz w:val="22"/>
                <w:szCs w:val="22"/>
              </w:rPr>
              <w:t>о-</w:t>
            </w:r>
            <w:proofErr w:type="gramEnd"/>
            <w:r w:rsidRPr="00013D0D">
              <w:rPr>
                <w:rFonts w:ascii="Times New Roman" w:hAnsi="Times New Roman" w:cs="Times New Roman"/>
                <w:b/>
                <w:bCs/>
                <w:sz w:val="22"/>
                <w:szCs w:val="22"/>
              </w:rPr>
              <w:t>, газо- и водоснабжения населения внутригородского района, водоотведения и снабжения населения топливом в пределах полномочий, установленных законодательством Российской Федерации</w:t>
            </w:r>
          </w:p>
          <w:p w:rsidR="00DA3136" w:rsidRPr="008C42DC" w:rsidRDefault="00DA3136" w:rsidP="00C8431C">
            <w:pPr>
              <w:pStyle w:val="ac"/>
              <w:jc w:val="center"/>
              <w:rPr>
                <w:rFonts w:ascii="Times New Roman" w:hAnsi="Times New Roman" w:cs="Times New Roman"/>
                <w:sz w:val="22"/>
                <w:szCs w:val="22"/>
                <w:highlight w:val="cyan"/>
              </w:rPr>
            </w:pPr>
          </w:p>
        </w:tc>
      </w:tr>
      <w:tr w:rsidR="00DA3136" w:rsidRPr="008C42DC" w:rsidTr="00C8431C">
        <w:trPr>
          <w:trHeight w:val="1585"/>
        </w:trPr>
        <w:tc>
          <w:tcPr>
            <w:tcW w:w="975" w:type="dxa"/>
            <w:tcBorders>
              <w:top w:val="single" w:sz="4" w:space="0" w:color="000000"/>
              <w:left w:val="single" w:sz="4" w:space="0" w:color="000000"/>
              <w:bottom w:val="single" w:sz="4" w:space="0" w:color="000000"/>
            </w:tcBorders>
            <w:shd w:val="clear" w:color="auto" w:fill="auto"/>
            <w:vAlign w:val="center"/>
          </w:tcPr>
          <w:p w:rsidR="00DA3136" w:rsidRPr="00013D0D" w:rsidRDefault="00DA3136" w:rsidP="00C8431C">
            <w:pPr>
              <w:pStyle w:val="ac"/>
              <w:jc w:val="center"/>
              <w:rPr>
                <w:rFonts w:ascii="Times New Roman" w:hAnsi="Times New Roman" w:cs="Times New Roman"/>
                <w:sz w:val="22"/>
                <w:szCs w:val="22"/>
              </w:rPr>
            </w:pPr>
            <w:r w:rsidRPr="00013D0D">
              <w:rPr>
                <w:rFonts w:ascii="Times New Roman" w:hAnsi="Times New Roman" w:cs="Times New Roman"/>
                <w:sz w:val="22"/>
                <w:szCs w:val="22"/>
              </w:rPr>
              <w:t>4.1</w:t>
            </w:r>
          </w:p>
        </w:tc>
        <w:tc>
          <w:tcPr>
            <w:tcW w:w="3274"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e"/>
              <w:rPr>
                <w:rFonts w:ascii="Times New Roman" w:hAnsi="Times New Roman" w:cs="Times New Roman"/>
                <w:sz w:val="22"/>
                <w:szCs w:val="22"/>
              </w:rPr>
            </w:pPr>
            <w:r w:rsidRPr="00013D0D">
              <w:rPr>
                <w:rFonts w:ascii="Times New Roman" w:hAnsi="Times New Roman" w:cs="Times New Roman"/>
                <w:sz w:val="22"/>
                <w:szCs w:val="22"/>
              </w:rPr>
              <w:t>Количество бесхозных сетей выявленных/ к количеству бесхозных сетей  переданных в установленном порядке в муниципальную собственность городского округа Самара:</w:t>
            </w:r>
          </w:p>
        </w:tc>
        <w:tc>
          <w:tcPr>
            <w:tcW w:w="1530"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left"/>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left"/>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left"/>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left"/>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left"/>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013D0D" w:rsidRDefault="00DA3136" w:rsidP="00C8431C">
            <w:pPr>
              <w:pStyle w:val="ac"/>
              <w:snapToGrid w:val="0"/>
              <w:jc w:val="left"/>
              <w:rPr>
                <w:rFonts w:ascii="Times New Roman" w:hAnsi="Times New Roman" w:cs="Times New Roman"/>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013D0D" w:rsidRDefault="00DA3136" w:rsidP="00C8431C">
            <w:pPr>
              <w:pStyle w:val="ac"/>
              <w:jc w:val="center"/>
              <w:rPr>
                <w:rFonts w:ascii="Times New Roman" w:hAnsi="Times New Roman" w:cs="Times New Roman"/>
                <w:sz w:val="22"/>
                <w:szCs w:val="22"/>
              </w:rPr>
            </w:pPr>
            <w:r w:rsidRPr="00013D0D">
              <w:rPr>
                <w:rFonts w:ascii="Times New Roman" w:hAnsi="Times New Roman" w:cs="Times New Roman"/>
                <w:sz w:val="22"/>
                <w:szCs w:val="22"/>
              </w:rPr>
              <w:t>4.1.1</w:t>
            </w:r>
          </w:p>
        </w:tc>
        <w:tc>
          <w:tcPr>
            <w:tcW w:w="3274"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e"/>
              <w:rPr>
                <w:rFonts w:ascii="Times New Roman" w:hAnsi="Times New Roman" w:cs="Times New Roman"/>
                <w:sz w:val="22"/>
                <w:szCs w:val="22"/>
              </w:rPr>
            </w:pPr>
            <w:r w:rsidRPr="00013D0D">
              <w:rPr>
                <w:rFonts w:ascii="Times New Roman" w:hAnsi="Times New Roman" w:cs="Times New Roman"/>
                <w:sz w:val="22"/>
                <w:szCs w:val="22"/>
              </w:rPr>
              <w:t>электроснабжение</w:t>
            </w:r>
          </w:p>
        </w:tc>
        <w:tc>
          <w:tcPr>
            <w:tcW w:w="1530"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jc w:val="center"/>
              <w:rPr>
                <w:rFonts w:ascii="Times New Roman" w:hAnsi="Times New Roman" w:cs="Times New Roman"/>
                <w:sz w:val="22"/>
                <w:szCs w:val="22"/>
              </w:rPr>
            </w:pPr>
            <w:proofErr w:type="spellStart"/>
            <w:r w:rsidRPr="00013D0D">
              <w:rPr>
                <w:rFonts w:ascii="Times New Roman" w:hAnsi="Times New Roman" w:cs="Times New Roman"/>
                <w:sz w:val="22"/>
                <w:szCs w:val="22"/>
              </w:rPr>
              <w:t>пог.м</w:t>
            </w:r>
            <w:proofErr w:type="spellEnd"/>
            <w:r w:rsidRPr="00013D0D">
              <w:rPr>
                <w:rFonts w:ascii="Times New Roman" w:hAnsi="Times New Roman" w:cs="Times New Roman"/>
                <w:sz w:val="22"/>
                <w:szCs w:val="22"/>
              </w:rPr>
              <w:t>.</w:t>
            </w:r>
            <w:r w:rsidRPr="00013D0D">
              <w:t>/</w:t>
            </w:r>
            <w:proofErr w:type="spellStart"/>
            <w:r w:rsidRPr="00013D0D">
              <w:rPr>
                <w:rFonts w:ascii="Times New Roman" w:hAnsi="Times New Roman" w:cs="Times New Roman"/>
                <w:sz w:val="22"/>
                <w:szCs w:val="22"/>
              </w:rPr>
              <w:t>пог.м</w:t>
            </w:r>
            <w:proofErr w:type="spellEnd"/>
            <w:r w:rsidRPr="00013D0D">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1750/1750</w:t>
            </w:r>
          </w:p>
        </w:tc>
        <w:tc>
          <w:tcPr>
            <w:tcW w:w="1701"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0/0</w:t>
            </w:r>
          </w:p>
        </w:tc>
        <w:tc>
          <w:tcPr>
            <w:tcW w:w="226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r>
      <w:tr w:rsidR="00DA3136" w:rsidRPr="00013D0D"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013D0D" w:rsidRDefault="00DA3136" w:rsidP="00C8431C">
            <w:pPr>
              <w:pStyle w:val="ac"/>
              <w:jc w:val="center"/>
              <w:rPr>
                <w:rFonts w:ascii="Times New Roman" w:hAnsi="Times New Roman" w:cs="Times New Roman"/>
                <w:sz w:val="22"/>
                <w:szCs w:val="22"/>
              </w:rPr>
            </w:pPr>
            <w:r w:rsidRPr="00013D0D">
              <w:rPr>
                <w:rFonts w:ascii="Times New Roman" w:hAnsi="Times New Roman" w:cs="Times New Roman"/>
                <w:sz w:val="22"/>
                <w:szCs w:val="22"/>
              </w:rPr>
              <w:t>4.1.2</w:t>
            </w:r>
          </w:p>
        </w:tc>
        <w:tc>
          <w:tcPr>
            <w:tcW w:w="3274"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e"/>
              <w:rPr>
                <w:rFonts w:ascii="Times New Roman" w:hAnsi="Times New Roman" w:cs="Times New Roman"/>
                <w:sz w:val="22"/>
                <w:szCs w:val="22"/>
              </w:rPr>
            </w:pPr>
            <w:r w:rsidRPr="00013D0D">
              <w:rPr>
                <w:rFonts w:ascii="Times New Roman" w:hAnsi="Times New Roman" w:cs="Times New Roman"/>
                <w:sz w:val="22"/>
                <w:szCs w:val="22"/>
              </w:rPr>
              <w:t>теплоснабжение</w:t>
            </w:r>
          </w:p>
        </w:tc>
        <w:tc>
          <w:tcPr>
            <w:tcW w:w="1530"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jc w:val="center"/>
              <w:rPr>
                <w:rFonts w:ascii="Times New Roman" w:hAnsi="Times New Roman" w:cs="Times New Roman"/>
                <w:sz w:val="22"/>
                <w:szCs w:val="22"/>
              </w:rPr>
            </w:pPr>
            <w:proofErr w:type="spellStart"/>
            <w:r w:rsidRPr="00013D0D">
              <w:rPr>
                <w:rFonts w:ascii="Times New Roman" w:hAnsi="Times New Roman" w:cs="Times New Roman"/>
                <w:sz w:val="22"/>
                <w:szCs w:val="22"/>
              </w:rPr>
              <w:t>пог.м</w:t>
            </w:r>
            <w:proofErr w:type="spellEnd"/>
            <w:r w:rsidRPr="00013D0D">
              <w:rPr>
                <w:rFonts w:ascii="Times New Roman" w:hAnsi="Times New Roman" w:cs="Times New Roman"/>
                <w:sz w:val="22"/>
                <w:szCs w:val="22"/>
              </w:rPr>
              <w:t>.</w:t>
            </w:r>
            <w:r w:rsidRPr="00013D0D">
              <w:t>/</w:t>
            </w:r>
            <w:proofErr w:type="spellStart"/>
            <w:r w:rsidRPr="00013D0D">
              <w:rPr>
                <w:rFonts w:ascii="Times New Roman" w:hAnsi="Times New Roman" w:cs="Times New Roman"/>
                <w:sz w:val="22"/>
                <w:szCs w:val="22"/>
              </w:rPr>
              <w:t>пог.м</w:t>
            </w:r>
            <w:proofErr w:type="spellEnd"/>
            <w:r w:rsidRPr="00013D0D">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376 /376</w:t>
            </w:r>
          </w:p>
        </w:tc>
        <w:tc>
          <w:tcPr>
            <w:tcW w:w="1701"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379/1879</w:t>
            </w:r>
          </w:p>
        </w:tc>
        <w:tc>
          <w:tcPr>
            <w:tcW w:w="226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1% /80%-темп снижения</w:t>
            </w:r>
          </w:p>
        </w:tc>
        <w:tc>
          <w:tcPr>
            <w:tcW w:w="1743"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r>
      <w:tr w:rsidR="00DA3136" w:rsidRPr="00DB11E0"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DB11E0" w:rsidRDefault="00DA3136" w:rsidP="00C8431C">
            <w:pPr>
              <w:pStyle w:val="ac"/>
              <w:jc w:val="center"/>
              <w:rPr>
                <w:rFonts w:ascii="Times New Roman" w:hAnsi="Times New Roman" w:cs="Times New Roman"/>
                <w:sz w:val="22"/>
                <w:szCs w:val="22"/>
              </w:rPr>
            </w:pPr>
            <w:r w:rsidRPr="00DB11E0">
              <w:rPr>
                <w:rFonts w:ascii="Times New Roman" w:hAnsi="Times New Roman" w:cs="Times New Roman"/>
                <w:sz w:val="22"/>
                <w:szCs w:val="22"/>
              </w:rPr>
              <w:t>4.1.3</w:t>
            </w:r>
          </w:p>
        </w:tc>
        <w:tc>
          <w:tcPr>
            <w:tcW w:w="3274" w:type="dxa"/>
            <w:tcBorders>
              <w:top w:val="single" w:sz="4" w:space="0" w:color="000000"/>
              <w:left w:val="single" w:sz="4" w:space="0" w:color="000000"/>
              <w:bottom w:val="single" w:sz="4" w:space="0" w:color="000000"/>
            </w:tcBorders>
            <w:shd w:val="clear" w:color="auto" w:fill="auto"/>
          </w:tcPr>
          <w:p w:rsidR="00DA3136" w:rsidRPr="00DB11E0" w:rsidRDefault="00DA3136" w:rsidP="00C8431C">
            <w:pPr>
              <w:pStyle w:val="ae"/>
              <w:rPr>
                <w:rFonts w:ascii="Times New Roman" w:hAnsi="Times New Roman" w:cs="Times New Roman"/>
                <w:sz w:val="22"/>
                <w:szCs w:val="22"/>
              </w:rPr>
            </w:pPr>
            <w:r w:rsidRPr="00DB11E0">
              <w:rPr>
                <w:rFonts w:ascii="Times New Roman" w:hAnsi="Times New Roman" w:cs="Times New Roman"/>
                <w:sz w:val="22"/>
                <w:szCs w:val="22"/>
              </w:rPr>
              <w:t>газоснабжение</w:t>
            </w:r>
          </w:p>
        </w:tc>
        <w:tc>
          <w:tcPr>
            <w:tcW w:w="1530" w:type="dxa"/>
            <w:tcBorders>
              <w:top w:val="single" w:sz="4" w:space="0" w:color="000000"/>
              <w:left w:val="single" w:sz="4" w:space="0" w:color="000000"/>
              <w:bottom w:val="single" w:sz="4" w:space="0" w:color="000000"/>
            </w:tcBorders>
            <w:shd w:val="clear" w:color="auto" w:fill="auto"/>
          </w:tcPr>
          <w:p w:rsidR="00DA3136" w:rsidRPr="00DB11E0" w:rsidRDefault="00DA3136" w:rsidP="00C8431C">
            <w:pPr>
              <w:pStyle w:val="ac"/>
              <w:jc w:val="center"/>
              <w:rPr>
                <w:rFonts w:ascii="Times New Roman" w:hAnsi="Times New Roman" w:cs="Times New Roman"/>
                <w:sz w:val="22"/>
                <w:szCs w:val="22"/>
              </w:rPr>
            </w:pPr>
            <w:proofErr w:type="spellStart"/>
            <w:r w:rsidRPr="00DB11E0">
              <w:rPr>
                <w:rFonts w:ascii="Times New Roman" w:hAnsi="Times New Roman" w:cs="Times New Roman"/>
                <w:sz w:val="22"/>
                <w:szCs w:val="22"/>
              </w:rPr>
              <w:t>пог.м</w:t>
            </w:r>
            <w:proofErr w:type="spellEnd"/>
            <w:r w:rsidRPr="00DB11E0">
              <w:rPr>
                <w:rFonts w:ascii="Times New Roman" w:hAnsi="Times New Roman" w:cs="Times New Roman"/>
                <w:sz w:val="22"/>
                <w:szCs w:val="22"/>
              </w:rPr>
              <w:t>.</w:t>
            </w:r>
            <w:r w:rsidRPr="00DB11E0">
              <w:t>/</w:t>
            </w:r>
            <w:proofErr w:type="spellStart"/>
            <w:r w:rsidRPr="00DB11E0">
              <w:rPr>
                <w:rFonts w:ascii="Times New Roman" w:hAnsi="Times New Roman" w:cs="Times New Roman"/>
                <w:sz w:val="22"/>
                <w:szCs w:val="22"/>
              </w:rPr>
              <w:t>пог.м</w:t>
            </w:r>
            <w:proofErr w:type="spellEnd"/>
            <w:r w:rsidRPr="00DB11E0">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DB11E0" w:rsidRDefault="00DA3136" w:rsidP="00C8431C">
            <w:pPr>
              <w:pStyle w:val="ac"/>
              <w:snapToGrid w:val="0"/>
              <w:jc w:val="center"/>
              <w:rPr>
                <w:rFonts w:ascii="Times New Roman" w:hAnsi="Times New Roman" w:cs="Times New Roman"/>
                <w:sz w:val="22"/>
                <w:szCs w:val="22"/>
              </w:rPr>
            </w:pPr>
            <w:r w:rsidRPr="00DB11E0">
              <w:rPr>
                <w:rFonts w:ascii="Times New Roman" w:hAnsi="Times New Roman" w:cs="Times New Roman"/>
                <w:sz w:val="22"/>
                <w:szCs w:val="22"/>
              </w:rPr>
              <w:t>24181,3/0</w:t>
            </w:r>
          </w:p>
        </w:tc>
        <w:tc>
          <w:tcPr>
            <w:tcW w:w="1701" w:type="dxa"/>
            <w:tcBorders>
              <w:top w:val="single" w:sz="4" w:space="0" w:color="000000"/>
              <w:left w:val="single" w:sz="4" w:space="0" w:color="000000"/>
              <w:bottom w:val="single" w:sz="4" w:space="0" w:color="000000"/>
            </w:tcBorders>
            <w:shd w:val="clear" w:color="auto" w:fill="auto"/>
          </w:tcPr>
          <w:p w:rsidR="00DA3136" w:rsidRPr="00DB11E0" w:rsidRDefault="00DA3136" w:rsidP="00C8431C">
            <w:pPr>
              <w:pStyle w:val="ac"/>
              <w:snapToGrid w:val="0"/>
              <w:jc w:val="center"/>
              <w:rPr>
                <w:rFonts w:ascii="Times New Roman" w:hAnsi="Times New Roman" w:cs="Times New Roman"/>
                <w:sz w:val="22"/>
                <w:szCs w:val="22"/>
              </w:rPr>
            </w:pPr>
            <w:r w:rsidRPr="00DB11E0">
              <w:rPr>
                <w:rFonts w:ascii="Times New Roman" w:hAnsi="Times New Roman" w:cs="Times New Roman"/>
                <w:sz w:val="22"/>
                <w:szCs w:val="22"/>
              </w:rPr>
              <w:t>0/0</w:t>
            </w:r>
          </w:p>
        </w:tc>
        <w:tc>
          <w:tcPr>
            <w:tcW w:w="2268" w:type="dxa"/>
            <w:tcBorders>
              <w:top w:val="single" w:sz="4" w:space="0" w:color="000000"/>
              <w:left w:val="single" w:sz="4" w:space="0" w:color="000000"/>
              <w:bottom w:val="single" w:sz="4" w:space="0" w:color="000000"/>
            </w:tcBorders>
            <w:shd w:val="clear" w:color="auto" w:fill="auto"/>
          </w:tcPr>
          <w:p w:rsidR="00DA3136" w:rsidRPr="00DB11E0" w:rsidRDefault="00DA3136" w:rsidP="00C8431C">
            <w:pPr>
              <w:pStyle w:val="ac"/>
              <w:snapToGrid w:val="0"/>
              <w:jc w:val="center"/>
              <w:rPr>
                <w:rFonts w:ascii="Times New Roman" w:hAnsi="Times New Roman" w:cs="Times New Roman"/>
                <w:sz w:val="22"/>
                <w:szCs w:val="22"/>
              </w:rPr>
            </w:pPr>
            <w:r w:rsidRPr="00DB11E0">
              <w:rPr>
                <w:rFonts w:ascii="Times New Roman" w:hAnsi="Times New Roman" w:cs="Times New Roman"/>
                <w:sz w:val="22"/>
                <w:szCs w:val="22"/>
              </w:rPr>
              <w:t>0</w:t>
            </w:r>
          </w:p>
        </w:tc>
        <w:tc>
          <w:tcPr>
            <w:tcW w:w="1743" w:type="dxa"/>
            <w:tcBorders>
              <w:top w:val="single" w:sz="4" w:space="0" w:color="000000"/>
              <w:left w:val="single" w:sz="4" w:space="0" w:color="000000"/>
              <w:bottom w:val="single" w:sz="4" w:space="0" w:color="000000"/>
            </w:tcBorders>
            <w:shd w:val="clear" w:color="auto" w:fill="auto"/>
          </w:tcPr>
          <w:p w:rsidR="00DA3136" w:rsidRPr="00DB11E0" w:rsidRDefault="00DA3136" w:rsidP="00C8431C">
            <w:pPr>
              <w:pStyle w:val="ac"/>
              <w:snapToGrid w:val="0"/>
              <w:jc w:val="center"/>
              <w:rPr>
                <w:rFonts w:ascii="Times New Roman" w:hAnsi="Times New Roman" w:cs="Times New Roman"/>
                <w:sz w:val="22"/>
                <w:szCs w:val="22"/>
              </w:rPr>
            </w:pPr>
            <w:r w:rsidRPr="00DB11E0">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DB11E0" w:rsidRDefault="00DA3136" w:rsidP="00C8431C">
            <w:pPr>
              <w:pStyle w:val="ac"/>
              <w:snapToGrid w:val="0"/>
              <w:jc w:val="center"/>
              <w:rPr>
                <w:rFonts w:ascii="Times New Roman" w:hAnsi="Times New Roman" w:cs="Times New Roman"/>
                <w:sz w:val="22"/>
                <w:szCs w:val="22"/>
              </w:rPr>
            </w:pPr>
            <w:r w:rsidRPr="00DB11E0">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013D0D" w:rsidRDefault="00DA3136" w:rsidP="00C8431C">
            <w:pPr>
              <w:pStyle w:val="ac"/>
              <w:jc w:val="center"/>
              <w:rPr>
                <w:rFonts w:ascii="Times New Roman" w:hAnsi="Times New Roman" w:cs="Times New Roman"/>
                <w:sz w:val="22"/>
                <w:szCs w:val="22"/>
              </w:rPr>
            </w:pPr>
            <w:r w:rsidRPr="00013D0D">
              <w:rPr>
                <w:rFonts w:ascii="Times New Roman" w:hAnsi="Times New Roman" w:cs="Times New Roman"/>
                <w:sz w:val="22"/>
                <w:szCs w:val="22"/>
              </w:rPr>
              <w:lastRenderedPageBreak/>
              <w:t>4.1.4</w:t>
            </w:r>
          </w:p>
        </w:tc>
        <w:tc>
          <w:tcPr>
            <w:tcW w:w="3274"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e"/>
              <w:rPr>
                <w:rFonts w:ascii="Times New Roman" w:hAnsi="Times New Roman" w:cs="Times New Roman"/>
                <w:sz w:val="22"/>
                <w:szCs w:val="22"/>
              </w:rPr>
            </w:pPr>
            <w:r w:rsidRPr="00013D0D">
              <w:rPr>
                <w:rFonts w:ascii="Times New Roman" w:hAnsi="Times New Roman" w:cs="Times New Roman"/>
                <w:sz w:val="22"/>
                <w:szCs w:val="22"/>
              </w:rPr>
              <w:t>водоснабжение</w:t>
            </w:r>
          </w:p>
        </w:tc>
        <w:tc>
          <w:tcPr>
            <w:tcW w:w="1530"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jc w:val="center"/>
              <w:rPr>
                <w:rFonts w:ascii="Times New Roman" w:hAnsi="Times New Roman" w:cs="Times New Roman"/>
                <w:sz w:val="22"/>
                <w:szCs w:val="22"/>
              </w:rPr>
            </w:pPr>
            <w:proofErr w:type="spellStart"/>
            <w:r w:rsidRPr="00013D0D">
              <w:rPr>
                <w:rFonts w:ascii="Times New Roman" w:hAnsi="Times New Roman" w:cs="Times New Roman"/>
                <w:sz w:val="22"/>
                <w:szCs w:val="22"/>
              </w:rPr>
              <w:t>пог.м</w:t>
            </w:r>
            <w:proofErr w:type="spellEnd"/>
            <w:r w:rsidRPr="00013D0D">
              <w:rPr>
                <w:rFonts w:ascii="Times New Roman" w:hAnsi="Times New Roman" w:cs="Times New Roman"/>
                <w:sz w:val="22"/>
                <w:szCs w:val="22"/>
              </w:rPr>
              <w:t>.</w:t>
            </w:r>
            <w:r w:rsidRPr="00013D0D">
              <w:t>/</w:t>
            </w:r>
            <w:proofErr w:type="spellStart"/>
            <w:r w:rsidRPr="00013D0D">
              <w:rPr>
                <w:rFonts w:ascii="Times New Roman" w:hAnsi="Times New Roman" w:cs="Times New Roman"/>
                <w:sz w:val="22"/>
                <w:szCs w:val="22"/>
              </w:rPr>
              <w:t>пог.м</w:t>
            </w:r>
            <w:proofErr w:type="spellEnd"/>
            <w:r w:rsidRPr="00013D0D">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0/0</w:t>
            </w:r>
          </w:p>
        </w:tc>
        <w:tc>
          <w:tcPr>
            <w:tcW w:w="1701"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681/681</w:t>
            </w:r>
          </w:p>
        </w:tc>
        <w:tc>
          <w:tcPr>
            <w:tcW w:w="226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013D0D" w:rsidRDefault="00DA3136" w:rsidP="00C8431C">
            <w:pPr>
              <w:pStyle w:val="ac"/>
              <w:jc w:val="center"/>
              <w:rPr>
                <w:rFonts w:ascii="Times New Roman" w:hAnsi="Times New Roman" w:cs="Times New Roman"/>
                <w:sz w:val="22"/>
                <w:szCs w:val="22"/>
              </w:rPr>
            </w:pPr>
            <w:r w:rsidRPr="00013D0D">
              <w:rPr>
                <w:rFonts w:ascii="Times New Roman" w:hAnsi="Times New Roman" w:cs="Times New Roman"/>
                <w:sz w:val="22"/>
                <w:szCs w:val="22"/>
              </w:rPr>
              <w:t>4.1.5</w:t>
            </w:r>
          </w:p>
        </w:tc>
        <w:tc>
          <w:tcPr>
            <w:tcW w:w="3274"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e"/>
              <w:rPr>
                <w:rFonts w:ascii="Times New Roman" w:hAnsi="Times New Roman" w:cs="Times New Roman"/>
                <w:sz w:val="22"/>
                <w:szCs w:val="22"/>
              </w:rPr>
            </w:pPr>
            <w:r w:rsidRPr="00013D0D">
              <w:rPr>
                <w:rFonts w:ascii="Times New Roman" w:hAnsi="Times New Roman" w:cs="Times New Roman"/>
                <w:sz w:val="22"/>
                <w:szCs w:val="22"/>
              </w:rPr>
              <w:t>водоотведени</w:t>
            </w:r>
            <w:r>
              <w:rPr>
                <w:rFonts w:ascii="Times New Roman" w:hAnsi="Times New Roman" w:cs="Times New Roman"/>
                <w:sz w:val="22"/>
                <w:szCs w:val="22"/>
              </w:rPr>
              <w:t>е</w:t>
            </w:r>
          </w:p>
        </w:tc>
        <w:tc>
          <w:tcPr>
            <w:tcW w:w="1530"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jc w:val="center"/>
              <w:rPr>
                <w:rFonts w:ascii="Times New Roman" w:hAnsi="Times New Roman" w:cs="Times New Roman"/>
                <w:sz w:val="22"/>
                <w:szCs w:val="22"/>
              </w:rPr>
            </w:pPr>
            <w:proofErr w:type="spellStart"/>
            <w:r w:rsidRPr="00013D0D">
              <w:rPr>
                <w:rFonts w:ascii="Times New Roman" w:hAnsi="Times New Roman" w:cs="Times New Roman"/>
                <w:sz w:val="22"/>
                <w:szCs w:val="22"/>
              </w:rPr>
              <w:t>пог.м</w:t>
            </w:r>
            <w:proofErr w:type="spellEnd"/>
            <w:r w:rsidRPr="00013D0D">
              <w:rPr>
                <w:rFonts w:ascii="Times New Roman" w:hAnsi="Times New Roman" w:cs="Times New Roman"/>
                <w:sz w:val="22"/>
                <w:szCs w:val="22"/>
              </w:rPr>
              <w:t>.</w:t>
            </w:r>
            <w:r w:rsidRPr="00013D0D">
              <w:t>/</w:t>
            </w:r>
            <w:proofErr w:type="spellStart"/>
            <w:r w:rsidRPr="00013D0D">
              <w:rPr>
                <w:rFonts w:ascii="Times New Roman" w:hAnsi="Times New Roman" w:cs="Times New Roman"/>
                <w:sz w:val="22"/>
                <w:szCs w:val="22"/>
              </w:rPr>
              <w:t>пог.м</w:t>
            </w:r>
            <w:proofErr w:type="spellEnd"/>
            <w:r w:rsidRPr="00013D0D">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0/0</w:t>
            </w:r>
          </w:p>
        </w:tc>
        <w:tc>
          <w:tcPr>
            <w:tcW w:w="1701"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714,5/714,5 (СКС) 1624/1624 (МП «ИС»)</w:t>
            </w:r>
          </w:p>
        </w:tc>
        <w:tc>
          <w:tcPr>
            <w:tcW w:w="226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013D0D" w:rsidRDefault="00DA3136" w:rsidP="00C8431C">
            <w:pPr>
              <w:pStyle w:val="ac"/>
              <w:jc w:val="center"/>
              <w:rPr>
                <w:rFonts w:ascii="Times New Roman" w:hAnsi="Times New Roman" w:cs="Times New Roman"/>
                <w:sz w:val="22"/>
                <w:szCs w:val="22"/>
              </w:rPr>
            </w:pPr>
            <w:r w:rsidRPr="00013D0D">
              <w:rPr>
                <w:rFonts w:ascii="Times New Roman" w:hAnsi="Times New Roman" w:cs="Times New Roman"/>
                <w:sz w:val="22"/>
                <w:szCs w:val="22"/>
              </w:rPr>
              <w:t>4.2</w:t>
            </w:r>
          </w:p>
        </w:tc>
        <w:tc>
          <w:tcPr>
            <w:tcW w:w="3274"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e"/>
              <w:rPr>
                <w:rFonts w:ascii="Times New Roman" w:hAnsi="Times New Roman" w:cs="Times New Roman"/>
                <w:sz w:val="22"/>
                <w:szCs w:val="22"/>
              </w:rPr>
            </w:pPr>
            <w:r w:rsidRPr="00013D0D">
              <w:rPr>
                <w:rFonts w:ascii="Times New Roman" w:hAnsi="Times New Roman" w:cs="Times New Roman"/>
                <w:sz w:val="22"/>
                <w:szCs w:val="22"/>
              </w:rPr>
              <w:t>Отношение количества многоквартирных домов (МКД), в которых установлены общедомовые приборы учета коммунальных ресурсов к общему количеству МКД, подлежащих  оснащению общедомовыми приборами учета коммунальных ресурсов в отчетном периоде</w:t>
            </w:r>
          </w:p>
        </w:tc>
        <w:tc>
          <w:tcPr>
            <w:tcW w:w="1530"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23</w:t>
            </w:r>
          </w:p>
        </w:tc>
        <w:tc>
          <w:tcPr>
            <w:tcW w:w="1701"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245945">
              <w:rPr>
                <w:rFonts w:ascii="Times New Roman" w:hAnsi="Times New Roman" w:cs="Times New Roman"/>
                <w:sz w:val="22"/>
                <w:szCs w:val="22"/>
              </w:rPr>
              <w:t>9,1</w:t>
            </w:r>
          </w:p>
        </w:tc>
        <w:tc>
          <w:tcPr>
            <w:tcW w:w="2268"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013D0D" w:rsidRDefault="00DA3136" w:rsidP="00C8431C">
            <w:pPr>
              <w:pStyle w:val="ac"/>
              <w:snapToGrid w:val="0"/>
              <w:jc w:val="center"/>
              <w:rPr>
                <w:rFonts w:ascii="Times New Roman" w:hAnsi="Times New Roman" w:cs="Times New Roman"/>
                <w:sz w:val="22"/>
                <w:szCs w:val="22"/>
              </w:rPr>
            </w:pPr>
            <w:r w:rsidRPr="00013D0D">
              <w:rPr>
                <w:rFonts w:ascii="Times New Roman" w:hAnsi="Times New Roman" w:cs="Times New Roman"/>
                <w:sz w:val="22"/>
                <w:szCs w:val="22"/>
              </w:rPr>
              <w:t>-</w:t>
            </w:r>
          </w:p>
        </w:tc>
      </w:tr>
      <w:tr w:rsidR="00DA3136" w:rsidRPr="00B12460"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B12460" w:rsidRDefault="00DA3136" w:rsidP="00C8431C">
            <w:pPr>
              <w:snapToGrid w:val="0"/>
              <w:ind w:firstLine="540"/>
              <w:jc w:val="center"/>
              <w:rPr>
                <w:rFonts w:ascii="Times New Roman" w:hAnsi="Times New Roman"/>
              </w:rPr>
            </w:pPr>
          </w:p>
          <w:p w:rsidR="00DA3136" w:rsidRPr="00B12460" w:rsidRDefault="00DA3136" w:rsidP="00C8431C">
            <w:pPr>
              <w:ind w:firstLine="540"/>
              <w:jc w:val="center"/>
              <w:rPr>
                <w:rFonts w:ascii="Times New Roman" w:hAnsi="Times New Roman"/>
                <w:b/>
                <w:bCs/>
              </w:rPr>
            </w:pPr>
            <w:r w:rsidRPr="00B12460">
              <w:rPr>
                <w:rFonts w:ascii="Times New Roman" w:hAnsi="Times New Roman"/>
                <w:b/>
                <w:bCs/>
              </w:rPr>
              <w:t xml:space="preserve">5. Участие в организации на территории внутригородского района деятельности по сбору (в том числе раздельному сбору), транспортированию, обработке, утилизации, обезвреживанию, </w:t>
            </w:r>
          </w:p>
          <w:p w:rsidR="00DA3136" w:rsidRPr="00B12460" w:rsidRDefault="00DA3136" w:rsidP="00C8431C">
            <w:pPr>
              <w:ind w:firstLine="540"/>
              <w:jc w:val="center"/>
              <w:rPr>
                <w:rFonts w:ascii="Times New Roman" w:hAnsi="Times New Roman"/>
              </w:rPr>
            </w:pPr>
            <w:r w:rsidRPr="00B12460">
              <w:rPr>
                <w:rFonts w:ascii="Times New Roman" w:hAnsi="Times New Roman"/>
                <w:b/>
                <w:bCs/>
              </w:rPr>
              <w:t>захоронению твердых коммунальных отходов (ТКО)</w:t>
            </w:r>
          </w:p>
          <w:p w:rsidR="00DA3136" w:rsidRPr="00B12460" w:rsidRDefault="00DA3136" w:rsidP="00C8431C">
            <w:pPr>
              <w:ind w:firstLine="540"/>
              <w:jc w:val="center"/>
              <w:rPr>
                <w:rFonts w:ascii="Times New Roman" w:hAnsi="Times New Roman"/>
              </w:rPr>
            </w:pPr>
          </w:p>
        </w:tc>
      </w:tr>
      <w:tr w:rsidR="00DA3136" w:rsidRPr="00B12460"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B12460" w:rsidRDefault="00DA3136" w:rsidP="00C8431C">
            <w:pPr>
              <w:pStyle w:val="ac"/>
              <w:jc w:val="center"/>
              <w:rPr>
                <w:rFonts w:ascii="Times New Roman" w:hAnsi="Times New Roman" w:cs="Times New Roman"/>
                <w:sz w:val="22"/>
                <w:szCs w:val="22"/>
              </w:rPr>
            </w:pPr>
            <w:r w:rsidRPr="00B12460">
              <w:rPr>
                <w:rFonts w:ascii="Times New Roman" w:hAnsi="Times New Roman" w:cs="Times New Roman"/>
                <w:sz w:val="22"/>
                <w:szCs w:val="22"/>
              </w:rPr>
              <w:t>5.1</w:t>
            </w:r>
          </w:p>
        </w:tc>
        <w:tc>
          <w:tcPr>
            <w:tcW w:w="3274"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rPr>
                <w:rFonts w:ascii="Times New Roman" w:hAnsi="Times New Roman"/>
              </w:rPr>
            </w:pPr>
            <w:r w:rsidRPr="00B12460">
              <w:rPr>
                <w:rFonts w:ascii="Times New Roman" w:hAnsi="Times New Roman"/>
              </w:rPr>
              <w:t xml:space="preserve">Отношение количества частных домовладений охваченных централизованным вывозом ТКО к общему количеству  частных домовладений </w:t>
            </w:r>
          </w:p>
          <w:p w:rsidR="00DA3136" w:rsidRPr="00B12460" w:rsidRDefault="00DA3136" w:rsidP="00C8431C">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jc w:val="center"/>
              <w:rPr>
                <w:rFonts w:ascii="Times New Roman" w:hAnsi="Times New Roman" w:cs="Times New Roman"/>
                <w:sz w:val="22"/>
                <w:szCs w:val="22"/>
              </w:rPr>
            </w:pPr>
            <w:r w:rsidRPr="00B12460">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41,38%</w:t>
            </w:r>
          </w:p>
        </w:tc>
        <w:tc>
          <w:tcPr>
            <w:tcW w:w="1701"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38,63%</w:t>
            </w:r>
          </w:p>
        </w:tc>
        <w:tc>
          <w:tcPr>
            <w:tcW w:w="2268"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107% – темп роста</w:t>
            </w:r>
          </w:p>
          <w:p w:rsidR="00DA3136" w:rsidRPr="00B12460"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w:t>
            </w:r>
          </w:p>
        </w:tc>
      </w:tr>
      <w:tr w:rsidR="00DA3136" w:rsidRPr="00B12460"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B12460" w:rsidRDefault="00DA3136" w:rsidP="00C8431C">
            <w:pPr>
              <w:pStyle w:val="ac"/>
              <w:jc w:val="center"/>
              <w:rPr>
                <w:rFonts w:ascii="Times New Roman" w:hAnsi="Times New Roman" w:cs="Times New Roman"/>
                <w:sz w:val="22"/>
                <w:szCs w:val="22"/>
              </w:rPr>
            </w:pPr>
            <w:r w:rsidRPr="00B12460">
              <w:rPr>
                <w:rFonts w:ascii="Times New Roman" w:hAnsi="Times New Roman" w:cs="Times New Roman"/>
                <w:sz w:val="22"/>
                <w:szCs w:val="22"/>
              </w:rPr>
              <w:t>5.2</w:t>
            </w:r>
          </w:p>
        </w:tc>
        <w:tc>
          <w:tcPr>
            <w:tcW w:w="3274"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rPr>
                <w:rFonts w:ascii="Times New Roman" w:hAnsi="Times New Roman"/>
              </w:rPr>
            </w:pPr>
            <w:r w:rsidRPr="00B12460">
              <w:rPr>
                <w:rFonts w:ascii="Times New Roman" w:hAnsi="Times New Roman"/>
              </w:rPr>
              <w:t xml:space="preserve">Количество многоквартирных жилых домов, охваченных централизованным вывозом </w:t>
            </w:r>
            <w:r w:rsidRPr="00B12460">
              <w:rPr>
                <w:rFonts w:ascii="Times New Roman" w:hAnsi="Times New Roman"/>
              </w:rPr>
              <w:lastRenderedPageBreak/>
              <w:t>ТКО</w:t>
            </w:r>
          </w:p>
        </w:tc>
        <w:tc>
          <w:tcPr>
            <w:tcW w:w="1530"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jc w:val="center"/>
              <w:rPr>
                <w:rFonts w:ascii="Times New Roman" w:hAnsi="Times New Roman" w:cs="Times New Roman"/>
                <w:sz w:val="22"/>
                <w:szCs w:val="22"/>
              </w:rPr>
            </w:pPr>
            <w:r w:rsidRPr="00B12460">
              <w:rPr>
                <w:rFonts w:ascii="Times New Roman" w:hAnsi="Times New Roman" w:cs="Times New Roman"/>
                <w:sz w:val="22"/>
                <w:szCs w:val="22"/>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1566</w:t>
            </w:r>
          </w:p>
        </w:tc>
        <w:tc>
          <w:tcPr>
            <w:tcW w:w="1701"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1554</w:t>
            </w:r>
          </w:p>
        </w:tc>
        <w:tc>
          <w:tcPr>
            <w:tcW w:w="2268"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100,1%-темп роста</w:t>
            </w:r>
          </w:p>
          <w:p w:rsidR="00DA3136" w:rsidRPr="00B12460"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B12460" w:rsidRDefault="00DA3136" w:rsidP="00C8431C">
            <w:pPr>
              <w:pStyle w:val="ac"/>
              <w:jc w:val="center"/>
              <w:rPr>
                <w:rFonts w:ascii="Times New Roman" w:hAnsi="Times New Roman" w:cs="Times New Roman"/>
                <w:sz w:val="22"/>
                <w:szCs w:val="22"/>
              </w:rPr>
            </w:pPr>
            <w:r w:rsidRPr="00B12460">
              <w:rPr>
                <w:rFonts w:ascii="Times New Roman" w:hAnsi="Times New Roman" w:cs="Times New Roman"/>
                <w:sz w:val="22"/>
                <w:szCs w:val="22"/>
              </w:rPr>
              <w:lastRenderedPageBreak/>
              <w:t>5.2</w:t>
            </w:r>
          </w:p>
        </w:tc>
        <w:tc>
          <w:tcPr>
            <w:tcW w:w="3274"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e"/>
              <w:rPr>
                <w:rFonts w:ascii="Times New Roman" w:hAnsi="Times New Roman" w:cs="Times New Roman"/>
                <w:sz w:val="22"/>
                <w:szCs w:val="22"/>
              </w:rPr>
            </w:pPr>
            <w:r w:rsidRPr="00B12460">
              <w:rPr>
                <w:rFonts w:ascii="Times New Roman" w:hAnsi="Times New Roman" w:cs="Times New Roman"/>
                <w:sz w:val="22"/>
                <w:szCs w:val="22"/>
              </w:rPr>
              <w:t xml:space="preserve">Доля утилизации ТКО в общем объеме отходов, образуемых на территории внутригородского </w:t>
            </w:r>
            <w:r>
              <w:rPr>
                <w:rFonts w:ascii="Times New Roman" w:hAnsi="Times New Roman" w:cs="Times New Roman"/>
                <w:sz w:val="22"/>
                <w:szCs w:val="22"/>
              </w:rPr>
              <w:t>района городского округа Самара</w:t>
            </w:r>
          </w:p>
        </w:tc>
        <w:tc>
          <w:tcPr>
            <w:tcW w:w="1530"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jc w:val="center"/>
              <w:rPr>
                <w:rFonts w:ascii="Times New Roman" w:hAnsi="Times New Roman" w:cs="Times New Roman"/>
                <w:sz w:val="22"/>
                <w:szCs w:val="22"/>
              </w:rPr>
            </w:pPr>
            <w:r w:rsidRPr="00B12460">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100%</w:t>
            </w:r>
          </w:p>
        </w:tc>
        <w:tc>
          <w:tcPr>
            <w:tcW w:w="1701"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100%</w:t>
            </w:r>
          </w:p>
        </w:tc>
        <w:tc>
          <w:tcPr>
            <w:tcW w:w="2268"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B12460" w:rsidRDefault="00DA3136" w:rsidP="00C8431C">
            <w:pPr>
              <w:pStyle w:val="ac"/>
              <w:snapToGrid w:val="0"/>
              <w:jc w:val="center"/>
              <w:rPr>
                <w:rFonts w:ascii="Times New Roman" w:hAnsi="Times New Roman" w:cs="Times New Roman"/>
                <w:sz w:val="22"/>
                <w:szCs w:val="22"/>
              </w:rPr>
            </w:pPr>
            <w:r w:rsidRPr="00B12460">
              <w:rPr>
                <w:rFonts w:ascii="Times New Roman" w:hAnsi="Times New Roman" w:cs="Times New Roman"/>
                <w:sz w:val="22"/>
                <w:szCs w:val="22"/>
              </w:rPr>
              <w:t>-</w:t>
            </w:r>
          </w:p>
        </w:tc>
      </w:tr>
      <w:tr w:rsidR="00DA3136" w:rsidRPr="00D50A1E"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111A51" w:rsidRDefault="00DA3136" w:rsidP="00C8431C">
            <w:pPr>
              <w:snapToGrid w:val="0"/>
              <w:ind w:firstLine="540"/>
              <w:jc w:val="center"/>
              <w:rPr>
                <w:rFonts w:ascii="Times New Roman" w:hAnsi="Times New Roman"/>
                <w:b/>
                <w:bCs/>
              </w:rPr>
            </w:pPr>
          </w:p>
          <w:p w:rsidR="00DA3136" w:rsidRPr="00D50A1E" w:rsidRDefault="00DA3136" w:rsidP="00C8431C">
            <w:pPr>
              <w:ind w:firstLine="540"/>
              <w:jc w:val="center"/>
              <w:rPr>
                <w:rFonts w:ascii="Times New Roman" w:hAnsi="Times New Roman"/>
                <w:b/>
                <w:bCs/>
              </w:rPr>
            </w:pPr>
            <w:r w:rsidRPr="00D50A1E">
              <w:rPr>
                <w:rFonts w:ascii="Times New Roman" w:hAnsi="Times New Roman"/>
                <w:b/>
                <w:bCs/>
              </w:rPr>
              <w:t>6. Исполнение правил благоустройства территории внутригородского района</w:t>
            </w:r>
          </w:p>
          <w:p w:rsidR="00DA3136" w:rsidRPr="00D50A1E" w:rsidRDefault="00DA3136" w:rsidP="00C8431C">
            <w:pPr>
              <w:pStyle w:val="ac"/>
              <w:jc w:val="center"/>
              <w:rPr>
                <w:rFonts w:ascii="Times New Roman" w:hAnsi="Times New Roman" w:cs="Times New Roman"/>
                <w:b/>
                <w:bCs/>
                <w:sz w:val="22"/>
                <w:szCs w:val="22"/>
              </w:rPr>
            </w:pPr>
          </w:p>
        </w:tc>
      </w:tr>
      <w:tr w:rsidR="00DA3136" w:rsidRPr="00D50A1E"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D50A1E" w:rsidRDefault="00DA3136" w:rsidP="00C8431C">
            <w:pPr>
              <w:pStyle w:val="ac"/>
              <w:jc w:val="center"/>
              <w:rPr>
                <w:rFonts w:ascii="Times New Roman" w:hAnsi="Times New Roman" w:cs="Times New Roman"/>
                <w:sz w:val="22"/>
                <w:szCs w:val="22"/>
              </w:rPr>
            </w:pPr>
            <w:r w:rsidRPr="00D50A1E">
              <w:rPr>
                <w:rFonts w:ascii="Times New Roman" w:hAnsi="Times New Roman" w:cs="Times New Roman"/>
                <w:sz w:val="22"/>
                <w:szCs w:val="22"/>
              </w:rPr>
              <w:t>6.1</w:t>
            </w:r>
          </w:p>
        </w:tc>
        <w:tc>
          <w:tcPr>
            <w:tcW w:w="3274" w:type="dxa"/>
            <w:tcBorders>
              <w:top w:val="single" w:sz="4" w:space="0" w:color="000000"/>
              <w:left w:val="single" w:sz="4" w:space="0" w:color="000000"/>
              <w:bottom w:val="single" w:sz="4" w:space="0" w:color="000000"/>
            </w:tcBorders>
            <w:shd w:val="clear" w:color="auto" w:fill="auto"/>
          </w:tcPr>
          <w:p w:rsidR="00DA3136" w:rsidRPr="00D50A1E" w:rsidRDefault="00DA3136" w:rsidP="00C8431C">
            <w:pPr>
              <w:pStyle w:val="ae"/>
              <w:rPr>
                <w:rFonts w:ascii="Times New Roman" w:hAnsi="Times New Roman" w:cs="Times New Roman"/>
                <w:sz w:val="22"/>
                <w:szCs w:val="22"/>
              </w:rPr>
            </w:pPr>
            <w:r w:rsidRPr="00D50A1E">
              <w:rPr>
                <w:rFonts w:ascii="Times New Roman" w:hAnsi="Times New Roman" w:cs="Times New Roman"/>
                <w:sz w:val="22"/>
                <w:szCs w:val="22"/>
              </w:rPr>
              <w:t>Количество отремонтированных (восстановленных) фасадов зданий, расположенных на территории внутригородского района /</w:t>
            </w:r>
            <w:r w:rsidRPr="00D50A1E">
              <w:rPr>
                <w:rFonts w:ascii="Times New Roman" w:hAnsi="Times New Roman" w:cs="Times New Roman"/>
                <w:sz w:val="24"/>
                <w:szCs w:val="24"/>
              </w:rPr>
              <w:t xml:space="preserve"> к</w:t>
            </w:r>
            <w:r w:rsidRPr="00D50A1E">
              <w:rPr>
                <w:rFonts w:ascii="Times New Roman" w:hAnsi="Times New Roman" w:cs="Times New Roman"/>
                <w:sz w:val="22"/>
                <w:szCs w:val="22"/>
              </w:rPr>
              <w:t xml:space="preserve">оличество нуждающихся в ремонте фасадов зданий, расположенных на территории внутригородского района </w:t>
            </w:r>
          </w:p>
        </w:tc>
        <w:tc>
          <w:tcPr>
            <w:tcW w:w="1530" w:type="dxa"/>
            <w:tcBorders>
              <w:top w:val="single" w:sz="4" w:space="0" w:color="000000"/>
              <w:left w:val="single" w:sz="4" w:space="0" w:color="000000"/>
              <w:bottom w:val="single" w:sz="4" w:space="0" w:color="000000"/>
            </w:tcBorders>
            <w:shd w:val="clear" w:color="auto" w:fill="auto"/>
          </w:tcPr>
          <w:p w:rsidR="00DA3136" w:rsidRPr="00D50A1E" w:rsidRDefault="00DA3136" w:rsidP="00C8431C">
            <w:pPr>
              <w:pStyle w:val="ac"/>
              <w:jc w:val="center"/>
              <w:rPr>
                <w:rFonts w:ascii="Times New Roman" w:hAnsi="Times New Roman" w:cs="Times New Roman"/>
                <w:sz w:val="22"/>
                <w:szCs w:val="22"/>
              </w:rPr>
            </w:pPr>
            <w:r w:rsidRPr="00D50A1E">
              <w:rPr>
                <w:rFonts w:ascii="Times New Roman" w:hAnsi="Times New Roman" w:cs="Times New Roman"/>
                <w:sz w:val="22"/>
                <w:szCs w:val="22"/>
              </w:rPr>
              <w:t>ед./ед.</w:t>
            </w:r>
          </w:p>
        </w:tc>
        <w:tc>
          <w:tcPr>
            <w:tcW w:w="1788" w:type="dxa"/>
            <w:tcBorders>
              <w:top w:val="single" w:sz="4" w:space="0" w:color="000000"/>
              <w:left w:val="single" w:sz="4" w:space="0" w:color="000000"/>
              <w:bottom w:val="single" w:sz="4" w:space="0" w:color="000000"/>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sidRPr="00D50A1E">
              <w:rPr>
                <w:rFonts w:ascii="Times New Roman" w:hAnsi="Times New Roman" w:cs="Times New Roman"/>
                <w:sz w:val="22"/>
                <w:szCs w:val="22"/>
              </w:rPr>
              <w:t>20/504</w:t>
            </w:r>
          </w:p>
        </w:tc>
        <w:tc>
          <w:tcPr>
            <w:tcW w:w="1701" w:type="dxa"/>
            <w:tcBorders>
              <w:top w:val="single" w:sz="4" w:space="0" w:color="000000"/>
              <w:left w:val="single" w:sz="4" w:space="0" w:color="000000"/>
              <w:bottom w:val="single" w:sz="4" w:space="0" w:color="000000"/>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sidRPr="00D50A1E">
              <w:rPr>
                <w:rFonts w:ascii="Times New Roman" w:hAnsi="Times New Roman" w:cs="Times New Roman"/>
                <w:sz w:val="22"/>
                <w:szCs w:val="22"/>
              </w:rPr>
              <w:t>3/524</w:t>
            </w:r>
          </w:p>
        </w:tc>
        <w:tc>
          <w:tcPr>
            <w:tcW w:w="2268" w:type="dxa"/>
            <w:tcBorders>
              <w:top w:val="single" w:sz="4" w:space="0" w:color="000000"/>
              <w:left w:val="single" w:sz="4" w:space="0" w:color="000000"/>
              <w:bottom w:val="single" w:sz="4" w:space="0" w:color="000000"/>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sidRPr="00D50A1E">
              <w:rPr>
                <w:rFonts w:ascii="Times New Roman" w:hAnsi="Times New Roman" w:cs="Times New Roman"/>
                <w:sz w:val="22"/>
                <w:szCs w:val="22"/>
              </w:rPr>
              <w:t>400% - темп роста</w:t>
            </w:r>
          </w:p>
          <w:p w:rsidR="00DA3136" w:rsidRPr="00D50A1E"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sidRPr="00D50A1E">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sidRPr="00D50A1E">
              <w:rPr>
                <w:rFonts w:ascii="Times New Roman" w:hAnsi="Times New Roman" w:cs="Times New Roman"/>
                <w:sz w:val="22"/>
                <w:szCs w:val="22"/>
              </w:rPr>
              <w:t>-</w:t>
            </w:r>
          </w:p>
        </w:tc>
      </w:tr>
      <w:tr w:rsidR="00DA3136" w:rsidRPr="00D50A1E"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D50A1E" w:rsidRDefault="00DA3136" w:rsidP="00C8431C">
            <w:pPr>
              <w:pStyle w:val="ac"/>
              <w:jc w:val="center"/>
              <w:rPr>
                <w:rFonts w:ascii="Times New Roman" w:hAnsi="Times New Roman" w:cs="Times New Roman"/>
                <w:sz w:val="22"/>
                <w:szCs w:val="22"/>
              </w:rPr>
            </w:pPr>
            <w:r w:rsidRPr="00D50A1E">
              <w:rPr>
                <w:rFonts w:ascii="Times New Roman" w:hAnsi="Times New Roman" w:cs="Times New Roman"/>
                <w:sz w:val="22"/>
                <w:szCs w:val="22"/>
              </w:rPr>
              <w:t>6.2</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pStyle w:val="ae"/>
              <w:rPr>
                <w:rFonts w:ascii="Times New Roman" w:hAnsi="Times New Roman" w:cs="Times New Roman"/>
                <w:sz w:val="22"/>
                <w:szCs w:val="22"/>
              </w:rPr>
            </w:pPr>
            <w:r w:rsidRPr="00D50A1E">
              <w:rPr>
                <w:rFonts w:ascii="Times New Roman" w:hAnsi="Times New Roman" w:cs="Times New Roman"/>
                <w:sz w:val="22"/>
                <w:szCs w:val="22"/>
              </w:rPr>
              <w:t>Количество благоустроенных придомовых территорий/количество нуждающихся в благоустройстве придомовых территорий</w:t>
            </w:r>
          </w:p>
          <w:p w:rsidR="00DA3136" w:rsidRPr="00D50A1E" w:rsidRDefault="00DA3136" w:rsidP="00C8431C">
            <w:pPr>
              <w:pStyle w:val="ae"/>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DA3136" w:rsidRPr="00D50A1E" w:rsidRDefault="00DA3136" w:rsidP="00C8431C">
            <w:pPr>
              <w:pStyle w:val="ac"/>
              <w:jc w:val="center"/>
              <w:rPr>
                <w:rFonts w:ascii="Times New Roman" w:hAnsi="Times New Roman" w:cs="Times New Roman"/>
                <w:sz w:val="22"/>
                <w:szCs w:val="22"/>
              </w:rPr>
            </w:pPr>
            <w:r w:rsidRPr="00D50A1E">
              <w:rPr>
                <w:rFonts w:ascii="Times New Roman" w:hAnsi="Times New Roman" w:cs="Times New Roman"/>
                <w:sz w:val="22"/>
                <w:szCs w:val="22"/>
              </w:rPr>
              <w:t>ед./ед.</w:t>
            </w:r>
          </w:p>
        </w:tc>
        <w:tc>
          <w:tcPr>
            <w:tcW w:w="1788"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18/</w:t>
            </w:r>
            <w:r>
              <w:rPr>
                <w:rFonts w:ascii="Times New Roman" w:hAnsi="Times New Roman" w:cs="Times New Roman"/>
                <w:sz w:val="22"/>
                <w:szCs w:val="22"/>
              </w:rPr>
              <w:t>1009</w:t>
            </w:r>
          </w:p>
        </w:tc>
        <w:tc>
          <w:tcPr>
            <w:tcW w:w="1701"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14/71</w:t>
            </w:r>
          </w:p>
        </w:tc>
        <w:tc>
          <w:tcPr>
            <w:tcW w:w="2268"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128%/</w:t>
            </w:r>
            <w:r>
              <w:rPr>
                <w:rFonts w:ascii="Times New Roman" w:hAnsi="Times New Roman" w:cs="Times New Roman"/>
                <w:sz w:val="22"/>
                <w:szCs w:val="22"/>
              </w:rPr>
              <w:t>1421</w:t>
            </w:r>
            <w:r w:rsidRPr="00485162">
              <w:rPr>
                <w:rFonts w:ascii="Times New Roman" w:hAnsi="Times New Roman" w:cs="Times New Roman"/>
                <w:sz w:val="22"/>
                <w:szCs w:val="22"/>
              </w:rPr>
              <w:t xml:space="preserve"> % - темп роста</w:t>
            </w:r>
          </w:p>
          <w:p w:rsidR="00DA3136" w:rsidRPr="00485162"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27 216,3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9354AF" w:rsidRDefault="00DA3136" w:rsidP="00C8431C">
            <w:pPr>
              <w:pStyle w:val="ac"/>
              <w:jc w:val="center"/>
              <w:rPr>
                <w:rFonts w:ascii="Times New Roman" w:hAnsi="Times New Roman" w:cs="Times New Roman"/>
                <w:sz w:val="22"/>
                <w:szCs w:val="22"/>
              </w:rPr>
            </w:pPr>
            <w:r w:rsidRPr="009354AF">
              <w:rPr>
                <w:rFonts w:ascii="Times New Roman" w:hAnsi="Times New Roman" w:cs="Times New Roman"/>
                <w:sz w:val="22"/>
                <w:szCs w:val="22"/>
              </w:rPr>
              <w:t>6.3</w:t>
            </w:r>
          </w:p>
        </w:tc>
        <w:tc>
          <w:tcPr>
            <w:tcW w:w="3274" w:type="dxa"/>
            <w:tcBorders>
              <w:top w:val="single" w:sz="4" w:space="0" w:color="000000"/>
              <w:left w:val="single" w:sz="4" w:space="0" w:color="000000"/>
              <w:bottom w:val="single" w:sz="4" w:space="0" w:color="000000"/>
            </w:tcBorders>
            <w:shd w:val="clear" w:color="auto" w:fill="auto"/>
          </w:tcPr>
          <w:p w:rsidR="00DA3136" w:rsidRPr="009354AF" w:rsidRDefault="00DA3136" w:rsidP="00C8431C">
            <w:pPr>
              <w:pStyle w:val="ae"/>
              <w:rPr>
                <w:rFonts w:ascii="Times New Roman" w:hAnsi="Times New Roman" w:cs="Times New Roman"/>
                <w:sz w:val="22"/>
                <w:szCs w:val="22"/>
              </w:rPr>
            </w:pPr>
            <w:r w:rsidRPr="009354AF">
              <w:rPr>
                <w:rFonts w:ascii="Times New Roman" w:hAnsi="Times New Roman" w:cs="Times New Roman"/>
                <w:sz w:val="22"/>
                <w:szCs w:val="22"/>
              </w:rPr>
              <w:t>Доля установленных указателей с названиями улиц и номеров домов в общем количестве указателей, подлежащих установке</w:t>
            </w:r>
          </w:p>
        </w:tc>
        <w:tc>
          <w:tcPr>
            <w:tcW w:w="1530" w:type="dxa"/>
            <w:tcBorders>
              <w:top w:val="single" w:sz="4" w:space="0" w:color="000000"/>
              <w:left w:val="single" w:sz="4" w:space="0" w:color="000000"/>
              <w:bottom w:val="single" w:sz="4" w:space="0" w:color="000000"/>
            </w:tcBorders>
            <w:shd w:val="clear" w:color="auto" w:fill="auto"/>
          </w:tcPr>
          <w:p w:rsidR="00DA3136" w:rsidRPr="009354AF" w:rsidRDefault="00DA3136" w:rsidP="00C8431C">
            <w:pPr>
              <w:pStyle w:val="ac"/>
              <w:jc w:val="center"/>
              <w:rPr>
                <w:rFonts w:ascii="Times New Roman" w:hAnsi="Times New Roman" w:cs="Times New Roman"/>
                <w:sz w:val="22"/>
                <w:szCs w:val="22"/>
              </w:rPr>
            </w:pPr>
            <w:r w:rsidRPr="009354AF">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9354AF" w:rsidRDefault="00DA3136" w:rsidP="00C8431C">
            <w:pPr>
              <w:pStyle w:val="ac"/>
              <w:snapToGrid w:val="0"/>
              <w:jc w:val="center"/>
              <w:rPr>
                <w:rFonts w:ascii="Times New Roman" w:hAnsi="Times New Roman" w:cs="Times New Roman"/>
                <w:sz w:val="22"/>
                <w:szCs w:val="22"/>
              </w:rPr>
            </w:pPr>
            <w:r w:rsidRPr="009354AF">
              <w:rPr>
                <w:rFonts w:ascii="Times New Roman" w:hAnsi="Times New Roman" w:cs="Times New Roman"/>
                <w:sz w:val="22"/>
                <w:szCs w:val="22"/>
              </w:rPr>
              <w:t>47/47</w:t>
            </w:r>
          </w:p>
          <w:p w:rsidR="00DA3136" w:rsidRDefault="00DA3136" w:rsidP="00C8431C">
            <w:pPr>
              <w:pStyle w:val="ac"/>
              <w:snapToGrid w:val="0"/>
              <w:jc w:val="center"/>
              <w:rPr>
                <w:rFonts w:ascii="Times New Roman" w:hAnsi="Times New Roman" w:cs="Times New Roman"/>
                <w:sz w:val="22"/>
                <w:szCs w:val="22"/>
              </w:rPr>
            </w:pPr>
            <w:proofErr w:type="gramStart"/>
            <w:r>
              <w:rPr>
                <w:rFonts w:ascii="Times New Roman" w:hAnsi="Times New Roman" w:cs="Times New Roman"/>
                <w:sz w:val="22"/>
                <w:szCs w:val="22"/>
              </w:rPr>
              <w:t>(</w:t>
            </w:r>
            <w:r w:rsidRPr="009354AF">
              <w:rPr>
                <w:rFonts w:ascii="Times New Roman" w:hAnsi="Times New Roman" w:cs="Times New Roman"/>
                <w:sz w:val="22"/>
                <w:szCs w:val="22"/>
              </w:rPr>
              <w:t>В рамках</w:t>
            </w:r>
            <w:proofErr w:type="gramEnd"/>
          </w:p>
          <w:p w:rsidR="00DA3136" w:rsidRPr="009354AF" w:rsidRDefault="00DA3136" w:rsidP="00C8431C">
            <w:pPr>
              <w:pStyle w:val="ac"/>
              <w:snapToGrid w:val="0"/>
              <w:jc w:val="center"/>
              <w:rPr>
                <w:rFonts w:ascii="Times New Roman" w:hAnsi="Times New Roman" w:cs="Times New Roman"/>
                <w:b/>
                <w:sz w:val="22"/>
                <w:szCs w:val="22"/>
              </w:rPr>
            </w:pPr>
            <w:r w:rsidRPr="009354AF">
              <w:rPr>
                <w:rFonts w:ascii="Times New Roman" w:hAnsi="Times New Roman" w:cs="Times New Roman"/>
                <w:sz w:val="22"/>
                <w:szCs w:val="22"/>
              </w:rPr>
              <w:t xml:space="preserve"> </w:t>
            </w:r>
            <w:proofErr w:type="gramStart"/>
            <w:r w:rsidRPr="009354AF">
              <w:rPr>
                <w:rFonts w:ascii="Times New Roman" w:hAnsi="Times New Roman" w:cs="Times New Roman"/>
                <w:sz w:val="22"/>
                <w:szCs w:val="22"/>
              </w:rPr>
              <w:t xml:space="preserve">ЧМ </w:t>
            </w:r>
            <w:r w:rsidRPr="009354AF">
              <w:rPr>
                <w:rFonts w:ascii="Times New Roman" w:hAnsi="Times New Roman" w:cs="Times New Roman"/>
                <w:b/>
                <w:sz w:val="22"/>
                <w:szCs w:val="22"/>
              </w:rPr>
              <w:t>-</w:t>
            </w:r>
            <w:r w:rsidRPr="009354AF">
              <w:rPr>
                <w:rFonts w:ascii="Times New Roman" w:hAnsi="Times New Roman" w:cs="Times New Roman"/>
                <w:sz w:val="22"/>
                <w:szCs w:val="22"/>
              </w:rPr>
              <w:t>2018</w:t>
            </w:r>
            <w:r>
              <w:rPr>
                <w:rFonts w:ascii="Times New Roman" w:hAnsi="Times New Roman" w:cs="Times New Roman"/>
                <w:sz w:val="22"/>
                <w:szCs w:val="22"/>
              </w:rPr>
              <w:t>)</w:t>
            </w:r>
            <w:proofErr w:type="gramEnd"/>
          </w:p>
        </w:tc>
        <w:tc>
          <w:tcPr>
            <w:tcW w:w="1701" w:type="dxa"/>
            <w:tcBorders>
              <w:top w:val="single" w:sz="4" w:space="0" w:color="000000"/>
              <w:left w:val="single" w:sz="4" w:space="0" w:color="000000"/>
              <w:bottom w:val="single" w:sz="4" w:space="0" w:color="000000"/>
            </w:tcBorders>
            <w:shd w:val="clear" w:color="auto" w:fill="auto"/>
          </w:tcPr>
          <w:p w:rsidR="00DA3136" w:rsidRPr="009354AF" w:rsidRDefault="00DA3136" w:rsidP="00C8431C">
            <w:pPr>
              <w:pStyle w:val="ac"/>
              <w:snapToGrid w:val="0"/>
              <w:jc w:val="center"/>
              <w:rPr>
                <w:rFonts w:ascii="Times New Roman" w:hAnsi="Times New Roman" w:cs="Times New Roman"/>
                <w:sz w:val="22"/>
                <w:szCs w:val="22"/>
              </w:rPr>
            </w:pPr>
            <w:r w:rsidRPr="009354AF">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9354AF" w:rsidRDefault="00DA3136" w:rsidP="00C8431C">
            <w:pPr>
              <w:pStyle w:val="ac"/>
              <w:snapToGrid w:val="0"/>
              <w:jc w:val="center"/>
              <w:rPr>
                <w:rFonts w:ascii="Times New Roman" w:hAnsi="Times New Roman" w:cs="Times New Roman"/>
                <w:sz w:val="22"/>
                <w:szCs w:val="22"/>
              </w:rPr>
            </w:pPr>
            <w:r w:rsidRPr="009354AF">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9354AF"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52,5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9354AF"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757212" w:rsidRDefault="00DA3136" w:rsidP="00C8431C">
            <w:pPr>
              <w:pStyle w:val="ac"/>
              <w:jc w:val="center"/>
              <w:rPr>
                <w:rFonts w:ascii="Times New Roman" w:hAnsi="Times New Roman" w:cs="Times New Roman"/>
                <w:sz w:val="22"/>
                <w:szCs w:val="22"/>
              </w:rPr>
            </w:pPr>
            <w:r w:rsidRPr="00757212">
              <w:rPr>
                <w:rFonts w:ascii="Times New Roman" w:hAnsi="Times New Roman" w:cs="Times New Roman"/>
                <w:sz w:val="22"/>
                <w:szCs w:val="22"/>
              </w:rPr>
              <w:t>6.4</w:t>
            </w:r>
          </w:p>
        </w:tc>
        <w:tc>
          <w:tcPr>
            <w:tcW w:w="3274"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e"/>
              <w:rPr>
                <w:rFonts w:ascii="Times New Roman" w:hAnsi="Times New Roman" w:cs="Times New Roman"/>
                <w:sz w:val="22"/>
                <w:szCs w:val="22"/>
              </w:rPr>
            </w:pPr>
            <w:r w:rsidRPr="00757212">
              <w:rPr>
                <w:rFonts w:ascii="Times New Roman" w:hAnsi="Times New Roman" w:cs="Times New Roman"/>
                <w:sz w:val="22"/>
                <w:szCs w:val="22"/>
              </w:rPr>
              <w:t xml:space="preserve">Количество </w:t>
            </w:r>
            <w:proofErr w:type="spellStart"/>
            <w:r w:rsidRPr="00757212">
              <w:rPr>
                <w:rFonts w:ascii="Times New Roman" w:hAnsi="Times New Roman" w:cs="Times New Roman"/>
                <w:sz w:val="22"/>
                <w:szCs w:val="22"/>
              </w:rPr>
              <w:t>светоточек</w:t>
            </w:r>
            <w:proofErr w:type="spellEnd"/>
            <w:r w:rsidRPr="00757212">
              <w:rPr>
                <w:rFonts w:ascii="Times New Roman" w:hAnsi="Times New Roman" w:cs="Times New Roman"/>
                <w:sz w:val="22"/>
                <w:szCs w:val="22"/>
              </w:rPr>
              <w:t xml:space="preserve">:   </w:t>
            </w:r>
          </w:p>
          <w:p w:rsidR="00DA3136" w:rsidRPr="00757212" w:rsidRDefault="00DA3136" w:rsidP="00C8431C">
            <w:pPr>
              <w:pStyle w:val="ae"/>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jc w:val="center"/>
              <w:rPr>
                <w:rFonts w:ascii="Times New Roman" w:hAnsi="Times New Roman" w:cs="Times New Roman"/>
                <w:sz w:val="22"/>
                <w:szCs w:val="22"/>
              </w:rPr>
            </w:pPr>
            <w:r w:rsidRPr="00757212">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12458</w:t>
            </w:r>
          </w:p>
        </w:tc>
        <w:tc>
          <w:tcPr>
            <w:tcW w:w="1701"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12465</w:t>
            </w:r>
          </w:p>
        </w:tc>
        <w:tc>
          <w:tcPr>
            <w:tcW w:w="2268"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0,05</w:t>
            </w:r>
            <w:r>
              <w:rPr>
                <w:rFonts w:ascii="Times New Roman" w:hAnsi="Times New Roman" w:cs="Times New Roman"/>
                <w:sz w:val="22"/>
                <w:szCs w:val="22"/>
              </w:rPr>
              <w:t xml:space="preserve">% </w:t>
            </w:r>
            <w:r w:rsidRPr="00757212">
              <w:rPr>
                <w:rFonts w:ascii="Times New Roman" w:hAnsi="Times New Roman" w:cs="Times New Roman"/>
                <w:sz w:val="22"/>
                <w:szCs w:val="22"/>
              </w:rPr>
              <w:t>– темп снижения</w:t>
            </w:r>
          </w:p>
        </w:tc>
        <w:tc>
          <w:tcPr>
            <w:tcW w:w="1743"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757212" w:rsidRDefault="00DA3136" w:rsidP="00C8431C">
            <w:pPr>
              <w:pStyle w:val="ac"/>
              <w:jc w:val="center"/>
              <w:rPr>
                <w:rFonts w:ascii="Times New Roman" w:hAnsi="Times New Roman" w:cs="Times New Roman"/>
                <w:sz w:val="22"/>
                <w:szCs w:val="22"/>
              </w:rPr>
            </w:pPr>
            <w:r w:rsidRPr="00757212">
              <w:rPr>
                <w:rFonts w:ascii="Times New Roman" w:hAnsi="Times New Roman" w:cs="Times New Roman"/>
                <w:sz w:val="22"/>
                <w:szCs w:val="22"/>
              </w:rPr>
              <w:t>6.4.1</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pStyle w:val="ae"/>
              <w:rPr>
                <w:rFonts w:ascii="Times New Roman" w:hAnsi="Times New Roman" w:cs="Times New Roman"/>
                <w:sz w:val="22"/>
                <w:szCs w:val="22"/>
              </w:rPr>
            </w:pPr>
            <w:r w:rsidRPr="00757212">
              <w:rPr>
                <w:rFonts w:ascii="Times New Roman" w:hAnsi="Times New Roman" w:cs="Times New Roman"/>
                <w:sz w:val="22"/>
                <w:szCs w:val="22"/>
              </w:rPr>
              <w:t>-реконструированных</w:t>
            </w:r>
          </w:p>
          <w:p w:rsidR="00DA3136" w:rsidRPr="00757212" w:rsidRDefault="00DA3136" w:rsidP="00C8431C">
            <w:pPr>
              <w:pStyle w:val="ae"/>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jc w:val="center"/>
              <w:rPr>
                <w:rFonts w:ascii="Times New Roman" w:hAnsi="Times New Roman" w:cs="Times New Roman"/>
                <w:sz w:val="22"/>
                <w:szCs w:val="22"/>
              </w:rPr>
            </w:pPr>
            <w:r w:rsidRPr="00757212">
              <w:rPr>
                <w:rFonts w:ascii="Times New Roman" w:hAnsi="Times New Roman" w:cs="Times New Roman"/>
                <w:sz w:val="22"/>
                <w:szCs w:val="22"/>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0</w:t>
            </w:r>
          </w:p>
        </w:tc>
        <w:tc>
          <w:tcPr>
            <w:tcW w:w="1743"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757212" w:rsidRDefault="00DA3136" w:rsidP="00C8431C">
            <w:pPr>
              <w:pStyle w:val="ac"/>
              <w:jc w:val="center"/>
              <w:rPr>
                <w:rFonts w:ascii="Times New Roman" w:hAnsi="Times New Roman" w:cs="Times New Roman"/>
                <w:sz w:val="22"/>
                <w:szCs w:val="22"/>
              </w:rPr>
            </w:pPr>
            <w:r w:rsidRPr="00757212">
              <w:rPr>
                <w:rFonts w:ascii="Times New Roman" w:hAnsi="Times New Roman" w:cs="Times New Roman"/>
                <w:sz w:val="22"/>
                <w:szCs w:val="22"/>
              </w:rPr>
              <w:lastRenderedPageBreak/>
              <w:t>6.4.2</w:t>
            </w:r>
          </w:p>
        </w:tc>
        <w:tc>
          <w:tcPr>
            <w:tcW w:w="3274"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e"/>
              <w:rPr>
                <w:rFonts w:ascii="Times New Roman" w:hAnsi="Times New Roman" w:cs="Times New Roman"/>
                <w:sz w:val="22"/>
                <w:szCs w:val="22"/>
              </w:rPr>
            </w:pPr>
            <w:r w:rsidRPr="00757212">
              <w:rPr>
                <w:rFonts w:ascii="Times New Roman" w:hAnsi="Times New Roman" w:cs="Times New Roman"/>
                <w:sz w:val="22"/>
                <w:szCs w:val="22"/>
              </w:rPr>
              <w:t>- восстановленных</w:t>
            </w:r>
          </w:p>
        </w:tc>
        <w:tc>
          <w:tcPr>
            <w:tcW w:w="1530"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jc w:val="center"/>
              <w:rPr>
                <w:rFonts w:ascii="Times New Roman" w:hAnsi="Times New Roman" w:cs="Times New Roman"/>
                <w:sz w:val="22"/>
                <w:szCs w:val="22"/>
              </w:rPr>
            </w:pPr>
            <w:r w:rsidRPr="00757212">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138</w:t>
            </w:r>
          </w:p>
        </w:tc>
        <w:tc>
          <w:tcPr>
            <w:tcW w:w="1701"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157</w:t>
            </w:r>
          </w:p>
        </w:tc>
        <w:tc>
          <w:tcPr>
            <w:tcW w:w="2268"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12,1 % - темп снижения</w:t>
            </w:r>
          </w:p>
        </w:tc>
        <w:tc>
          <w:tcPr>
            <w:tcW w:w="1743"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757212" w:rsidRDefault="00DA3136" w:rsidP="00C8431C">
            <w:pPr>
              <w:pStyle w:val="ac"/>
              <w:jc w:val="center"/>
              <w:rPr>
                <w:rFonts w:ascii="Times New Roman" w:hAnsi="Times New Roman" w:cs="Times New Roman"/>
                <w:sz w:val="22"/>
                <w:szCs w:val="22"/>
              </w:rPr>
            </w:pPr>
            <w:r w:rsidRPr="00757212">
              <w:rPr>
                <w:rFonts w:ascii="Times New Roman" w:hAnsi="Times New Roman" w:cs="Times New Roman"/>
                <w:sz w:val="22"/>
                <w:szCs w:val="22"/>
              </w:rPr>
              <w:t>6.4.3</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pStyle w:val="ae"/>
              <w:rPr>
                <w:rFonts w:ascii="Times New Roman" w:hAnsi="Times New Roman" w:cs="Times New Roman"/>
                <w:sz w:val="22"/>
                <w:szCs w:val="22"/>
              </w:rPr>
            </w:pPr>
            <w:r w:rsidRPr="00757212">
              <w:rPr>
                <w:rFonts w:ascii="Times New Roman" w:hAnsi="Times New Roman" w:cs="Times New Roman"/>
                <w:sz w:val="22"/>
                <w:szCs w:val="22"/>
              </w:rPr>
              <w:t>- построенных</w:t>
            </w:r>
          </w:p>
          <w:p w:rsidR="00DA3136" w:rsidRPr="00757212" w:rsidRDefault="00DA3136" w:rsidP="00C8431C">
            <w:pPr>
              <w:pStyle w:val="ae"/>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jc w:val="center"/>
              <w:rPr>
                <w:rFonts w:ascii="Times New Roman" w:hAnsi="Times New Roman" w:cs="Times New Roman"/>
                <w:sz w:val="22"/>
                <w:szCs w:val="22"/>
              </w:rPr>
            </w:pPr>
            <w:r w:rsidRPr="00757212">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41</w:t>
            </w:r>
          </w:p>
        </w:tc>
        <w:tc>
          <w:tcPr>
            <w:tcW w:w="1701"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0</w:t>
            </w:r>
          </w:p>
        </w:tc>
        <w:tc>
          <w:tcPr>
            <w:tcW w:w="1743" w:type="dxa"/>
            <w:tcBorders>
              <w:top w:val="single" w:sz="4" w:space="0" w:color="000000"/>
              <w:left w:val="single" w:sz="4" w:space="0" w:color="000000"/>
              <w:bottom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757212" w:rsidRDefault="00DA3136" w:rsidP="00C8431C">
            <w:pPr>
              <w:pStyle w:val="ac"/>
              <w:snapToGrid w:val="0"/>
              <w:jc w:val="center"/>
              <w:rPr>
                <w:rFonts w:ascii="Times New Roman" w:hAnsi="Times New Roman" w:cs="Times New Roman"/>
                <w:sz w:val="22"/>
                <w:szCs w:val="22"/>
              </w:rPr>
            </w:pPr>
            <w:r w:rsidRPr="00757212">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0E2D07" w:rsidRDefault="00DA3136" w:rsidP="00C8431C">
            <w:pPr>
              <w:pStyle w:val="ac"/>
              <w:jc w:val="center"/>
              <w:rPr>
                <w:rFonts w:ascii="Times New Roman" w:hAnsi="Times New Roman" w:cs="Times New Roman"/>
                <w:sz w:val="22"/>
                <w:szCs w:val="22"/>
              </w:rPr>
            </w:pPr>
            <w:r w:rsidRPr="000E2D07">
              <w:rPr>
                <w:rFonts w:ascii="Times New Roman" w:hAnsi="Times New Roman" w:cs="Times New Roman"/>
                <w:sz w:val="22"/>
                <w:szCs w:val="22"/>
              </w:rPr>
              <w:t>6.5</w:t>
            </w:r>
          </w:p>
        </w:tc>
        <w:tc>
          <w:tcPr>
            <w:tcW w:w="3274" w:type="dxa"/>
            <w:tcBorders>
              <w:top w:val="single" w:sz="4" w:space="0" w:color="000000"/>
              <w:left w:val="single" w:sz="4" w:space="0" w:color="000000"/>
              <w:bottom w:val="single" w:sz="4" w:space="0" w:color="000000"/>
            </w:tcBorders>
            <w:shd w:val="clear" w:color="auto" w:fill="auto"/>
          </w:tcPr>
          <w:p w:rsidR="00DA3136" w:rsidRPr="000E2D07" w:rsidRDefault="00DA3136" w:rsidP="00C8431C">
            <w:pPr>
              <w:pStyle w:val="ae"/>
              <w:rPr>
                <w:rFonts w:ascii="Times New Roman" w:hAnsi="Times New Roman" w:cs="Times New Roman"/>
                <w:sz w:val="22"/>
                <w:szCs w:val="22"/>
              </w:rPr>
            </w:pPr>
            <w:r w:rsidRPr="000E2D07">
              <w:rPr>
                <w:rFonts w:ascii="Times New Roman" w:hAnsi="Times New Roman" w:cs="Times New Roman"/>
                <w:sz w:val="22"/>
                <w:szCs w:val="22"/>
              </w:rPr>
              <w:t>Уровень обеспеченности территории внутригородского района объектами общего пользования, благоустроенными зелеными насаждениями (парками, лесопарками, садами, скверами, бульварами)</w:t>
            </w:r>
          </w:p>
        </w:tc>
        <w:tc>
          <w:tcPr>
            <w:tcW w:w="1530" w:type="dxa"/>
            <w:tcBorders>
              <w:top w:val="single" w:sz="4" w:space="0" w:color="000000"/>
              <w:left w:val="single" w:sz="4" w:space="0" w:color="000000"/>
              <w:bottom w:val="single" w:sz="4" w:space="0" w:color="000000"/>
            </w:tcBorders>
            <w:shd w:val="clear" w:color="auto" w:fill="auto"/>
          </w:tcPr>
          <w:p w:rsidR="00DA3136" w:rsidRPr="000E2D07" w:rsidRDefault="00DA3136" w:rsidP="00C8431C">
            <w:pPr>
              <w:pStyle w:val="ac"/>
              <w:jc w:val="center"/>
              <w:rPr>
                <w:rFonts w:ascii="Times New Roman" w:hAnsi="Times New Roman" w:cs="Times New Roman"/>
                <w:sz w:val="22"/>
                <w:szCs w:val="22"/>
              </w:rPr>
            </w:pPr>
            <w:r w:rsidRPr="000E2D07">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49,1%</w:t>
            </w:r>
          </w:p>
        </w:tc>
        <w:tc>
          <w:tcPr>
            <w:tcW w:w="1701" w:type="dxa"/>
            <w:tcBorders>
              <w:top w:val="single" w:sz="4" w:space="0" w:color="000000"/>
              <w:left w:val="single" w:sz="4" w:space="0" w:color="000000"/>
              <w:bottom w:val="single" w:sz="4" w:space="0" w:color="000000"/>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49,1%</w:t>
            </w:r>
          </w:p>
        </w:tc>
        <w:tc>
          <w:tcPr>
            <w:tcW w:w="2268" w:type="dxa"/>
            <w:tcBorders>
              <w:top w:val="single" w:sz="4" w:space="0" w:color="000000"/>
              <w:left w:val="single" w:sz="4" w:space="0" w:color="000000"/>
              <w:bottom w:val="single" w:sz="4" w:space="0" w:color="000000"/>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43" w:type="dxa"/>
            <w:tcBorders>
              <w:top w:val="single" w:sz="4" w:space="0" w:color="000000"/>
              <w:left w:val="single" w:sz="4" w:space="0" w:color="000000"/>
              <w:bottom w:val="single" w:sz="4" w:space="0" w:color="000000"/>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485162" w:rsidRDefault="00DA3136" w:rsidP="00C8431C">
            <w:pPr>
              <w:pStyle w:val="ac"/>
              <w:jc w:val="center"/>
              <w:rPr>
                <w:rFonts w:ascii="Times New Roman" w:hAnsi="Times New Roman" w:cs="Times New Roman"/>
                <w:sz w:val="22"/>
                <w:szCs w:val="22"/>
              </w:rPr>
            </w:pPr>
            <w:r w:rsidRPr="00485162">
              <w:rPr>
                <w:rFonts w:ascii="Times New Roman" w:hAnsi="Times New Roman" w:cs="Times New Roman"/>
                <w:sz w:val="22"/>
                <w:szCs w:val="22"/>
              </w:rPr>
              <w:t>6.6</w:t>
            </w:r>
          </w:p>
        </w:tc>
        <w:tc>
          <w:tcPr>
            <w:tcW w:w="3274"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rPr>
                <w:rFonts w:ascii="Times New Roman" w:hAnsi="Times New Roman"/>
              </w:rPr>
            </w:pPr>
            <w:r w:rsidRPr="00485162">
              <w:rPr>
                <w:rFonts w:ascii="Times New Roman" w:hAnsi="Times New Roman"/>
              </w:rPr>
              <w:t>Количество установленного детского оборудования / количество необходимого для установки оборудования</w:t>
            </w:r>
          </w:p>
        </w:tc>
        <w:tc>
          <w:tcPr>
            <w:tcW w:w="1530"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jc w:val="center"/>
              <w:rPr>
                <w:rFonts w:ascii="Times New Roman" w:hAnsi="Times New Roman"/>
              </w:rPr>
            </w:pPr>
            <w:r w:rsidRPr="00485162">
              <w:rPr>
                <w:rFonts w:ascii="Times New Roman" w:hAnsi="Times New Roman"/>
              </w:rPr>
              <w:t>ед./ед.</w:t>
            </w:r>
          </w:p>
        </w:tc>
        <w:tc>
          <w:tcPr>
            <w:tcW w:w="1788"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216/270</w:t>
            </w:r>
          </w:p>
        </w:tc>
        <w:tc>
          <w:tcPr>
            <w:tcW w:w="1701"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212/250</w:t>
            </w:r>
          </w:p>
        </w:tc>
        <w:tc>
          <w:tcPr>
            <w:tcW w:w="2268"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102%/540% - темп роста</w:t>
            </w:r>
          </w:p>
          <w:p w:rsidR="00DA3136" w:rsidRPr="00485162" w:rsidRDefault="00DA3136" w:rsidP="00C8431C">
            <w:pPr>
              <w:pStyle w:val="ac"/>
              <w:snapToGrid w:val="0"/>
              <w:jc w:val="center"/>
              <w:rPr>
                <w:rFonts w:ascii="Times New Roman" w:hAnsi="Times New Roman" w:cs="Times New Roman"/>
                <w:sz w:val="22"/>
                <w:szCs w:val="22"/>
              </w:rPr>
            </w:pPr>
          </w:p>
        </w:tc>
        <w:tc>
          <w:tcPr>
            <w:tcW w:w="1743" w:type="dxa"/>
            <w:vMerge w:val="restart"/>
            <w:tcBorders>
              <w:top w:val="single" w:sz="4" w:space="0" w:color="000000"/>
              <w:left w:val="single" w:sz="4" w:space="0" w:color="000000"/>
            </w:tcBorders>
            <w:shd w:val="clear" w:color="auto" w:fill="auto"/>
          </w:tcPr>
          <w:p w:rsidR="00DA3136" w:rsidRPr="00AB63BC" w:rsidRDefault="00DA3136" w:rsidP="00C8431C">
            <w:pPr>
              <w:pStyle w:val="ac"/>
              <w:snapToGrid w:val="0"/>
              <w:jc w:val="center"/>
              <w:rPr>
                <w:rFonts w:ascii="Times New Roman" w:hAnsi="Times New Roman" w:cs="Times New Roman"/>
                <w:sz w:val="22"/>
                <w:szCs w:val="22"/>
              </w:rPr>
            </w:pPr>
            <w:r w:rsidRPr="00AB63BC">
              <w:rPr>
                <w:rFonts w:ascii="Times New Roman" w:hAnsi="Times New Roman" w:cs="Times New Roman"/>
                <w:sz w:val="22"/>
                <w:szCs w:val="22"/>
              </w:rPr>
              <w:t>3908,3</w:t>
            </w:r>
          </w:p>
        </w:tc>
        <w:tc>
          <w:tcPr>
            <w:tcW w:w="1743" w:type="dxa"/>
            <w:vMerge w:val="restart"/>
            <w:tcBorders>
              <w:top w:val="single" w:sz="4" w:space="0" w:color="000000"/>
              <w:left w:val="single" w:sz="4" w:space="0" w:color="000000"/>
              <w:right w:val="single" w:sz="4" w:space="0" w:color="000000"/>
            </w:tcBorders>
            <w:shd w:val="clear" w:color="auto" w:fill="auto"/>
          </w:tcPr>
          <w:p w:rsidR="00DA3136" w:rsidRPr="00AB63BC" w:rsidRDefault="00DA3136" w:rsidP="00C8431C">
            <w:pPr>
              <w:pStyle w:val="ac"/>
              <w:snapToGrid w:val="0"/>
              <w:jc w:val="center"/>
              <w:rPr>
                <w:rFonts w:ascii="Times New Roman" w:hAnsi="Times New Roman" w:cs="Times New Roman"/>
                <w:sz w:val="22"/>
                <w:szCs w:val="22"/>
              </w:rPr>
            </w:pPr>
            <w:r w:rsidRPr="00AB63BC">
              <w:rPr>
                <w:rFonts w:ascii="Times New Roman" w:hAnsi="Times New Roman" w:cs="Times New Roman"/>
                <w:sz w:val="22"/>
                <w:szCs w:val="22"/>
              </w:rPr>
              <w:t>14411,1</w:t>
            </w:r>
          </w:p>
        </w:tc>
      </w:tr>
      <w:tr w:rsidR="00DA3136" w:rsidRPr="008C42DC" w:rsidTr="00C8431C">
        <w:trPr>
          <w:trHeight w:val="69"/>
        </w:trPr>
        <w:tc>
          <w:tcPr>
            <w:tcW w:w="975" w:type="dxa"/>
            <w:tcBorders>
              <w:top w:val="single" w:sz="4" w:space="0" w:color="000000"/>
              <w:left w:val="single" w:sz="4" w:space="0" w:color="000000"/>
              <w:bottom w:val="single" w:sz="4" w:space="0" w:color="000000"/>
            </w:tcBorders>
            <w:shd w:val="clear" w:color="auto" w:fill="auto"/>
            <w:vAlign w:val="center"/>
          </w:tcPr>
          <w:p w:rsidR="00DA3136" w:rsidRPr="00485162" w:rsidRDefault="00DA3136" w:rsidP="00C8431C">
            <w:pPr>
              <w:pStyle w:val="ac"/>
              <w:jc w:val="center"/>
              <w:rPr>
                <w:rFonts w:ascii="Times New Roman" w:hAnsi="Times New Roman" w:cs="Times New Roman"/>
                <w:sz w:val="22"/>
                <w:szCs w:val="22"/>
              </w:rPr>
            </w:pPr>
            <w:r w:rsidRPr="00485162">
              <w:rPr>
                <w:rFonts w:ascii="Times New Roman" w:hAnsi="Times New Roman" w:cs="Times New Roman"/>
                <w:sz w:val="22"/>
                <w:szCs w:val="22"/>
              </w:rPr>
              <w:t>6.7</w:t>
            </w:r>
          </w:p>
        </w:tc>
        <w:tc>
          <w:tcPr>
            <w:tcW w:w="3274"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rPr>
                <w:rFonts w:ascii="Times New Roman" w:hAnsi="Times New Roman"/>
              </w:rPr>
            </w:pPr>
            <w:r w:rsidRPr="00485162">
              <w:rPr>
                <w:rFonts w:ascii="Times New Roman" w:hAnsi="Times New Roman"/>
              </w:rPr>
              <w:t xml:space="preserve">Количество </w:t>
            </w:r>
          </w:p>
          <w:p w:rsidR="00DA3136" w:rsidRPr="00485162" w:rsidRDefault="00DA3136" w:rsidP="00C8431C">
            <w:pPr>
              <w:rPr>
                <w:rFonts w:ascii="Times New Roman" w:hAnsi="Times New Roman"/>
              </w:rPr>
            </w:pPr>
            <w:r w:rsidRPr="00485162">
              <w:rPr>
                <w:rFonts w:ascii="Times New Roman" w:hAnsi="Times New Roman"/>
              </w:rPr>
              <w:t>установленного спортивного оборудования /количество необходимого для установки спортивного оборудования</w:t>
            </w:r>
          </w:p>
        </w:tc>
        <w:tc>
          <w:tcPr>
            <w:tcW w:w="1530"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jc w:val="center"/>
              <w:rPr>
                <w:rFonts w:ascii="Times New Roman" w:hAnsi="Times New Roman"/>
              </w:rPr>
            </w:pPr>
            <w:r w:rsidRPr="00485162">
              <w:rPr>
                <w:rFonts w:ascii="Times New Roman" w:hAnsi="Times New Roman"/>
              </w:rPr>
              <w:t>ед./ед.</w:t>
            </w:r>
          </w:p>
          <w:p w:rsidR="00DA3136" w:rsidRPr="00485162" w:rsidRDefault="00DA3136" w:rsidP="00C8431C">
            <w:pPr>
              <w:jc w:val="center"/>
              <w:rPr>
                <w:rFonts w:ascii="Times New Roman" w:hAnsi="Times New Roman"/>
              </w:rPr>
            </w:pPr>
          </w:p>
          <w:p w:rsidR="00DA3136" w:rsidRPr="00485162" w:rsidRDefault="00DA3136" w:rsidP="00C8431C">
            <w:pPr>
              <w:jc w:val="center"/>
              <w:rPr>
                <w:rFonts w:ascii="Times New Roman" w:hAnsi="Times New Roman"/>
              </w:rPr>
            </w:pPr>
          </w:p>
        </w:tc>
        <w:tc>
          <w:tcPr>
            <w:tcW w:w="1788"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1/528</w:t>
            </w:r>
          </w:p>
        </w:tc>
        <w:tc>
          <w:tcPr>
            <w:tcW w:w="1701"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101/100</w:t>
            </w:r>
          </w:p>
        </w:tc>
        <w:tc>
          <w:tcPr>
            <w:tcW w:w="2268" w:type="dxa"/>
            <w:tcBorders>
              <w:top w:val="single" w:sz="4" w:space="0" w:color="000000"/>
              <w:left w:val="single" w:sz="4" w:space="0" w:color="000000"/>
              <w:bottom w:val="single" w:sz="4" w:space="0" w:color="000000"/>
            </w:tcBorders>
            <w:shd w:val="clear" w:color="auto" w:fill="auto"/>
          </w:tcPr>
          <w:p w:rsidR="00DA3136" w:rsidRPr="00485162" w:rsidRDefault="00DA3136" w:rsidP="00C8431C">
            <w:pPr>
              <w:pStyle w:val="ac"/>
              <w:snapToGrid w:val="0"/>
              <w:jc w:val="center"/>
              <w:rPr>
                <w:rFonts w:ascii="Times New Roman" w:hAnsi="Times New Roman" w:cs="Times New Roman"/>
                <w:sz w:val="22"/>
                <w:szCs w:val="22"/>
              </w:rPr>
            </w:pPr>
            <w:r w:rsidRPr="00485162">
              <w:rPr>
                <w:rFonts w:ascii="Times New Roman" w:hAnsi="Times New Roman" w:cs="Times New Roman"/>
                <w:sz w:val="22"/>
                <w:szCs w:val="22"/>
              </w:rPr>
              <w:t>0/528% - темп роста</w:t>
            </w:r>
          </w:p>
          <w:p w:rsidR="00DA3136" w:rsidRPr="00485162" w:rsidRDefault="00DA3136" w:rsidP="00C8431C">
            <w:pPr>
              <w:pStyle w:val="ac"/>
              <w:snapToGrid w:val="0"/>
              <w:jc w:val="center"/>
              <w:rPr>
                <w:rFonts w:ascii="Times New Roman" w:hAnsi="Times New Roman" w:cs="Times New Roman"/>
                <w:sz w:val="22"/>
                <w:szCs w:val="22"/>
              </w:rPr>
            </w:pPr>
          </w:p>
        </w:tc>
        <w:tc>
          <w:tcPr>
            <w:tcW w:w="1743" w:type="dxa"/>
            <w:vMerge/>
            <w:tcBorders>
              <w:lef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highlight w:val="cyan"/>
              </w:rPr>
            </w:pPr>
          </w:p>
        </w:tc>
        <w:tc>
          <w:tcPr>
            <w:tcW w:w="1743" w:type="dxa"/>
            <w:vMerge/>
            <w:tcBorders>
              <w:left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highlight w:val="cyan"/>
              </w:rPr>
            </w:pPr>
          </w:p>
        </w:tc>
      </w:tr>
      <w:tr w:rsidR="00DA3136" w:rsidRPr="008C42DC" w:rsidTr="00C8431C">
        <w:tc>
          <w:tcPr>
            <w:tcW w:w="975" w:type="dxa"/>
            <w:tcBorders>
              <w:top w:val="single" w:sz="4" w:space="0" w:color="000000"/>
              <w:left w:val="single" w:sz="4" w:space="0" w:color="000000"/>
              <w:bottom w:val="single" w:sz="4" w:space="0" w:color="auto"/>
            </w:tcBorders>
            <w:shd w:val="clear" w:color="auto" w:fill="auto"/>
            <w:vAlign w:val="center"/>
          </w:tcPr>
          <w:p w:rsidR="00DA3136" w:rsidRPr="00D50A1E" w:rsidRDefault="00DA3136" w:rsidP="00C8431C">
            <w:pPr>
              <w:pStyle w:val="ac"/>
              <w:jc w:val="center"/>
              <w:rPr>
                <w:rFonts w:ascii="Times New Roman" w:hAnsi="Times New Roman" w:cs="Times New Roman"/>
                <w:sz w:val="22"/>
                <w:szCs w:val="22"/>
              </w:rPr>
            </w:pPr>
            <w:r w:rsidRPr="00D50A1E">
              <w:rPr>
                <w:rFonts w:ascii="Times New Roman" w:hAnsi="Times New Roman" w:cs="Times New Roman"/>
                <w:sz w:val="22"/>
                <w:szCs w:val="22"/>
              </w:rPr>
              <w:t>6.8</w:t>
            </w:r>
          </w:p>
        </w:tc>
        <w:tc>
          <w:tcPr>
            <w:tcW w:w="3274" w:type="dxa"/>
            <w:tcBorders>
              <w:top w:val="single" w:sz="4" w:space="0" w:color="000000"/>
              <w:left w:val="single" w:sz="4" w:space="0" w:color="000000"/>
              <w:bottom w:val="single" w:sz="4" w:space="0" w:color="auto"/>
            </w:tcBorders>
            <w:shd w:val="clear" w:color="auto" w:fill="auto"/>
          </w:tcPr>
          <w:p w:rsidR="00DA3136" w:rsidRPr="00D50A1E" w:rsidRDefault="00DA3136" w:rsidP="00C8431C">
            <w:pPr>
              <w:rPr>
                <w:rFonts w:ascii="Times New Roman" w:hAnsi="Times New Roman"/>
              </w:rPr>
            </w:pPr>
            <w:r w:rsidRPr="00D50A1E">
              <w:rPr>
                <w:rFonts w:ascii="Times New Roman" w:hAnsi="Times New Roman"/>
              </w:rPr>
              <w:t xml:space="preserve">Количество установленного садово-паркового оборудования </w:t>
            </w:r>
          </w:p>
          <w:p w:rsidR="00DA3136" w:rsidRPr="00D50A1E" w:rsidRDefault="00DA3136" w:rsidP="00C8431C">
            <w:pPr>
              <w:rPr>
                <w:rFonts w:ascii="Times New Roman" w:hAnsi="Times New Roman"/>
              </w:rPr>
            </w:pPr>
          </w:p>
        </w:tc>
        <w:tc>
          <w:tcPr>
            <w:tcW w:w="1530" w:type="dxa"/>
            <w:tcBorders>
              <w:top w:val="single" w:sz="4" w:space="0" w:color="000000"/>
              <w:left w:val="single" w:sz="4" w:space="0" w:color="000000"/>
              <w:bottom w:val="single" w:sz="4" w:space="0" w:color="auto"/>
            </w:tcBorders>
            <w:shd w:val="clear" w:color="auto" w:fill="auto"/>
          </w:tcPr>
          <w:p w:rsidR="00DA3136" w:rsidRPr="00D50A1E" w:rsidRDefault="00DA3136" w:rsidP="00C8431C">
            <w:pPr>
              <w:jc w:val="center"/>
              <w:rPr>
                <w:rFonts w:ascii="Times New Roman" w:hAnsi="Times New Roman"/>
              </w:rPr>
            </w:pPr>
            <w:r w:rsidRPr="00D50A1E">
              <w:rPr>
                <w:rFonts w:ascii="Times New Roman" w:hAnsi="Times New Roman"/>
              </w:rPr>
              <w:t>ед.</w:t>
            </w:r>
          </w:p>
        </w:tc>
        <w:tc>
          <w:tcPr>
            <w:tcW w:w="1788" w:type="dxa"/>
            <w:tcBorders>
              <w:top w:val="single" w:sz="4" w:space="0" w:color="000000"/>
              <w:left w:val="single" w:sz="4" w:space="0" w:color="000000"/>
              <w:bottom w:val="single" w:sz="4" w:space="0" w:color="auto"/>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sidRPr="00D50A1E">
              <w:rPr>
                <w:rFonts w:ascii="Times New Roman" w:hAnsi="Times New Roman" w:cs="Times New Roman"/>
                <w:sz w:val="22"/>
                <w:szCs w:val="22"/>
              </w:rPr>
              <w:t>215</w:t>
            </w:r>
          </w:p>
        </w:tc>
        <w:tc>
          <w:tcPr>
            <w:tcW w:w="1701" w:type="dxa"/>
            <w:tcBorders>
              <w:top w:val="single" w:sz="4" w:space="0" w:color="000000"/>
              <w:left w:val="single" w:sz="4" w:space="0" w:color="000000"/>
              <w:bottom w:val="single" w:sz="4" w:space="0" w:color="auto"/>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sidRPr="00D50A1E">
              <w:rPr>
                <w:rFonts w:ascii="Times New Roman" w:hAnsi="Times New Roman" w:cs="Times New Roman"/>
                <w:sz w:val="22"/>
                <w:szCs w:val="22"/>
              </w:rPr>
              <w:t>255</w:t>
            </w:r>
          </w:p>
        </w:tc>
        <w:tc>
          <w:tcPr>
            <w:tcW w:w="2268" w:type="dxa"/>
            <w:tcBorders>
              <w:top w:val="single" w:sz="4" w:space="0" w:color="000000"/>
              <w:left w:val="single" w:sz="4" w:space="0" w:color="000000"/>
              <w:bottom w:val="single" w:sz="4" w:space="0" w:color="auto"/>
            </w:tcBorders>
            <w:shd w:val="clear" w:color="auto" w:fill="auto"/>
          </w:tcPr>
          <w:p w:rsidR="00DA3136" w:rsidRPr="00D50A1E" w:rsidRDefault="00DA3136" w:rsidP="00C8431C">
            <w:pPr>
              <w:pStyle w:val="ac"/>
              <w:snapToGrid w:val="0"/>
              <w:jc w:val="center"/>
              <w:rPr>
                <w:rFonts w:ascii="Times New Roman" w:hAnsi="Times New Roman" w:cs="Times New Roman"/>
                <w:sz w:val="22"/>
                <w:szCs w:val="22"/>
              </w:rPr>
            </w:pPr>
            <w:r w:rsidRPr="00D50A1E">
              <w:rPr>
                <w:rFonts w:ascii="Times New Roman" w:hAnsi="Times New Roman" w:cs="Times New Roman"/>
                <w:sz w:val="22"/>
                <w:szCs w:val="22"/>
              </w:rPr>
              <w:t>15% - темп снижения</w:t>
            </w:r>
          </w:p>
        </w:tc>
        <w:tc>
          <w:tcPr>
            <w:tcW w:w="1743" w:type="dxa"/>
            <w:vMerge/>
            <w:tcBorders>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highlight w:val="cyan"/>
              </w:rPr>
            </w:pPr>
          </w:p>
        </w:tc>
        <w:tc>
          <w:tcPr>
            <w:tcW w:w="1743" w:type="dxa"/>
            <w:vMerge/>
            <w:tcBorders>
              <w:left w:val="single" w:sz="4" w:space="0" w:color="000000"/>
              <w:bottom w:val="single" w:sz="4" w:space="0" w:color="auto"/>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highlight w:val="cyan"/>
              </w:rPr>
            </w:pPr>
          </w:p>
        </w:tc>
      </w:tr>
      <w:tr w:rsidR="00DA3136" w:rsidRPr="008C42DC" w:rsidTr="00C8431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A3136" w:rsidRPr="000E2D07" w:rsidRDefault="00DA3136" w:rsidP="00C8431C">
            <w:pPr>
              <w:pStyle w:val="ac"/>
              <w:jc w:val="center"/>
              <w:rPr>
                <w:rFonts w:ascii="Times New Roman" w:hAnsi="Times New Roman" w:cs="Times New Roman"/>
                <w:sz w:val="22"/>
                <w:szCs w:val="22"/>
              </w:rPr>
            </w:pPr>
            <w:r w:rsidRPr="000E2D07">
              <w:rPr>
                <w:rFonts w:ascii="Times New Roman" w:hAnsi="Times New Roman" w:cs="Times New Roman"/>
                <w:sz w:val="22"/>
                <w:szCs w:val="22"/>
              </w:rPr>
              <w:t>6.9</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DA3136" w:rsidRDefault="00DA3136" w:rsidP="00C8431C">
            <w:pPr>
              <w:pStyle w:val="ae"/>
              <w:rPr>
                <w:rFonts w:ascii="Times New Roman" w:hAnsi="Times New Roman" w:cs="Times New Roman"/>
                <w:sz w:val="22"/>
                <w:szCs w:val="22"/>
              </w:rPr>
            </w:pPr>
            <w:r w:rsidRPr="000E2D07">
              <w:rPr>
                <w:rFonts w:ascii="Times New Roman" w:hAnsi="Times New Roman" w:cs="Times New Roman"/>
                <w:sz w:val="22"/>
                <w:szCs w:val="22"/>
              </w:rPr>
              <w:t>Отношение количества жителей, участвовавших в мероприятиях по благоустройству территории района, к общей численности жителей района</w:t>
            </w:r>
          </w:p>
          <w:p w:rsidR="00DA3136" w:rsidRPr="000E2D07" w:rsidRDefault="00DA3136" w:rsidP="00C8431C">
            <w:pPr>
              <w:pStyle w:val="ae"/>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3136" w:rsidRPr="000E2D07" w:rsidRDefault="00DA3136" w:rsidP="00C8431C">
            <w:pPr>
              <w:pStyle w:val="ac"/>
              <w:jc w:val="center"/>
              <w:rPr>
                <w:rFonts w:ascii="Times New Roman" w:hAnsi="Times New Roman" w:cs="Times New Roman"/>
                <w:sz w:val="22"/>
                <w:szCs w:val="22"/>
              </w:rPr>
            </w:pPr>
            <w:r w:rsidRPr="000E2D07">
              <w:rPr>
                <w:rFonts w:ascii="Times New Roman" w:hAnsi="Times New Roman" w:cs="Times New Roman"/>
                <w:sz w:val="22"/>
                <w:szCs w:val="22"/>
              </w:rPr>
              <w:lastRenderedPageBreak/>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58,32%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45,64%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127% - темп роста</w:t>
            </w:r>
          </w:p>
          <w:p w:rsidR="00DA3136" w:rsidRPr="000E2D07"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0E2D07" w:rsidRDefault="00DA3136" w:rsidP="00C8431C">
            <w:pPr>
              <w:pStyle w:val="ac"/>
              <w:snapToGrid w:val="0"/>
              <w:jc w:val="center"/>
              <w:rPr>
                <w:rFonts w:ascii="Times New Roman" w:hAnsi="Times New Roman" w:cs="Times New Roman"/>
                <w:sz w:val="22"/>
                <w:szCs w:val="22"/>
              </w:rPr>
            </w:pPr>
            <w:r w:rsidRPr="000E2D07">
              <w:rPr>
                <w:rFonts w:ascii="Times New Roman" w:hAnsi="Times New Roman" w:cs="Times New Roman"/>
                <w:sz w:val="22"/>
                <w:szCs w:val="22"/>
              </w:rPr>
              <w:t>-</w:t>
            </w:r>
          </w:p>
          <w:p w:rsidR="00DA3136" w:rsidRPr="000E2D07" w:rsidRDefault="00DA3136" w:rsidP="00C8431C">
            <w:pPr>
              <w:pStyle w:val="ac"/>
              <w:snapToGrid w:val="0"/>
              <w:jc w:val="center"/>
              <w:rPr>
                <w:rFonts w:ascii="Times New Roman" w:hAnsi="Times New Roman" w:cs="Times New Roman"/>
                <w:sz w:val="22"/>
                <w:szCs w:val="22"/>
              </w:rPr>
            </w:pPr>
          </w:p>
        </w:tc>
      </w:tr>
      <w:tr w:rsidR="00DA3136" w:rsidTr="00C8431C">
        <w:tc>
          <w:tcPr>
            <w:tcW w:w="975" w:type="dxa"/>
            <w:tcBorders>
              <w:top w:val="single" w:sz="4" w:space="0" w:color="auto"/>
              <w:left w:val="single" w:sz="4" w:space="0" w:color="000000"/>
              <w:bottom w:val="single" w:sz="4" w:space="0" w:color="000000"/>
            </w:tcBorders>
            <w:shd w:val="clear" w:color="auto" w:fill="auto"/>
            <w:vAlign w:val="center"/>
          </w:tcPr>
          <w:p w:rsidR="00DA3136" w:rsidRPr="00112541" w:rsidRDefault="00DA3136" w:rsidP="00C8431C">
            <w:pPr>
              <w:pStyle w:val="ac"/>
              <w:jc w:val="center"/>
              <w:rPr>
                <w:rFonts w:ascii="Times New Roman" w:hAnsi="Times New Roman" w:cs="Times New Roman"/>
                <w:sz w:val="22"/>
                <w:szCs w:val="22"/>
              </w:rPr>
            </w:pPr>
            <w:r w:rsidRPr="00112541">
              <w:rPr>
                <w:rFonts w:ascii="Times New Roman" w:hAnsi="Times New Roman" w:cs="Times New Roman"/>
                <w:sz w:val="22"/>
                <w:szCs w:val="22"/>
              </w:rPr>
              <w:lastRenderedPageBreak/>
              <w:t>6.10</w:t>
            </w:r>
          </w:p>
        </w:tc>
        <w:tc>
          <w:tcPr>
            <w:tcW w:w="3274" w:type="dxa"/>
            <w:tcBorders>
              <w:top w:val="single" w:sz="4" w:space="0" w:color="auto"/>
              <w:left w:val="single" w:sz="4" w:space="0" w:color="000000"/>
              <w:bottom w:val="single" w:sz="4" w:space="0" w:color="000000"/>
            </w:tcBorders>
            <w:shd w:val="clear" w:color="auto" w:fill="auto"/>
          </w:tcPr>
          <w:p w:rsidR="00DA3136" w:rsidRPr="00112541" w:rsidRDefault="00DA3136" w:rsidP="00C8431C">
            <w:pPr>
              <w:pStyle w:val="ae"/>
              <w:rPr>
                <w:rFonts w:ascii="Times New Roman" w:hAnsi="Times New Roman" w:cs="Times New Roman"/>
                <w:sz w:val="22"/>
                <w:szCs w:val="22"/>
              </w:rPr>
            </w:pPr>
            <w:r w:rsidRPr="00112541">
              <w:rPr>
                <w:rFonts w:ascii="Times New Roman" w:hAnsi="Times New Roman" w:cs="Times New Roman"/>
                <w:sz w:val="22"/>
                <w:szCs w:val="22"/>
              </w:rPr>
              <w:t>Количество проведенных контрольных мероприятий по исполнению правил благоустройства территории внутригородского района</w:t>
            </w:r>
          </w:p>
        </w:tc>
        <w:tc>
          <w:tcPr>
            <w:tcW w:w="1530" w:type="dxa"/>
            <w:tcBorders>
              <w:top w:val="single" w:sz="4" w:space="0" w:color="auto"/>
              <w:left w:val="single" w:sz="4" w:space="0" w:color="000000"/>
              <w:bottom w:val="single" w:sz="4" w:space="0" w:color="000000"/>
            </w:tcBorders>
            <w:shd w:val="clear" w:color="auto" w:fill="auto"/>
          </w:tcPr>
          <w:p w:rsidR="00DA3136" w:rsidRPr="00112541" w:rsidRDefault="00DA3136" w:rsidP="00C8431C">
            <w:pPr>
              <w:pStyle w:val="ac"/>
              <w:jc w:val="center"/>
              <w:rPr>
                <w:rFonts w:ascii="Times New Roman" w:hAnsi="Times New Roman" w:cs="Times New Roman"/>
                <w:sz w:val="22"/>
                <w:szCs w:val="22"/>
              </w:rPr>
            </w:pPr>
            <w:r w:rsidRPr="00112541">
              <w:rPr>
                <w:rFonts w:ascii="Times New Roman" w:hAnsi="Times New Roman" w:cs="Times New Roman"/>
                <w:sz w:val="22"/>
                <w:szCs w:val="22"/>
              </w:rPr>
              <w:t>ед.</w:t>
            </w:r>
          </w:p>
        </w:tc>
        <w:tc>
          <w:tcPr>
            <w:tcW w:w="1788" w:type="dxa"/>
            <w:tcBorders>
              <w:top w:val="single" w:sz="4" w:space="0" w:color="auto"/>
              <w:left w:val="single" w:sz="4" w:space="0" w:color="000000"/>
              <w:bottom w:val="single" w:sz="4" w:space="0" w:color="000000"/>
            </w:tcBorders>
            <w:shd w:val="clear" w:color="auto" w:fill="auto"/>
          </w:tcPr>
          <w:p w:rsidR="00DA3136" w:rsidRPr="00112541" w:rsidRDefault="00DA3136" w:rsidP="00C8431C">
            <w:pPr>
              <w:pStyle w:val="ac"/>
              <w:snapToGrid w:val="0"/>
              <w:jc w:val="center"/>
              <w:rPr>
                <w:rFonts w:ascii="Times New Roman" w:hAnsi="Times New Roman" w:cs="Times New Roman"/>
                <w:sz w:val="22"/>
                <w:szCs w:val="22"/>
              </w:rPr>
            </w:pPr>
            <w:r w:rsidRPr="00112541">
              <w:rPr>
                <w:rFonts w:ascii="Times New Roman" w:hAnsi="Times New Roman" w:cs="Times New Roman"/>
                <w:sz w:val="22"/>
                <w:szCs w:val="22"/>
              </w:rPr>
              <w:t>194</w:t>
            </w:r>
          </w:p>
        </w:tc>
        <w:tc>
          <w:tcPr>
            <w:tcW w:w="1701" w:type="dxa"/>
            <w:tcBorders>
              <w:top w:val="single" w:sz="4" w:space="0" w:color="auto"/>
              <w:left w:val="single" w:sz="4" w:space="0" w:color="000000"/>
              <w:bottom w:val="single" w:sz="4" w:space="0" w:color="000000"/>
            </w:tcBorders>
            <w:shd w:val="clear" w:color="auto" w:fill="auto"/>
          </w:tcPr>
          <w:p w:rsidR="00DA3136" w:rsidRPr="00112541" w:rsidRDefault="00DA3136" w:rsidP="00C8431C">
            <w:pPr>
              <w:pStyle w:val="ac"/>
              <w:snapToGrid w:val="0"/>
              <w:jc w:val="center"/>
              <w:rPr>
                <w:rFonts w:ascii="Times New Roman" w:hAnsi="Times New Roman" w:cs="Times New Roman"/>
                <w:sz w:val="22"/>
                <w:szCs w:val="22"/>
              </w:rPr>
            </w:pPr>
            <w:r w:rsidRPr="00112541">
              <w:rPr>
                <w:rFonts w:ascii="Times New Roman" w:hAnsi="Times New Roman" w:cs="Times New Roman"/>
                <w:sz w:val="22"/>
                <w:szCs w:val="22"/>
              </w:rPr>
              <w:t>192</w:t>
            </w:r>
          </w:p>
        </w:tc>
        <w:tc>
          <w:tcPr>
            <w:tcW w:w="2268" w:type="dxa"/>
            <w:tcBorders>
              <w:top w:val="single" w:sz="4" w:space="0" w:color="auto"/>
              <w:left w:val="single" w:sz="4" w:space="0" w:color="000000"/>
              <w:bottom w:val="single" w:sz="4" w:space="0" w:color="000000"/>
            </w:tcBorders>
            <w:shd w:val="clear" w:color="auto" w:fill="auto"/>
          </w:tcPr>
          <w:p w:rsidR="00DA3136" w:rsidRPr="00112541" w:rsidRDefault="00DA3136" w:rsidP="00C8431C">
            <w:pPr>
              <w:pStyle w:val="ac"/>
              <w:snapToGrid w:val="0"/>
              <w:jc w:val="center"/>
              <w:rPr>
                <w:rFonts w:ascii="Times New Roman" w:hAnsi="Times New Roman" w:cs="Times New Roman"/>
                <w:sz w:val="22"/>
                <w:szCs w:val="22"/>
              </w:rPr>
            </w:pPr>
            <w:r w:rsidRPr="00112541">
              <w:rPr>
                <w:rFonts w:ascii="Times New Roman" w:hAnsi="Times New Roman" w:cs="Times New Roman"/>
                <w:sz w:val="22"/>
                <w:szCs w:val="22"/>
              </w:rPr>
              <w:t>101% - темп роста</w:t>
            </w:r>
          </w:p>
          <w:p w:rsidR="00DA3136" w:rsidRPr="00112541"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auto"/>
              <w:left w:val="single" w:sz="4" w:space="0" w:color="000000"/>
              <w:bottom w:val="single" w:sz="4" w:space="0" w:color="000000"/>
            </w:tcBorders>
            <w:shd w:val="clear" w:color="auto" w:fill="auto"/>
          </w:tcPr>
          <w:p w:rsidR="00DA3136" w:rsidRPr="00112541" w:rsidRDefault="00DA3136" w:rsidP="00C8431C">
            <w:pPr>
              <w:pStyle w:val="ac"/>
              <w:snapToGrid w:val="0"/>
              <w:jc w:val="center"/>
              <w:rPr>
                <w:rFonts w:ascii="Times New Roman" w:hAnsi="Times New Roman" w:cs="Times New Roman"/>
                <w:sz w:val="22"/>
                <w:szCs w:val="22"/>
              </w:rPr>
            </w:pPr>
            <w:r w:rsidRPr="00112541">
              <w:rPr>
                <w:rFonts w:ascii="Times New Roman" w:hAnsi="Times New Roman" w:cs="Times New Roman"/>
                <w:sz w:val="22"/>
                <w:szCs w:val="22"/>
              </w:rPr>
              <w:t>-</w:t>
            </w:r>
          </w:p>
        </w:tc>
        <w:tc>
          <w:tcPr>
            <w:tcW w:w="1743" w:type="dxa"/>
            <w:tcBorders>
              <w:top w:val="single" w:sz="4" w:space="0" w:color="auto"/>
              <w:left w:val="single" w:sz="4" w:space="0" w:color="000000"/>
              <w:bottom w:val="single" w:sz="4" w:space="0" w:color="000000"/>
              <w:right w:val="single" w:sz="4" w:space="0" w:color="000000"/>
            </w:tcBorders>
            <w:shd w:val="clear" w:color="auto" w:fill="auto"/>
          </w:tcPr>
          <w:p w:rsidR="00DA3136" w:rsidRPr="00112541" w:rsidRDefault="00DA3136" w:rsidP="00C8431C">
            <w:pPr>
              <w:pStyle w:val="ac"/>
              <w:snapToGrid w:val="0"/>
              <w:jc w:val="center"/>
              <w:rPr>
                <w:rFonts w:ascii="Times New Roman" w:hAnsi="Times New Roman" w:cs="Times New Roman"/>
                <w:sz w:val="22"/>
                <w:szCs w:val="22"/>
              </w:rPr>
            </w:pPr>
            <w:r w:rsidRPr="00112541">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6.11.</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ConsPlusNormal"/>
              <w:rPr>
                <w:rFonts w:ascii="Times New Roman" w:hAnsi="Times New Roman" w:cs="Times New Roman"/>
                <w:sz w:val="22"/>
                <w:szCs w:val="22"/>
              </w:rPr>
            </w:pPr>
            <w:r w:rsidRPr="008C42DC">
              <w:rPr>
                <w:rFonts w:ascii="Times New Roman" w:hAnsi="Times New Roman" w:cs="Times New Roman"/>
                <w:sz w:val="22"/>
                <w:szCs w:val="22"/>
              </w:rPr>
              <w:t>Количество выявленных административных правонарушений в сфере благоустройства на территории внутригородского района/количество лиц, привлеченных к административной ответственности</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roofErr w:type="spellStart"/>
            <w:proofErr w:type="gramStart"/>
            <w:r w:rsidRPr="008C42DC">
              <w:rPr>
                <w:rFonts w:ascii="Times New Roman" w:hAnsi="Times New Roman" w:cs="Times New Roman"/>
                <w:sz w:val="22"/>
                <w:szCs w:val="22"/>
              </w:rPr>
              <w:t>ед</w:t>
            </w:r>
            <w:proofErr w:type="spellEnd"/>
            <w:proofErr w:type="gramEnd"/>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1853/ 1485</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2143/ 2091</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13,5%/ 29% - темп снижения</w:t>
            </w: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6.12</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ConsPlusNormal"/>
              <w:rPr>
                <w:rFonts w:ascii="Times New Roman" w:hAnsi="Times New Roman" w:cs="Times New Roman"/>
                <w:sz w:val="22"/>
                <w:szCs w:val="22"/>
              </w:rPr>
            </w:pPr>
            <w:r w:rsidRPr="008C42DC">
              <w:rPr>
                <w:rFonts w:ascii="Times New Roman" w:hAnsi="Times New Roman" w:cs="Times New Roman"/>
                <w:sz w:val="22"/>
                <w:szCs w:val="22"/>
              </w:rPr>
              <w:t>Сумма штрафных санкций, назначенных по результатам рассмотрения направленных материалов/сумма уплаченных штрафов</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proofErr w:type="spellStart"/>
            <w:r w:rsidRPr="008C42DC">
              <w:rPr>
                <w:rFonts w:ascii="Times New Roman" w:hAnsi="Times New Roman" w:cs="Times New Roman"/>
                <w:sz w:val="22"/>
                <w:szCs w:val="22"/>
              </w:rPr>
              <w:t>тыс</w:t>
            </w:r>
            <w:proofErr w:type="gramStart"/>
            <w:r w:rsidRPr="008C42DC">
              <w:rPr>
                <w:rFonts w:ascii="Times New Roman" w:hAnsi="Times New Roman" w:cs="Times New Roman"/>
                <w:sz w:val="22"/>
                <w:szCs w:val="22"/>
              </w:rPr>
              <w:t>.р</w:t>
            </w:r>
            <w:proofErr w:type="gramEnd"/>
            <w:r w:rsidRPr="008C42DC">
              <w:rPr>
                <w:rFonts w:ascii="Times New Roman" w:hAnsi="Times New Roman" w:cs="Times New Roman"/>
                <w:sz w:val="22"/>
                <w:szCs w:val="22"/>
              </w:rPr>
              <w:t>уб</w:t>
            </w:r>
            <w:proofErr w:type="spellEnd"/>
            <w:r w:rsidRPr="008C42DC">
              <w:rPr>
                <w:rFonts w:ascii="Times New Roman" w:hAnsi="Times New Roman" w:cs="Times New Roman"/>
                <w:sz w:val="22"/>
                <w:szCs w:val="22"/>
              </w:rPr>
              <w:t>./</w:t>
            </w:r>
          </w:p>
          <w:p w:rsidR="00DA3136" w:rsidRPr="008C42DC" w:rsidRDefault="00DA3136" w:rsidP="00C8431C">
            <w:pPr>
              <w:pStyle w:val="ac"/>
              <w:jc w:val="center"/>
              <w:rPr>
                <w:rFonts w:ascii="Times New Roman" w:hAnsi="Times New Roman" w:cs="Times New Roman"/>
                <w:sz w:val="22"/>
                <w:szCs w:val="22"/>
              </w:rPr>
            </w:pPr>
            <w:proofErr w:type="spellStart"/>
            <w:r w:rsidRPr="008C42DC">
              <w:rPr>
                <w:rFonts w:ascii="Times New Roman" w:hAnsi="Times New Roman" w:cs="Times New Roman"/>
                <w:sz w:val="22"/>
                <w:szCs w:val="22"/>
              </w:rPr>
              <w:t>тыс</w:t>
            </w:r>
            <w:proofErr w:type="gramStart"/>
            <w:r w:rsidRPr="008C42DC">
              <w:rPr>
                <w:rFonts w:ascii="Times New Roman" w:hAnsi="Times New Roman" w:cs="Times New Roman"/>
                <w:sz w:val="22"/>
                <w:szCs w:val="22"/>
              </w:rPr>
              <w:t>.р</w:t>
            </w:r>
            <w:proofErr w:type="gramEnd"/>
            <w:r w:rsidRPr="008C42DC">
              <w:rPr>
                <w:rFonts w:ascii="Times New Roman" w:hAnsi="Times New Roman" w:cs="Times New Roman"/>
                <w:sz w:val="22"/>
                <w:szCs w:val="22"/>
              </w:rPr>
              <w:t>уб</w:t>
            </w:r>
            <w:proofErr w:type="spellEnd"/>
            <w:r w:rsidRPr="008C42DC">
              <w:rPr>
                <w:rFonts w:ascii="Times New Roman" w:hAnsi="Times New Roman" w:cs="Times New Roman"/>
                <w:sz w:val="22"/>
                <w:szCs w:val="22"/>
              </w:rPr>
              <w:t>.</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25 886,8/</w:t>
            </w:r>
          </w:p>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 xml:space="preserve"> 27 412,2</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16 312,2/ 5 637,8</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158,7%/ 486,2% - темп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9118FC" w:rsidTr="00C8431C">
        <w:tc>
          <w:tcPr>
            <w:tcW w:w="975" w:type="dxa"/>
            <w:tcBorders>
              <w:left w:val="single" w:sz="4" w:space="0" w:color="000000"/>
              <w:bottom w:val="single" w:sz="4" w:space="0" w:color="000000"/>
            </w:tcBorders>
            <w:shd w:val="clear" w:color="auto" w:fill="auto"/>
            <w:vAlign w:val="center"/>
          </w:tcPr>
          <w:p w:rsidR="00DA3136" w:rsidRPr="009118FC" w:rsidRDefault="00DA3136" w:rsidP="00C8431C">
            <w:pPr>
              <w:pStyle w:val="ac"/>
              <w:jc w:val="center"/>
              <w:rPr>
                <w:rFonts w:ascii="Times New Roman" w:hAnsi="Times New Roman" w:cs="Times New Roman"/>
                <w:sz w:val="22"/>
                <w:szCs w:val="22"/>
              </w:rPr>
            </w:pPr>
            <w:r w:rsidRPr="009118FC">
              <w:rPr>
                <w:rFonts w:ascii="Times New Roman" w:hAnsi="Times New Roman" w:cs="Times New Roman"/>
                <w:sz w:val="22"/>
                <w:szCs w:val="22"/>
              </w:rPr>
              <w:t>6.13.</w:t>
            </w:r>
          </w:p>
        </w:tc>
        <w:tc>
          <w:tcPr>
            <w:tcW w:w="3274" w:type="dxa"/>
            <w:tcBorders>
              <w:left w:val="single" w:sz="4" w:space="0" w:color="000000"/>
              <w:bottom w:val="single" w:sz="4" w:space="0" w:color="000000"/>
            </w:tcBorders>
            <w:shd w:val="clear" w:color="auto" w:fill="auto"/>
          </w:tcPr>
          <w:p w:rsidR="00DA3136" w:rsidRDefault="00DA3136" w:rsidP="00C8431C">
            <w:pPr>
              <w:pStyle w:val="ae"/>
              <w:rPr>
                <w:rFonts w:ascii="Times New Roman" w:hAnsi="Times New Roman" w:cs="Times New Roman"/>
                <w:sz w:val="22"/>
                <w:szCs w:val="22"/>
              </w:rPr>
            </w:pPr>
            <w:r w:rsidRPr="009118FC">
              <w:rPr>
                <w:rFonts w:ascii="Times New Roman" w:hAnsi="Times New Roman" w:cs="Times New Roman"/>
                <w:sz w:val="22"/>
                <w:szCs w:val="22"/>
              </w:rPr>
              <w:t>Количество отремонтированных внутриквартальных проездов на территории внутригородского района/</w:t>
            </w:r>
            <w:r w:rsidRPr="009118FC">
              <w:t xml:space="preserve"> </w:t>
            </w:r>
            <w:r w:rsidRPr="009118FC">
              <w:rPr>
                <w:rFonts w:ascii="Times New Roman" w:hAnsi="Times New Roman" w:cs="Times New Roman"/>
                <w:sz w:val="22"/>
                <w:szCs w:val="22"/>
              </w:rPr>
              <w:t>количество внутриквартальных проездов на территории внутригородского района, нуждающихся в ремонте</w:t>
            </w:r>
          </w:p>
          <w:p w:rsidR="00DA3136" w:rsidRPr="009118FC" w:rsidRDefault="00DA3136" w:rsidP="00C8431C">
            <w:pPr>
              <w:pStyle w:val="ae"/>
              <w:rPr>
                <w:rFonts w:ascii="Times New Roman" w:hAnsi="Times New Roman" w:cs="Times New Roman"/>
                <w:sz w:val="22"/>
                <w:szCs w:val="22"/>
              </w:rPr>
            </w:pPr>
          </w:p>
        </w:tc>
        <w:tc>
          <w:tcPr>
            <w:tcW w:w="1530" w:type="dxa"/>
            <w:tcBorders>
              <w:left w:val="single" w:sz="4" w:space="0" w:color="000000"/>
              <w:bottom w:val="single" w:sz="4" w:space="0" w:color="000000"/>
            </w:tcBorders>
            <w:shd w:val="clear" w:color="auto" w:fill="auto"/>
          </w:tcPr>
          <w:p w:rsidR="00DA3136" w:rsidRPr="009118FC" w:rsidRDefault="00DA3136" w:rsidP="00C8431C">
            <w:pPr>
              <w:pStyle w:val="ac"/>
              <w:jc w:val="center"/>
              <w:rPr>
                <w:rFonts w:ascii="Times New Roman" w:hAnsi="Times New Roman" w:cs="Times New Roman"/>
                <w:sz w:val="22"/>
                <w:szCs w:val="22"/>
              </w:rPr>
            </w:pPr>
            <w:r w:rsidRPr="009118FC">
              <w:rPr>
                <w:rFonts w:ascii="Times New Roman" w:hAnsi="Times New Roman" w:cs="Times New Roman"/>
                <w:sz w:val="22"/>
                <w:szCs w:val="22"/>
              </w:rPr>
              <w:t>км</w:t>
            </w:r>
            <w:proofErr w:type="gramStart"/>
            <w:r w:rsidRPr="009118FC">
              <w:rPr>
                <w:rFonts w:ascii="Times New Roman" w:hAnsi="Times New Roman" w:cs="Times New Roman"/>
                <w:sz w:val="22"/>
                <w:szCs w:val="22"/>
              </w:rPr>
              <w:t>.</w:t>
            </w:r>
            <w:proofErr w:type="gramEnd"/>
            <w:r w:rsidRPr="009118FC">
              <w:rPr>
                <w:rFonts w:ascii="Times New Roman" w:hAnsi="Times New Roman" w:cs="Times New Roman"/>
                <w:sz w:val="22"/>
                <w:szCs w:val="22"/>
              </w:rPr>
              <w:t>/</w:t>
            </w:r>
            <w:proofErr w:type="gramStart"/>
            <w:r w:rsidRPr="009118FC">
              <w:rPr>
                <w:rFonts w:ascii="Times New Roman" w:hAnsi="Times New Roman" w:cs="Times New Roman"/>
                <w:sz w:val="22"/>
                <w:szCs w:val="22"/>
              </w:rPr>
              <w:t>к</w:t>
            </w:r>
            <w:proofErr w:type="gramEnd"/>
            <w:r w:rsidRPr="009118FC">
              <w:rPr>
                <w:rFonts w:ascii="Times New Roman" w:hAnsi="Times New Roman" w:cs="Times New Roman"/>
                <w:sz w:val="22"/>
                <w:szCs w:val="22"/>
              </w:rPr>
              <w:t>м</w:t>
            </w:r>
          </w:p>
        </w:tc>
        <w:tc>
          <w:tcPr>
            <w:tcW w:w="1788" w:type="dxa"/>
            <w:tcBorders>
              <w:left w:val="single" w:sz="4" w:space="0" w:color="000000"/>
              <w:bottom w:val="single" w:sz="4" w:space="0" w:color="000000"/>
            </w:tcBorders>
            <w:shd w:val="clear" w:color="auto" w:fill="auto"/>
          </w:tcPr>
          <w:p w:rsidR="00DA3136" w:rsidRPr="009118FC" w:rsidRDefault="00DA3136" w:rsidP="00C8431C">
            <w:pPr>
              <w:pStyle w:val="ac"/>
              <w:snapToGrid w:val="0"/>
              <w:jc w:val="center"/>
              <w:rPr>
                <w:rFonts w:ascii="Times New Roman" w:hAnsi="Times New Roman" w:cs="Times New Roman"/>
                <w:sz w:val="22"/>
                <w:szCs w:val="22"/>
              </w:rPr>
            </w:pPr>
            <w:r w:rsidRPr="009118FC">
              <w:rPr>
                <w:rFonts w:ascii="Times New Roman" w:hAnsi="Times New Roman" w:cs="Times New Roman"/>
                <w:sz w:val="22"/>
                <w:szCs w:val="22"/>
              </w:rPr>
              <w:t>38,98 тыс. кв. м/ 616,4 тыс. кв. м</w:t>
            </w:r>
          </w:p>
        </w:tc>
        <w:tc>
          <w:tcPr>
            <w:tcW w:w="1701" w:type="dxa"/>
            <w:tcBorders>
              <w:left w:val="single" w:sz="4" w:space="0" w:color="000000"/>
              <w:bottom w:val="single" w:sz="4" w:space="0" w:color="000000"/>
            </w:tcBorders>
            <w:shd w:val="clear" w:color="auto" w:fill="auto"/>
          </w:tcPr>
          <w:p w:rsidR="00DA3136" w:rsidRPr="009118FC" w:rsidRDefault="00DA3136" w:rsidP="00C8431C">
            <w:pPr>
              <w:pStyle w:val="ac"/>
              <w:snapToGrid w:val="0"/>
              <w:jc w:val="center"/>
              <w:rPr>
                <w:rFonts w:ascii="Times New Roman" w:hAnsi="Times New Roman" w:cs="Times New Roman"/>
                <w:sz w:val="22"/>
                <w:szCs w:val="22"/>
              </w:rPr>
            </w:pPr>
            <w:r w:rsidRPr="009118FC">
              <w:rPr>
                <w:rFonts w:ascii="Times New Roman" w:hAnsi="Times New Roman" w:cs="Times New Roman"/>
                <w:sz w:val="22"/>
                <w:szCs w:val="22"/>
              </w:rPr>
              <w:t xml:space="preserve">6,8 тыс. кв. м/623,2 </w:t>
            </w:r>
            <w:proofErr w:type="spellStart"/>
            <w:r w:rsidRPr="009118FC">
              <w:rPr>
                <w:rFonts w:ascii="Times New Roman" w:hAnsi="Times New Roman" w:cs="Times New Roman"/>
                <w:sz w:val="22"/>
                <w:szCs w:val="22"/>
              </w:rPr>
              <w:t>тыс.кв</w:t>
            </w:r>
            <w:proofErr w:type="gramStart"/>
            <w:r w:rsidRPr="009118FC">
              <w:rPr>
                <w:rFonts w:ascii="Times New Roman" w:hAnsi="Times New Roman" w:cs="Times New Roman"/>
                <w:sz w:val="22"/>
                <w:szCs w:val="22"/>
              </w:rPr>
              <w:t>.м</w:t>
            </w:r>
            <w:proofErr w:type="spellEnd"/>
            <w:proofErr w:type="gramEnd"/>
          </w:p>
        </w:tc>
        <w:tc>
          <w:tcPr>
            <w:tcW w:w="2268" w:type="dxa"/>
            <w:tcBorders>
              <w:left w:val="single" w:sz="4" w:space="0" w:color="000000"/>
              <w:bottom w:val="single" w:sz="4" w:space="0" w:color="000000"/>
            </w:tcBorders>
            <w:shd w:val="clear" w:color="auto" w:fill="auto"/>
          </w:tcPr>
          <w:p w:rsidR="00DA3136" w:rsidRPr="009118FC" w:rsidRDefault="00DA3136" w:rsidP="00C8431C">
            <w:pPr>
              <w:pStyle w:val="ac"/>
              <w:snapToGrid w:val="0"/>
              <w:jc w:val="center"/>
              <w:rPr>
                <w:rFonts w:ascii="Times New Roman" w:hAnsi="Times New Roman" w:cs="Times New Roman"/>
                <w:sz w:val="22"/>
                <w:szCs w:val="22"/>
              </w:rPr>
            </w:pPr>
            <w:r w:rsidRPr="009118FC">
              <w:rPr>
                <w:rFonts w:ascii="Times New Roman" w:hAnsi="Times New Roman" w:cs="Times New Roman"/>
                <w:sz w:val="22"/>
                <w:szCs w:val="22"/>
              </w:rPr>
              <w:t>573% - темп роста</w:t>
            </w:r>
            <w:r>
              <w:rPr>
                <w:rFonts w:ascii="Times New Roman" w:hAnsi="Times New Roman" w:cs="Times New Roman"/>
                <w:sz w:val="22"/>
                <w:szCs w:val="22"/>
              </w:rPr>
              <w:t>/</w:t>
            </w:r>
          </w:p>
          <w:p w:rsidR="00DA3136" w:rsidRPr="009118FC" w:rsidRDefault="00DA3136" w:rsidP="00C8431C">
            <w:pPr>
              <w:pStyle w:val="ac"/>
              <w:snapToGrid w:val="0"/>
              <w:jc w:val="center"/>
              <w:rPr>
                <w:rFonts w:ascii="Times New Roman" w:hAnsi="Times New Roman" w:cs="Times New Roman"/>
                <w:sz w:val="22"/>
                <w:szCs w:val="22"/>
              </w:rPr>
            </w:pPr>
            <w:r w:rsidRPr="009118FC">
              <w:rPr>
                <w:rFonts w:ascii="Times New Roman" w:hAnsi="Times New Roman" w:cs="Times New Roman"/>
                <w:sz w:val="22"/>
                <w:szCs w:val="22"/>
              </w:rPr>
              <w:t>1%  - темп снижения</w:t>
            </w:r>
          </w:p>
        </w:tc>
        <w:tc>
          <w:tcPr>
            <w:tcW w:w="1743" w:type="dxa"/>
            <w:tcBorders>
              <w:left w:val="single" w:sz="4" w:space="0" w:color="000000"/>
              <w:bottom w:val="single" w:sz="4" w:space="0" w:color="000000"/>
            </w:tcBorders>
            <w:shd w:val="clear" w:color="auto" w:fill="auto"/>
          </w:tcPr>
          <w:p w:rsidR="00DA3136" w:rsidRPr="009118FC" w:rsidRDefault="00DA3136" w:rsidP="00C8431C">
            <w:pPr>
              <w:pStyle w:val="ac"/>
              <w:snapToGrid w:val="0"/>
              <w:jc w:val="center"/>
              <w:rPr>
                <w:rFonts w:ascii="Times New Roman" w:hAnsi="Times New Roman" w:cs="Times New Roman"/>
                <w:sz w:val="22"/>
                <w:szCs w:val="22"/>
              </w:rPr>
            </w:pPr>
            <w:r w:rsidRPr="009118F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9118FC" w:rsidRDefault="00DA3136" w:rsidP="00C8431C">
            <w:pPr>
              <w:pStyle w:val="ac"/>
              <w:snapToGrid w:val="0"/>
              <w:jc w:val="center"/>
              <w:rPr>
                <w:rFonts w:ascii="Times New Roman" w:hAnsi="Times New Roman" w:cs="Times New Roman"/>
                <w:sz w:val="22"/>
                <w:szCs w:val="22"/>
              </w:rPr>
            </w:pPr>
            <w:r w:rsidRPr="009118FC">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597FFC" w:rsidRDefault="00DA3136" w:rsidP="00C8431C">
            <w:pPr>
              <w:pStyle w:val="ac"/>
              <w:jc w:val="center"/>
              <w:rPr>
                <w:rFonts w:ascii="Times New Roman" w:hAnsi="Times New Roman" w:cs="Times New Roman"/>
                <w:sz w:val="22"/>
                <w:szCs w:val="22"/>
              </w:rPr>
            </w:pPr>
            <w:r w:rsidRPr="00597FFC">
              <w:rPr>
                <w:rFonts w:ascii="Times New Roman" w:hAnsi="Times New Roman" w:cs="Times New Roman"/>
                <w:sz w:val="22"/>
                <w:szCs w:val="22"/>
              </w:rPr>
              <w:t>6.14</w:t>
            </w:r>
          </w:p>
        </w:tc>
        <w:tc>
          <w:tcPr>
            <w:tcW w:w="3274" w:type="dxa"/>
            <w:tcBorders>
              <w:left w:val="single" w:sz="4" w:space="0" w:color="000000"/>
              <w:bottom w:val="single" w:sz="4" w:space="0" w:color="000000"/>
            </w:tcBorders>
            <w:shd w:val="clear" w:color="auto" w:fill="auto"/>
          </w:tcPr>
          <w:p w:rsidR="00DA3136" w:rsidRDefault="00DA3136" w:rsidP="00C8431C">
            <w:pPr>
              <w:pStyle w:val="ae"/>
              <w:rPr>
                <w:rFonts w:ascii="Times New Roman" w:hAnsi="Times New Roman" w:cs="Times New Roman"/>
                <w:sz w:val="22"/>
                <w:szCs w:val="22"/>
              </w:rPr>
            </w:pPr>
            <w:r w:rsidRPr="00597FFC">
              <w:rPr>
                <w:rFonts w:ascii="Times New Roman" w:hAnsi="Times New Roman" w:cs="Times New Roman"/>
                <w:sz w:val="22"/>
                <w:szCs w:val="22"/>
              </w:rPr>
              <w:t>Объем денежных средств, израсходованных на содержание внутриквартальных проездов на</w:t>
            </w:r>
            <w:r w:rsidRPr="00597FFC">
              <w:t xml:space="preserve"> </w:t>
            </w:r>
            <w:r w:rsidRPr="00597FFC">
              <w:rPr>
                <w:rFonts w:ascii="Times New Roman" w:hAnsi="Times New Roman" w:cs="Times New Roman"/>
                <w:sz w:val="22"/>
                <w:szCs w:val="22"/>
              </w:rPr>
              <w:t>территории внутригородского района /</w:t>
            </w:r>
            <w:r w:rsidRPr="00597FFC">
              <w:t xml:space="preserve"> </w:t>
            </w:r>
            <w:r w:rsidRPr="00597FFC">
              <w:rPr>
                <w:rFonts w:ascii="Times New Roman" w:hAnsi="Times New Roman" w:cs="Times New Roman"/>
                <w:sz w:val="22"/>
                <w:szCs w:val="22"/>
              </w:rPr>
              <w:t xml:space="preserve">объем денежных средств, запланированных на содержание внутриквартальных </w:t>
            </w:r>
            <w:r w:rsidRPr="00597FFC">
              <w:rPr>
                <w:rFonts w:ascii="Times New Roman" w:hAnsi="Times New Roman" w:cs="Times New Roman"/>
                <w:sz w:val="22"/>
                <w:szCs w:val="22"/>
              </w:rPr>
              <w:lastRenderedPageBreak/>
              <w:t>проездов на</w:t>
            </w:r>
            <w:r w:rsidRPr="00597FFC">
              <w:t xml:space="preserve"> </w:t>
            </w:r>
            <w:r w:rsidRPr="00597FFC">
              <w:rPr>
                <w:rFonts w:ascii="Times New Roman" w:hAnsi="Times New Roman" w:cs="Times New Roman"/>
                <w:sz w:val="22"/>
                <w:szCs w:val="22"/>
              </w:rPr>
              <w:t xml:space="preserve">территории внутригородского района </w:t>
            </w:r>
          </w:p>
          <w:p w:rsidR="00DA3136" w:rsidRPr="00597FFC" w:rsidRDefault="00DA3136" w:rsidP="00C8431C">
            <w:pPr>
              <w:pStyle w:val="ae"/>
              <w:rPr>
                <w:rFonts w:ascii="Times New Roman" w:hAnsi="Times New Roman" w:cs="Times New Roman"/>
                <w:sz w:val="22"/>
                <w:szCs w:val="22"/>
              </w:rPr>
            </w:pPr>
          </w:p>
        </w:tc>
        <w:tc>
          <w:tcPr>
            <w:tcW w:w="1530" w:type="dxa"/>
            <w:tcBorders>
              <w:left w:val="single" w:sz="4" w:space="0" w:color="000000"/>
              <w:bottom w:val="single" w:sz="4" w:space="0" w:color="000000"/>
            </w:tcBorders>
            <w:shd w:val="clear" w:color="auto" w:fill="auto"/>
          </w:tcPr>
          <w:p w:rsidR="00DA3136" w:rsidRPr="00597FFC" w:rsidRDefault="00DA3136" w:rsidP="00C8431C">
            <w:pPr>
              <w:pStyle w:val="ac"/>
              <w:jc w:val="center"/>
              <w:rPr>
                <w:rFonts w:ascii="Times New Roman" w:hAnsi="Times New Roman" w:cs="Times New Roman"/>
                <w:sz w:val="22"/>
                <w:szCs w:val="22"/>
              </w:rPr>
            </w:pPr>
            <w:proofErr w:type="spellStart"/>
            <w:r w:rsidRPr="00597FFC">
              <w:rPr>
                <w:rFonts w:ascii="Times New Roman" w:hAnsi="Times New Roman" w:cs="Times New Roman"/>
                <w:sz w:val="22"/>
                <w:szCs w:val="22"/>
              </w:rPr>
              <w:lastRenderedPageBreak/>
              <w:t>тыс</w:t>
            </w:r>
            <w:proofErr w:type="gramStart"/>
            <w:r w:rsidRPr="00597FFC">
              <w:rPr>
                <w:rFonts w:ascii="Times New Roman" w:hAnsi="Times New Roman" w:cs="Times New Roman"/>
                <w:sz w:val="22"/>
                <w:szCs w:val="22"/>
              </w:rPr>
              <w:t>.р</w:t>
            </w:r>
            <w:proofErr w:type="gramEnd"/>
            <w:r w:rsidRPr="00597FFC">
              <w:rPr>
                <w:rFonts w:ascii="Times New Roman" w:hAnsi="Times New Roman" w:cs="Times New Roman"/>
                <w:sz w:val="22"/>
                <w:szCs w:val="22"/>
              </w:rPr>
              <w:t>уб</w:t>
            </w:r>
            <w:proofErr w:type="spellEnd"/>
            <w:r w:rsidRPr="00597FFC">
              <w:rPr>
                <w:rFonts w:ascii="Times New Roman" w:hAnsi="Times New Roman" w:cs="Times New Roman"/>
                <w:sz w:val="22"/>
                <w:szCs w:val="22"/>
              </w:rPr>
              <w:t>./</w:t>
            </w:r>
          </w:p>
          <w:p w:rsidR="00DA3136" w:rsidRPr="00597FFC" w:rsidRDefault="00DA3136" w:rsidP="00C8431C">
            <w:pPr>
              <w:pStyle w:val="ac"/>
              <w:jc w:val="center"/>
              <w:rPr>
                <w:rFonts w:ascii="Times New Roman" w:hAnsi="Times New Roman" w:cs="Times New Roman"/>
                <w:sz w:val="22"/>
                <w:szCs w:val="22"/>
              </w:rPr>
            </w:pPr>
            <w:proofErr w:type="spellStart"/>
            <w:r w:rsidRPr="00597FFC">
              <w:rPr>
                <w:rFonts w:ascii="Times New Roman" w:hAnsi="Times New Roman" w:cs="Times New Roman"/>
                <w:sz w:val="22"/>
                <w:szCs w:val="22"/>
              </w:rPr>
              <w:t>тыс</w:t>
            </w:r>
            <w:proofErr w:type="gramStart"/>
            <w:r w:rsidRPr="00597FFC">
              <w:rPr>
                <w:rFonts w:ascii="Times New Roman" w:hAnsi="Times New Roman" w:cs="Times New Roman"/>
                <w:sz w:val="22"/>
                <w:szCs w:val="22"/>
              </w:rPr>
              <w:t>.р</w:t>
            </w:r>
            <w:proofErr w:type="gramEnd"/>
            <w:r w:rsidRPr="00597FFC">
              <w:rPr>
                <w:rFonts w:ascii="Times New Roman" w:hAnsi="Times New Roman" w:cs="Times New Roman"/>
                <w:sz w:val="22"/>
                <w:szCs w:val="22"/>
              </w:rPr>
              <w:t>уб</w:t>
            </w:r>
            <w:proofErr w:type="spellEnd"/>
            <w:r w:rsidRPr="00597FFC">
              <w:rPr>
                <w:rFonts w:ascii="Times New Roman" w:hAnsi="Times New Roman" w:cs="Times New Roman"/>
                <w:sz w:val="22"/>
                <w:szCs w:val="22"/>
              </w:rPr>
              <w:t>.</w:t>
            </w:r>
          </w:p>
        </w:tc>
        <w:tc>
          <w:tcPr>
            <w:tcW w:w="1788" w:type="dxa"/>
            <w:tcBorders>
              <w:left w:val="single" w:sz="4" w:space="0" w:color="000000"/>
              <w:bottom w:val="single" w:sz="4" w:space="0" w:color="000000"/>
            </w:tcBorders>
            <w:shd w:val="clear" w:color="auto" w:fill="auto"/>
          </w:tcPr>
          <w:p w:rsidR="00DA3136" w:rsidRPr="009F77B5"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4911,4</w:t>
            </w:r>
            <w:r w:rsidRPr="009F77B5">
              <w:rPr>
                <w:rFonts w:ascii="Times New Roman" w:hAnsi="Times New Roman" w:cs="Times New Roman"/>
                <w:sz w:val="22"/>
                <w:szCs w:val="22"/>
              </w:rPr>
              <w:t>/</w:t>
            </w:r>
            <w:r>
              <w:rPr>
                <w:rFonts w:ascii="Times New Roman" w:hAnsi="Times New Roman" w:cs="Times New Roman"/>
                <w:sz w:val="22"/>
                <w:szCs w:val="22"/>
              </w:rPr>
              <w:t>5000</w:t>
            </w:r>
          </w:p>
        </w:tc>
        <w:tc>
          <w:tcPr>
            <w:tcW w:w="1701" w:type="dxa"/>
            <w:tcBorders>
              <w:left w:val="single" w:sz="4" w:space="0" w:color="000000"/>
              <w:bottom w:val="single" w:sz="4" w:space="0" w:color="000000"/>
            </w:tcBorders>
            <w:shd w:val="clear" w:color="auto" w:fill="auto"/>
          </w:tcPr>
          <w:p w:rsidR="00DA3136" w:rsidRPr="009F77B5" w:rsidRDefault="00DA3136" w:rsidP="00C8431C">
            <w:pPr>
              <w:pStyle w:val="ac"/>
              <w:snapToGrid w:val="0"/>
              <w:jc w:val="center"/>
              <w:rPr>
                <w:rFonts w:ascii="Times New Roman" w:hAnsi="Times New Roman" w:cs="Times New Roman"/>
                <w:sz w:val="22"/>
                <w:szCs w:val="22"/>
              </w:rPr>
            </w:pPr>
            <w:r w:rsidRPr="009F77B5">
              <w:rPr>
                <w:rFonts w:ascii="Times New Roman" w:hAnsi="Times New Roman" w:cs="Times New Roman"/>
                <w:sz w:val="22"/>
                <w:szCs w:val="22"/>
              </w:rPr>
              <w:t>0/0</w:t>
            </w:r>
          </w:p>
        </w:tc>
        <w:tc>
          <w:tcPr>
            <w:tcW w:w="2268" w:type="dxa"/>
            <w:tcBorders>
              <w:left w:val="single" w:sz="4" w:space="0" w:color="000000"/>
              <w:bottom w:val="single" w:sz="4" w:space="0" w:color="000000"/>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0</w:t>
            </w:r>
          </w:p>
        </w:tc>
        <w:tc>
          <w:tcPr>
            <w:tcW w:w="1743" w:type="dxa"/>
            <w:tcBorders>
              <w:left w:val="single" w:sz="4" w:space="0" w:color="000000"/>
              <w:bottom w:val="single" w:sz="4" w:space="0" w:color="000000"/>
            </w:tcBorders>
            <w:shd w:val="clear" w:color="auto" w:fill="auto"/>
          </w:tcPr>
          <w:p w:rsidR="00DA3136" w:rsidRPr="008B20B5" w:rsidRDefault="00DA3136" w:rsidP="00C8431C">
            <w:pPr>
              <w:pStyle w:val="ac"/>
              <w:snapToGrid w:val="0"/>
              <w:jc w:val="center"/>
              <w:rPr>
                <w:rFonts w:ascii="Times New Roman" w:hAnsi="Times New Roman" w:cs="Times New Roman"/>
                <w:sz w:val="22"/>
                <w:szCs w:val="22"/>
              </w:rPr>
            </w:pPr>
            <w:r w:rsidRPr="008B20B5">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B20B5" w:rsidRDefault="00DA3136" w:rsidP="00C8431C">
            <w:pPr>
              <w:pStyle w:val="ac"/>
              <w:snapToGrid w:val="0"/>
              <w:jc w:val="center"/>
              <w:rPr>
                <w:rFonts w:ascii="Times New Roman" w:hAnsi="Times New Roman" w:cs="Times New Roman"/>
                <w:sz w:val="22"/>
                <w:szCs w:val="22"/>
              </w:rPr>
            </w:pPr>
            <w:r w:rsidRPr="008B20B5">
              <w:rPr>
                <w:rFonts w:ascii="Times New Roman" w:hAnsi="Times New Roman" w:cs="Times New Roman"/>
                <w:sz w:val="22"/>
                <w:szCs w:val="22"/>
              </w:rPr>
              <w:t>-</w:t>
            </w:r>
          </w:p>
          <w:p w:rsidR="00DA3136" w:rsidRPr="008B20B5" w:rsidRDefault="00DA3136" w:rsidP="00C8431C">
            <w:pPr>
              <w:pStyle w:val="ac"/>
              <w:snapToGrid w:val="0"/>
              <w:jc w:val="center"/>
              <w:rPr>
                <w:rFonts w:ascii="Times New Roman" w:hAnsi="Times New Roman" w:cs="Times New Roman"/>
                <w:sz w:val="22"/>
                <w:szCs w:val="22"/>
              </w:rPr>
            </w:pP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hAnsi="Times New Roman" w:cs="Times New Roman"/>
                <w:sz w:val="22"/>
                <w:szCs w:val="22"/>
                <w:highlight w:val="cyan"/>
              </w:rPr>
            </w:pPr>
          </w:p>
          <w:p w:rsidR="00DA3136" w:rsidRPr="00211593" w:rsidRDefault="00DA3136" w:rsidP="00C8431C">
            <w:pPr>
              <w:pStyle w:val="ac"/>
              <w:jc w:val="center"/>
              <w:rPr>
                <w:rFonts w:ascii="Times New Roman" w:hAnsi="Times New Roman" w:cs="Times New Roman"/>
                <w:b/>
                <w:bCs/>
                <w:sz w:val="22"/>
                <w:szCs w:val="22"/>
              </w:rPr>
            </w:pPr>
            <w:r w:rsidRPr="00211593">
              <w:rPr>
                <w:rFonts w:ascii="Times New Roman" w:hAnsi="Times New Roman" w:cs="Times New Roman"/>
                <w:b/>
                <w:bCs/>
                <w:sz w:val="22"/>
                <w:szCs w:val="22"/>
              </w:rPr>
              <w:t>7. Участие в организации и содержании муниципального жилищного фонда,</w:t>
            </w:r>
          </w:p>
          <w:p w:rsidR="00DA3136" w:rsidRPr="00032911" w:rsidRDefault="00DA3136" w:rsidP="00C8431C">
            <w:pPr>
              <w:pStyle w:val="ac"/>
              <w:jc w:val="center"/>
              <w:rPr>
                <w:rFonts w:ascii="Times New Roman" w:hAnsi="Times New Roman" w:cs="Times New Roman"/>
                <w:sz w:val="22"/>
                <w:szCs w:val="22"/>
              </w:rPr>
            </w:pPr>
            <w:r w:rsidRPr="00211593">
              <w:rPr>
                <w:rFonts w:ascii="Times New Roman" w:hAnsi="Times New Roman" w:cs="Times New Roman"/>
                <w:b/>
                <w:bCs/>
                <w:sz w:val="22"/>
                <w:szCs w:val="22"/>
              </w:rPr>
              <w:t>осуществление муниципального жилищного контроля на территории внутригородского района</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7.1</w:t>
            </w:r>
          </w:p>
        </w:tc>
        <w:tc>
          <w:tcPr>
            <w:tcW w:w="3274"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e"/>
              <w:rPr>
                <w:rFonts w:ascii="Times New Roman" w:hAnsi="Times New Roman" w:cs="Times New Roman"/>
                <w:sz w:val="22"/>
                <w:szCs w:val="22"/>
              </w:rPr>
            </w:pPr>
            <w:r w:rsidRPr="00B92FA8">
              <w:rPr>
                <w:rFonts w:ascii="Times New Roman" w:hAnsi="Times New Roman" w:cs="Times New Roman"/>
                <w:sz w:val="22"/>
                <w:szCs w:val="22"/>
              </w:rPr>
              <w:t>Количество проведенных контрольных мероприятий в рамках муниципального жилищного контроля</w:t>
            </w:r>
          </w:p>
        </w:tc>
        <w:tc>
          <w:tcPr>
            <w:tcW w:w="1530"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103</w:t>
            </w:r>
          </w:p>
        </w:tc>
        <w:tc>
          <w:tcPr>
            <w:tcW w:w="1701"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42</w:t>
            </w:r>
          </w:p>
        </w:tc>
        <w:tc>
          <w:tcPr>
            <w:tcW w:w="2268"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tabs>
                <w:tab w:val="left" w:pos="840"/>
                <w:tab w:val="center" w:pos="1026"/>
              </w:tabs>
              <w:snapToGrid w:val="0"/>
              <w:jc w:val="center"/>
              <w:rPr>
                <w:rFonts w:ascii="Times New Roman" w:hAnsi="Times New Roman" w:cs="Times New Roman"/>
                <w:sz w:val="22"/>
                <w:szCs w:val="22"/>
              </w:rPr>
            </w:pPr>
            <w:r w:rsidRPr="00B92FA8">
              <w:rPr>
                <w:rFonts w:ascii="Times New Roman" w:hAnsi="Times New Roman" w:cs="Times New Roman"/>
                <w:sz w:val="22"/>
                <w:szCs w:val="22"/>
              </w:rPr>
              <w:t>245% -темп роста</w:t>
            </w:r>
          </w:p>
          <w:p w:rsidR="00DA3136" w:rsidRPr="00B92FA8" w:rsidRDefault="00DA3136" w:rsidP="00C8431C">
            <w:pPr>
              <w:pStyle w:val="ac"/>
              <w:tabs>
                <w:tab w:val="left" w:pos="840"/>
                <w:tab w:val="center" w:pos="1026"/>
              </w:tabs>
              <w:snapToGrid w:val="0"/>
              <w:jc w:val="center"/>
              <w:rPr>
                <w:rFonts w:ascii="Times New Roman" w:hAnsi="Times New Roman" w:cs="Times New Roman"/>
                <w:sz w:val="22"/>
                <w:szCs w:val="22"/>
              </w:rPr>
            </w:pPr>
            <w:r w:rsidRPr="00B92FA8">
              <w:rPr>
                <w:rFonts w:ascii="Times New Roman" w:hAnsi="Times New Roman" w:cs="Times New Roman"/>
                <w:sz w:val="22"/>
                <w:szCs w:val="22"/>
              </w:rPr>
              <w:t>145% - темп прироста</w:t>
            </w:r>
          </w:p>
        </w:tc>
        <w:tc>
          <w:tcPr>
            <w:tcW w:w="1743"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7.2</w:t>
            </w:r>
          </w:p>
        </w:tc>
        <w:tc>
          <w:tcPr>
            <w:tcW w:w="3274"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e"/>
              <w:rPr>
                <w:rFonts w:ascii="Times New Roman" w:hAnsi="Times New Roman" w:cs="Times New Roman"/>
                <w:sz w:val="22"/>
                <w:szCs w:val="22"/>
              </w:rPr>
            </w:pPr>
            <w:r w:rsidRPr="00B92FA8">
              <w:rPr>
                <w:rFonts w:ascii="Times New Roman" w:hAnsi="Times New Roman" w:cs="Times New Roman"/>
                <w:sz w:val="22"/>
                <w:szCs w:val="22"/>
              </w:rPr>
              <w:t xml:space="preserve">Отношение количества устраненных нарушений (шт.) к общему количеству нарушений, указанных в предписаниях (шт.) в рамках муниципального жилищного контроля, выраженного </w:t>
            </w:r>
            <w:proofErr w:type="gramStart"/>
            <w:r w:rsidRPr="00B92FA8">
              <w:rPr>
                <w:rFonts w:ascii="Times New Roman" w:hAnsi="Times New Roman" w:cs="Times New Roman"/>
                <w:sz w:val="22"/>
                <w:szCs w:val="22"/>
              </w:rPr>
              <w:t>в</w:t>
            </w:r>
            <w:proofErr w:type="gramEnd"/>
            <w:r w:rsidRPr="00B92FA8">
              <w:rPr>
                <w:rFonts w:ascii="Times New Roman" w:hAnsi="Times New Roman" w:cs="Times New Roman"/>
                <w:sz w:val="22"/>
                <w:szCs w:val="22"/>
              </w:rPr>
              <w:t xml:space="preserve"> %</w:t>
            </w:r>
          </w:p>
        </w:tc>
        <w:tc>
          <w:tcPr>
            <w:tcW w:w="1530"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ед./ед./%</w:t>
            </w:r>
          </w:p>
        </w:tc>
        <w:tc>
          <w:tcPr>
            <w:tcW w:w="1788"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27/31/87%</w:t>
            </w:r>
          </w:p>
        </w:tc>
        <w:tc>
          <w:tcPr>
            <w:tcW w:w="1701"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42/42/100%</w:t>
            </w:r>
          </w:p>
        </w:tc>
        <w:tc>
          <w:tcPr>
            <w:tcW w:w="2268"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36% /26%/13% – темп снижения</w:t>
            </w:r>
          </w:p>
        </w:tc>
        <w:tc>
          <w:tcPr>
            <w:tcW w:w="1743"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7.3</w:t>
            </w:r>
          </w:p>
        </w:tc>
        <w:tc>
          <w:tcPr>
            <w:tcW w:w="3274"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jc w:val="left"/>
              <w:rPr>
                <w:rFonts w:ascii="Times New Roman" w:hAnsi="Times New Roman" w:cs="Times New Roman"/>
                <w:sz w:val="22"/>
                <w:szCs w:val="22"/>
              </w:rPr>
            </w:pPr>
            <w:r w:rsidRPr="00B92FA8">
              <w:rPr>
                <w:rFonts w:ascii="Times New Roman" w:hAnsi="Times New Roman" w:cs="Times New Roman"/>
                <w:sz w:val="22"/>
                <w:szCs w:val="22"/>
              </w:rPr>
              <w:t xml:space="preserve">Количество направленных материалов по выявленным нарушениям жилищного законодательства в надзорные органы </w:t>
            </w:r>
          </w:p>
        </w:tc>
        <w:tc>
          <w:tcPr>
            <w:tcW w:w="1530"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31</w:t>
            </w:r>
          </w:p>
        </w:tc>
        <w:tc>
          <w:tcPr>
            <w:tcW w:w="1701"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17</w:t>
            </w:r>
          </w:p>
        </w:tc>
        <w:tc>
          <w:tcPr>
            <w:tcW w:w="2268"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182% - темп роста</w:t>
            </w:r>
          </w:p>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82 – темп прироста</w:t>
            </w:r>
          </w:p>
        </w:tc>
        <w:tc>
          <w:tcPr>
            <w:tcW w:w="1743"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7.4</w:t>
            </w:r>
          </w:p>
        </w:tc>
        <w:tc>
          <w:tcPr>
            <w:tcW w:w="3274"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jc w:val="left"/>
              <w:rPr>
                <w:rFonts w:ascii="Times New Roman" w:hAnsi="Times New Roman" w:cs="Times New Roman"/>
                <w:sz w:val="22"/>
                <w:szCs w:val="22"/>
              </w:rPr>
            </w:pPr>
            <w:r w:rsidRPr="00B92FA8">
              <w:rPr>
                <w:rFonts w:ascii="Times New Roman" w:hAnsi="Times New Roman" w:cs="Times New Roman"/>
                <w:sz w:val="22"/>
                <w:szCs w:val="22"/>
              </w:rPr>
              <w:t>Сумма штрафных санкций, назначенных по результатам направленных материалов/</w:t>
            </w:r>
            <w:r w:rsidRPr="00B92FA8">
              <w:t xml:space="preserve"> </w:t>
            </w:r>
            <w:r w:rsidRPr="00B92FA8">
              <w:rPr>
                <w:rFonts w:ascii="Times New Roman" w:hAnsi="Times New Roman" w:cs="Times New Roman"/>
                <w:sz w:val="22"/>
                <w:szCs w:val="22"/>
              </w:rPr>
              <w:t>сумма уплаченных штрафов</w:t>
            </w:r>
          </w:p>
        </w:tc>
        <w:tc>
          <w:tcPr>
            <w:tcW w:w="1530"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тыс. руб./</w:t>
            </w:r>
          </w:p>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тыс. руб.</w:t>
            </w:r>
          </w:p>
        </w:tc>
        <w:tc>
          <w:tcPr>
            <w:tcW w:w="1788"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50</w:t>
            </w:r>
            <w:r>
              <w:rPr>
                <w:rFonts w:ascii="Times New Roman" w:hAnsi="Times New Roman" w:cs="Times New Roman"/>
                <w:sz w:val="22"/>
                <w:szCs w:val="22"/>
              </w:rPr>
              <w:t>,</w:t>
            </w:r>
            <w:r w:rsidRPr="00B92FA8">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7.5</w:t>
            </w:r>
          </w:p>
        </w:tc>
        <w:tc>
          <w:tcPr>
            <w:tcW w:w="3274" w:type="dxa"/>
            <w:tcBorders>
              <w:left w:val="single" w:sz="4" w:space="0" w:color="000000"/>
              <w:bottom w:val="single" w:sz="4" w:space="0" w:color="000000"/>
            </w:tcBorders>
            <w:shd w:val="clear" w:color="auto" w:fill="auto"/>
          </w:tcPr>
          <w:p w:rsidR="00DA3136" w:rsidRPr="00B92FA8" w:rsidRDefault="00DA3136" w:rsidP="00C8431C">
            <w:pPr>
              <w:pStyle w:val="ConsPlusNormal"/>
              <w:rPr>
                <w:rFonts w:ascii="Times New Roman" w:hAnsi="Times New Roman" w:cs="Times New Roman"/>
                <w:sz w:val="22"/>
                <w:szCs w:val="22"/>
              </w:rPr>
            </w:pPr>
            <w:r w:rsidRPr="00B92FA8">
              <w:rPr>
                <w:rFonts w:ascii="Times New Roman" w:hAnsi="Times New Roman" w:cs="Times New Roman"/>
                <w:sz w:val="22"/>
                <w:szCs w:val="22"/>
              </w:rPr>
              <w:t>Количество проведенных открытых конкурсов по отбору управляющей организации для управления многоквартирными домами в случаях, предусмотренных Жилищным кодексом РФ</w:t>
            </w:r>
          </w:p>
        </w:tc>
        <w:tc>
          <w:tcPr>
            <w:tcW w:w="1530" w:type="dxa"/>
            <w:tcBorders>
              <w:left w:val="single" w:sz="4" w:space="0" w:color="000000"/>
              <w:bottom w:val="single" w:sz="4" w:space="0" w:color="000000"/>
            </w:tcBorders>
            <w:shd w:val="clear" w:color="auto" w:fill="auto"/>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1</w:t>
            </w:r>
          </w:p>
        </w:tc>
        <w:tc>
          <w:tcPr>
            <w:tcW w:w="1701" w:type="dxa"/>
            <w:tcBorders>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2</w:t>
            </w:r>
          </w:p>
        </w:tc>
        <w:tc>
          <w:tcPr>
            <w:tcW w:w="2268" w:type="dxa"/>
            <w:tcBorders>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50% - темп снижения</w:t>
            </w:r>
          </w:p>
        </w:tc>
        <w:tc>
          <w:tcPr>
            <w:tcW w:w="1743" w:type="dxa"/>
            <w:tcBorders>
              <w:left w:val="single" w:sz="4" w:space="0" w:color="000000"/>
              <w:bottom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auto"/>
            </w:tcBorders>
            <w:shd w:val="clear" w:color="auto" w:fill="auto"/>
            <w:vAlign w:val="center"/>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t>7.6</w:t>
            </w:r>
          </w:p>
        </w:tc>
        <w:tc>
          <w:tcPr>
            <w:tcW w:w="3274" w:type="dxa"/>
            <w:tcBorders>
              <w:left w:val="single" w:sz="4" w:space="0" w:color="000000"/>
              <w:bottom w:val="single" w:sz="4" w:space="0" w:color="auto"/>
            </w:tcBorders>
            <w:shd w:val="clear" w:color="auto" w:fill="auto"/>
          </w:tcPr>
          <w:p w:rsidR="00DA3136" w:rsidRPr="00B92FA8" w:rsidRDefault="00DA3136" w:rsidP="00C8431C">
            <w:pPr>
              <w:pStyle w:val="ConsPlusNormal"/>
              <w:rPr>
                <w:rFonts w:ascii="Times New Roman" w:hAnsi="Times New Roman" w:cs="Times New Roman"/>
                <w:sz w:val="22"/>
                <w:szCs w:val="22"/>
              </w:rPr>
            </w:pPr>
            <w:r w:rsidRPr="00B92FA8">
              <w:rPr>
                <w:rFonts w:ascii="Times New Roman" w:hAnsi="Times New Roman" w:cs="Times New Roman"/>
                <w:sz w:val="22"/>
                <w:szCs w:val="22"/>
              </w:rPr>
              <w:t xml:space="preserve">Количество внеплановых проверок деятельности управляющих организаций, </w:t>
            </w:r>
            <w:r w:rsidRPr="00B92FA8">
              <w:rPr>
                <w:rFonts w:ascii="Times New Roman" w:hAnsi="Times New Roman" w:cs="Times New Roman"/>
                <w:sz w:val="22"/>
                <w:szCs w:val="22"/>
              </w:rPr>
              <w:lastRenderedPageBreak/>
              <w:t>осуществляющих управление многоквартирными домами</w:t>
            </w:r>
          </w:p>
        </w:tc>
        <w:tc>
          <w:tcPr>
            <w:tcW w:w="1530" w:type="dxa"/>
            <w:tcBorders>
              <w:left w:val="single" w:sz="4" w:space="0" w:color="000000"/>
              <w:bottom w:val="single" w:sz="4" w:space="0" w:color="auto"/>
            </w:tcBorders>
            <w:shd w:val="clear" w:color="auto" w:fill="auto"/>
          </w:tcPr>
          <w:p w:rsidR="00DA3136" w:rsidRPr="00B92FA8" w:rsidRDefault="00DA3136" w:rsidP="00C8431C">
            <w:pPr>
              <w:pStyle w:val="ac"/>
              <w:jc w:val="center"/>
              <w:rPr>
                <w:rFonts w:ascii="Times New Roman" w:hAnsi="Times New Roman" w:cs="Times New Roman"/>
                <w:sz w:val="22"/>
                <w:szCs w:val="22"/>
              </w:rPr>
            </w:pPr>
            <w:r w:rsidRPr="00B92FA8">
              <w:rPr>
                <w:rFonts w:ascii="Times New Roman" w:hAnsi="Times New Roman" w:cs="Times New Roman"/>
                <w:sz w:val="22"/>
                <w:szCs w:val="22"/>
              </w:rPr>
              <w:lastRenderedPageBreak/>
              <w:t>ед.</w:t>
            </w:r>
          </w:p>
        </w:tc>
        <w:tc>
          <w:tcPr>
            <w:tcW w:w="1788" w:type="dxa"/>
            <w:tcBorders>
              <w:left w:val="single" w:sz="4" w:space="0" w:color="000000"/>
              <w:bottom w:val="single" w:sz="4" w:space="0" w:color="auto"/>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97</w:t>
            </w:r>
          </w:p>
        </w:tc>
        <w:tc>
          <w:tcPr>
            <w:tcW w:w="1701" w:type="dxa"/>
            <w:tcBorders>
              <w:left w:val="single" w:sz="4" w:space="0" w:color="000000"/>
              <w:bottom w:val="single" w:sz="4" w:space="0" w:color="auto"/>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38</w:t>
            </w:r>
          </w:p>
        </w:tc>
        <w:tc>
          <w:tcPr>
            <w:tcW w:w="2268" w:type="dxa"/>
            <w:tcBorders>
              <w:left w:val="single" w:sz="4" w:space="0" w:color="000000"/>
              <w:bottom w:val="single" w:sz="4" w:space="0" w:color="auto"/>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255% - темп роста</w:t>
            </w:r>
          </w:p>
          <w:p w:rsidR="00DA3136" w:rsidRPr="00B92FA8" w:rsidRDefault="00DA3136" w:rsidP="00C8431C">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auto"/>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c>
          <w:tcPr>
            <w:tcW w:w="1743" w:type="dxa"/>
            <w:tcBorders>
              <w:left w:val="single" w:sz="4" w:space="0" w:color="000000"/>
              <w:bottom w:val="single" w:sz="4" w:space="0" w:color="auto"/>
              <w:right w:val="single" w:sz="4" w:space="0" w:color="000000"/>
            </w:tcBorders>
            <w:shd w:val="clear" w:color="auto" w:fill="auto"/>
          </w:tcPr>
          <w:p w:rsidR="00DA3136" w:rsidRPr="00B92FA8" w:rsidRDefault="00DA3136" w:rsidP="00C8431C">
            <w:pPr>
              <w:pStyle w:val="ac"/>
              <w:snapToGrid w:val="0"/>
              <w:jc w:val="center"/>
              <w:rPr>
                <w:rFonts w:ascii="Times New Roman" w:hAnsi="Times New Roman" w:cs="Times New Roman"/>
                <w:sz w:val="22"/>
                <w:szCs w:val="22"/>
              </w:rPr>
            </w:pPr>
            <w:r w:rsidRPr="00B92FA8">
              <w:rPr>
                <w:rFonts w:ascii="Times New Roman" w:hAnsi="Times New Roman" w:cs="Times New Roman"/>
                <w:sz w:val="22"/>
                <w:szCs w:val="22"/>
              </w:rPr>
              <w:t>-</w:t>
            </w:r>
          </w:p>
        </w:tc>
      </w:tr>
      <w:tr w:rsidR="00DA3136" w:rsidRPr="008C42DC" w:rsidTr="00C8431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A3136" w:rsidRPr="00BC3BDC" w:rsidRDefault="00DA3136" w:rsidP="00C8431C">
            <w:pPr>
              <w:pStyle w:val="ac"/>
              <w:jc w:val="center"/>
              <w:rPr>
                <w:rFonts w:ascii="Times New Roman" w:hAnsi="Times New Roman" w:cs="Times New Roman"/>
                <w:sz w:val="22"/>
                <w:szCs w:val="22"/>
              </w:rPr>
            </w:pPr>
            <w:r w:rsidRPr="00BC3BDC">
              <w:rPr>
                <w:rFonts w:ascii="Times New Roman" w:hAnsi="Times New Roman" w:cs="Times New Roman"/>
                <w:sz w:val="22"/>
                <w:szCs w:val="22"/>
              </w:rPr>
              <w:lastRenderedPageBreak/>
              <w:t>7.7</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DA3136" w:rsidRPr="00BC3BDC" w:rsidRDefault="00DA3136" w:rsidP="00C8431C">
            <w:pPr>
              <w:pStyle w:val="ae"/>
              <w:rPr>
                <w:rFonts w:ascii="Times New Roman" w:hAnsi="Times New Roman" w:cs="Times New Roman"/>
                <w:sz w:val="22"/>
                <w:szCs w:val="22"/>
              </w:rPr>
            </w:pPr>
            <w:r w:rsidRPr="00BC3BDC">
              <w:rPr>
                <w:rFonts w:ascii="Times New Roman" w:hAnsi="Times New Roman" w:cs="Times New Roman"/>
                <w:sz w:val="22"/>
                <w:szCs w:val="22"/>
              </w:rPr>
              <w:t>Количество принятых постановлений Администрации в рамках  предоставления муниципальной услуги «Перевод жилых помещений в нежилые помещения и нежилых помещений в жилые помещения»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3136" w:rsidRPr="00BC3BDC" w:rsidRDefault="00DA3136" w:rsidP="00C8431C">
            <w:pPr>
              <w:pStyle w:val="ac"/>
              <w:jc w:val="center"/>
              <w:rPr>
                <w:rFonts w:ascii="Times New Roman" w:hAnsi="Times New Roman" w:cs="Times New Roman"/>
                <w:sz w:val="22"/>
                <w:szCs w:val="22"/>
              </w:rPr>
            </w:pPr>
            <w:r w:rsidRPr="00BC3BDC">
              <w:rPr>
                <w:rFonts w:ascii="Times New Roman" w:hAnsi="Times New Roman" w:cs="Times New Roman"/>
                <w:sz w:val="22"/>
                <w:szCs w:val="22"/>
              </w:rPr>
              <w:t>ед.</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DA3136" w:rsidRPr="00BC3BDC" w:rsidRDefault="00DA3136" w:rsidP="00C8431C">
            <w:pPr>
              <w:pStyle w:val="ac"/>
              <w:snapToGrid w:val="0"/>
              <w:jc w:val="center"/>
              <w:rPr>
                <w:rFonts w:ascii="Times New Roman" w:hAnsi="Times New Roman" w:cs="Times New Roman"/>
                <w:sz w:val="22"/>
                <w:szCs w:val="22"/>
              </w:rPr>
            </w:pPr>
            <w:r w:rsidRPr="00BC3BDC">
              <w:rPr>
                <w:rFonts w:ascii="Times New Roman" w:hAnsi="Times New Roman" w:cs="Times New Roman"/>
                <w:sz w:val="22"/>
                <w:szCs w:val="22"/>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3136" w:rsidRPr="00BC3BDC" w:rsidRDefault="00DA3136" w:rsidP="00C8431C">
            <w:pPr>
              <w:pStyle w:val="ac"/>
              <w:snapToGrid w:val="0"/>
              <w:jc w:val="center"/>
              <w:rPr>
                <w:rFonts w:ascii="Times New Roman" w:hAnsi="Times New Roman" w:cs="Times New Roman"/>
                <w:sz w:val="22"/>
                <w:szCs w:val="22"/>
              </w:rPr>
            </w:pPr>
            <w:r w:rsidRPr="00BC3BDC">
              <w:rPr>
                <w:rFonts w:ascii="Times New Roman" w:hAnsi="Times New Roman" w:cs="Times New Roman"/>
                <w:sz w:val="22"/>
                <w:szCs w:val="22"/>
              </w:rPr>
              <w:t>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3136"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148% - темп роста</w:t>
            </w:r>
          </w:p>
          <w:p w:rsidR="00DA3136" w:rsidRPr="00BC3B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BC3BDC" w:rsidRDefault="00DA3136" w:rsidP="00C8431C">
            <w:pPr>
              <w:pStyle w:val="ac"/>
              <w:snapToGrid w:val="0"/>
              <w:jc w:val="center"/>
              <w:rPr>
                <w:rFonts w:ascii="Times New Roman" w:hAnsi="Times New Roman" w:cs="Times New Roman"/>
                <w:sz w:val="22"/>
                <w:szCs w:val="22"/>
              </w:rPr>
            </w:pPr>
            <w:r w:rsidRPr="00BC3BDC">
              <w:rPr>
                <w:rFonts w:ascii="Times New Roman" w:hAnsi="Times New Roman" w:cs="Times New Roman"/>
                <w:sz w:val="22"/>
                <w:szCs w:val="22"/>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BC3BDC" w:rsidRDefault="00DA3136" w:rsidP="00C8431C">
            <w:pPr>
              <w:pStyle w:val="ac"/>
              <w:snapToGrid w:val="0"/>
              <w:jc w:val="center"/>
              <w:rPr>
                <w:rFonts w:ascii="Times New Roman" w:hAnsi="Times New Roman" w:cs="Times New Roman"/>
                <w:sz w:val="22"/>
                <w:szCs w:val="22"/>
              </w:rPr>
            </w:pPr>
            <w:r w:rsidRPr="00BC3BDC">
              <w:rPr>
                <w:rFonts w:ascii="Times New Roman" w:hAnsi="Times New Roman" w:cs="Times New Roman"/>
                <w:sz w:val="22"/>
                <w:szCs w:val="22"/>
              </w:rPr>
              <w:t>-</w:t>
            </w:r>
          </w:p>
        </w:tc>
      </w:tr>
      <w:tr w:rsidR="00DA3136" w:rsidRPr="008C42DC" w:rsidTr="00C8431C">
        <w:tc>
          <w:tcPr>
            <w:tcW w:w="975" w:type="dxa"/>
            <w:tcBorders>
              <w:top w:val="single" w:sz="4" w:space="0" w:color="auto"/>
              <w:left w:val="single" w:sz="4" w:space="0" w:color="000000"/>
              <w:bottom w:val="single" w:sz="4" w:space="0" w:color="000000"/>
            </w:tcBorders>
            <w:shd w:val="clear" w:color="auto" w:fill="auto"/>
            <w:vAlign w:val="center"/>
          </w:tcPr>
          <w:p w:rsidR="00DA3136" w:rsidRPr="00A50221" w:rsidRDefault="00DA3136" w:rsidP="00C8431C">
            <w:pPr>
              <w:pStyle w:val="ac"/>
              <w:jc w:val="center"/>
              <w:rPr>
                <w:rFonts w:ascii="Times New Roman" w:hAnsi="Times New Roman" w:cs="Times New Roman"/>
                <w:sz w:val="22"/>
                <w:szCs w:val="22"/>
              </w:rPr>
            </w:pPr>
            <w:r w:rsidRPr="00A50221">
              <w:rPr>
                <w:rFonts w:ascii="Times New Roman" w:hAnsi="Times New Roman" w:cs="Times New Roman"/>
                <w:sz w:val="22"/>
                <w:szCs w:val="22"/>
              </w:rPr>
              <w:t>7.8</w:t>
            </w:r>
          </w:p>
        </w:tc>
        <w:tc>
          <w:tcPr>
            <w:tcW w:w="3274" w:type="dxa"/>
            <w:tcBorders>
              <w:top w:val="single" w:sz="4" w:space="0" w:color="auto"/>
              <w:left w:val="single" w:sz="4" w:space="0" w:color="000000"/>
              <w:bottom w:val="single" w:sz="4" w:space="0" w:color="000000"/>
            </w:tcBorders>
            <w:shd w:val="clear" w:color="auto" w:fill="auto"/>
          </w:tcPr>
          <w:p w:rsidR="00DA3136" w:rsidRPr="00A50221" w:rsidRDefault="00DA3136" w:rsidP="00C8431C">
            <w:pPr>
              <w:pStyle w:val="ac"/>
              <w:jc w:val="left"/>
              <w:rPr>
                <w:rFonts w:ascii="Times New Roman" w:hAnsi="Times New Roman" w:cs="Times New Roman"/>
                <w:sz w:val="22"/>
                <w:szCs w:val="22"/>
              </w:rPr>
            </w:pPr>
            <w:r w:rsidRPr="00A50221">
              <w:rPr>
                <w:rFonts w:ascii="Times New Roman" w:hAnsi="Times New Roman" w:cs="Times New Roman"/>
                <w:sz w:val="22"/>
                <w:szCs w:val="22"/>
              </w:rPr>
              <w:t>Количество поступивших заявлений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tc>
        <w:tc>
          <w:tcPr>
            <w:tcW w:w="1530" w:type="dxa"/>
            <w:tcBorders>
              <w:top w:val="single" w:sz="4" w:space="0" w:color="auto"/>
              <w:left w:val="single" w:sz="4" w:space="0" w:color="000000"/>
              <w:bottom w:val="single" w:sz="4" w:space="0" w:color="000000"/>
            </w:tcBorders>
            <w:shd w:val="clear" w:color="auto" w:fill="auto"/>
          </w:tcPr>
          <w:p w:rsidR="00DA3136" w:rsidRPr="00A50221" w:rsidRDefault="00DA3136" w:rsidP="00C8431C">
            <w:pPr>
              <w:pStyle w:val="ac"/>
              <w:jc w:val="center"/>
              <w:rPr>
                <w:rFonts w:ascii="Times New Roman" w:hAnsi="Times New Roman" w:cs="Times New Roman"/>
                <w:sz w:val="22"/>
                <w:szCs w:val="22"/>
              </w:rPr>
            </w:pPr>
            <w:r w:rsidRPr="00A50221">
              <w:rPr>
                <w:rFonts w:ascii="Times New Roman" w:hAnsi="Times New Roman" w:cs="Times New Roman"/>
                <w:sz w:val="22"/>
                <w:szCs w:val="22"/>
              </w:rPr>
              <w:t>ед.</w:t>
            </w:r>
          </w:p>
        </w:tc>
        <w:tc>
          <w:tcPr>
            <w:tcW w:w="1788" w:type="dxa"/>
            <w:tcBorders>
              <w:top w:val="single" w:sz="4" w:space="0" w:color="auto"/>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15</w:t>
            </w:r>
          </w:p>
        </w:tc>
        <w:tc>
          <w:tcPr>
            <w:tcW w:w="1701" w:type="dxa"/>
            <w:tcBorders>
              <w:top w:val="single" w:sz="4" w:space="0" w:color="auto"/>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52</w:t>
            </w:r>
          </w:p>
        </w:tc>
        <w:tc>
          <w:tcPr>
            <w:tcW w:w="2268" w:type="dxa"/>
            <w:tcBorders>
              <w:top w:val="single" w:sz="4" w:space="0" w:color="auto"/>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71% - темп снижения</w:t>
            </w:r>
          </w:p>
        </w:tc>
        <w:tc>
          <w:tcPr>
            <w:tcW w:w="1743" w:type="dxa"/>
            <w:tcBorders>
              <w:top w:val="single" w:sz="4" w:space="0" w:color="auto"/>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c>
          <w:tcPr>
            <w:tcW w:w="1743" w:type="dxa"/>
            <w:tcBorders>
              <w:top w:val="single" w:sz="4" w:space="0" w:color="auto"/>
              <w:left w:val="single" w:sz="4" w:space="0" w:color="000000"/>
              <w:bottom w:val="single" w:sz="4" w:space="0" w:color="000000"/>
              <w:right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A50221" w:rsidRDefault="00DA3136" w:rsidP="00C8431C">
            <w:pPr>
              <w:pStyle w:val="ac"/>
              <w:jc w:val="center"/>
              <w:rPr>
                <w:rFonts w:ascii="Times New Roman" w:hAnsi="Times New Roman" w:cs="Times New Roman"/>
                <w:sz w:val="22"/>
                <w:szCs w:val="22"/>
              </w:rPr>
            </w:pPr>
            <w:r w:rsidRPr="00A50221">
              <w:rPr>
                <w:rFonts w:ascii="Times New Roman" w:hAnsi="Times New Roman" w:cs="Times New Roman"/>
                <w:sz w:val="22"/>
                <w:szCs w:val="22"/>
              </w:rPr>
              <w:t>7.9</w:t>
            </w:r>
          </w:p>
        </w:tc>
        <w:tc>
          <w:tcPr>
            <w:tcW w:w="3274" w:type="dxa"/>
            <w:tcBorders>
              <w:left w:val="single" w:sz="4" w:space="0" w:color="000000"/>
              <w:bottom w:val="single" w:sz="4" w:space="0" w:color="000000"/>
            </w:tcBorders>
            <w:shd w:val="clear" w:color="auto" w:fill="auto"/>
          </w:tcPr>
          <w:p w:rsidR="00DA3136" w:rsidRPr="00A50221" w:rsidRDefault="00DA3136" w:rsidP="00C8431C">
            <w:pPr>
              <w:pStyle w:val="ac"/>
              <w:jc w:val="left"/>
              <w:rPr>
                <w:rFonts w:ascii="Times New Roman" w:hAnsi="Times New Roman" w:cs="Times New Roman"/>
                <w:sz w:val="22"/>
                <w:szCs w:val="22"/>
              </w:rPr>
            </w:pPr>
            <w:r w:rsidRPr="00A50221">
              <w:rPr>
                <w:rFonts w:ascii="Times New Roman" w:hAnsi="Times New Roman" w:cs="Times New Roman"/>
                <w:sz w:val="22"/>
                <w:szCs w:val="22"/>
              </w:rPr>
              <w:t>Результаты рассмотрения заявлений:</w:t>
            </w:r>
          </w:p>
        </w:tc>
        <w:tc>
          <w:tcPr>
            <w:tcW w:w="1530"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p>
        </w:tc>
        <w:tc>
          <w:tcPr>
            <w:tcW w:w="1788"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p>
        </w:tc>
        <w:tc>
          <w:tcPr>
            <w:tcW w:w="1701"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p>
        </w:tc>
        <w:tc>
          <w:tcPr>
            <w:tcW w:w="2268"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right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A50221" w:rsidRDefault="00DA3136" w:rsidP="00C8431C">
            <w:pPr>
              <w:pStyle w:val="ac"/>
              <w:jc w:val="center"/>
              <w:rPr>
                <w:rFonts w:ascii="Times New Roman" w:hAnsi="Times New Roman" w:cs="Times New Roman"/>
                <w:sz w:val="22"/>
                <w:szCs w:val="22"/>
              </w:rPr>
            </w:pPr>
            <w:r w:rsidRPr="00A50221">
              <w:rPr>
                <w:rFonts w:ascii="Times New Roman" w:hAnsi="Times New Roman" w:cs="Times New Roman"/>
                <w:sz w:val="22"/>
                <w:szCs w:val="22"/>
              </w:rPr>
              <w:t>7.9.1</w:t>
            </w:r>
          </w:p>
        </w:tc>
        <w:tc>
          <w:tcPr>
            <w:tcW w:w="3274" w:type="dxa"/>
            <w:tcBorders>
              <w:left w:val="single" w:sz="4" w:space="0" w:color="000000"/>
              <w:bottom w:val="single" w:sz="4" w:space="0" w:color="000000"/>
            </w:tcBorders>
            <w:shd w:val="clear" w:color="auto" w:fill="auto"/>
          </w:tcPr>
          <w:p w:rsidR="00DA3136" w:rsidRPr="00A50221" w:rsidRDefault="00DA3136" w:rsidP="00C8431C">
            <w:pPr>
              <w:pStyle w:val="ac"/>
              <w:jc w:val="left"/>
              <w:rPr>
                <w:rFonts w:ascii="Times New Roman" w:hAnsi="Times New Roman" w:cs="Times New Roman"/>
                <w:sz w:val="22"/>
                <w:szCs w:val="22"/>
              </w:rPr>
            </w:pPr>
            <w:r w:rsidRPr="00A50221">
              <w:rPr>
                <w:rFonts w:ascii="Times New Roman" w:hAnsi="Times New Roman" w:cs="Times New Roman"/>
                <w:sz w:val="22"/>
                <w:szCs w:val="22"/>
              </w:rPr>
              <w:t>- возврат заявления</w:t>
            </w:r>
          </w:p>
        </w:tc>
        <w:tc>
          <w:tcPr>
            <w:tcW w:w="1530" w:type="dxa"/>
            <w:tcBorders>
              <w:left w:val="single" w:sz="4" w:space="0" w:color="000000"/>
              <w:bottom w:val="single" w:sz="4" w:space="0" w:color="000000"/>
            </w:tcBorders>
            <w:shd w:val="clear" w:color="auto" w:fill="auto"/>
          </w:tcPr>
          <w:p w:rsidR="00DA3136" w:rsidRPr="00A50221" w:rsidRDefault="00DA3136" w:rsidP="00C8431C">
            <w:pPr>
              <w:pStyle w:val="ac"/>
              <w:jc w:val="center"/>
              <w:rPr>
                <w:rFonts w:ascii="Times New Roman" w:hAnsi="Times New Roman" w:cs="Times New Roman"/>
                <w:sz w:val="22"/>
                <w:szCs w:val="22"/>
              </w:rPr>
            </w:pPr>
            <w:r w:rsidRPr="00A50221">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0</w:t>
            </w:r>
          </w:p>
        </w:tc>
        <w:tc>
          <w:tcPr>
            <w:tcW w:w="1701"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highlight w:val="cyan"/>
              </w:rPr>
            </w:pPr>
            <w:r w:rsidRPr="00BC3BDC">
              <w:rPr>
                <w:rFonts w:ascii="Times New Roman" w:hAnsi="Times New Roman" w:cs="Times New Roman"/>
                <w:sz w:val="22"/>
                <w:szCs w:val="22"/>
              </w:rPr>
              <w:t>7.9.2</w:t>
            </w:r>
          </w:p>
        </w:tc>
        <w:tc>
          <w:tcPr>
            <w:tcW w:w="3274" w:type="dxa"/>
            <w:tcBorders>
              <w:left w:val="single" w:sz="4" w:space="0" w:color="000000"/>
              <w:bottom w:val="single" w:sz="4" w:space="0" w:color="000000"/>
            </w:tcBorders>
            <w:shd w:val="clear" w:color="auto" w:fill="auto"/>
          </w:tcPr>
          <w:p w:rsidR="00DA3136" w:rsidRPr="00A50221" w:rsidRDefault="00DA3136" w:rsidP="00C8431C">
            <w:pPr>
              <w:pStyle w:val="ac"/>
              <w:jc w:val="left"/>
              <w:rPr>
                <w:rFonts w:ascii="Times New Roman" w:hAnsi="Times New Roman" w:cs="Times New Roman"/>
                <w:sz w:val="22"/>
                <w:szCs w:val="22"/>
              </w:rPr>
            </w:pPr>
            <w:r w:rsidRPr="00A50221">
              <w:rPr>
                <w:rFonts w:ascii="Times New Roman" w:hAnsi="Times New Roman" w:cs="Times New Roman"/>
                <w:sz w:val="22"/>
                <w:szCs w:val="22"/>
              </w:rPr>
              <w:t>- количество выданных заключений</w:t>
            </w:r>
          </w:p>
        </w:tc>
        <w:tc>
          <w:tcPr>
            <w:tcW w:w="1530" w:type="dxa"/>
            <w:tcBorders>
              <w:left w:val="single" w:sz="4" w:space="0" w:color="000000"/>
              <w:bottom w:val="single" w:sz="4" w:space="0" w:color="000000"/>
            </w:tcBorders>
            <w:shd w:val="clear" w:color="auto" w:fill="auto"/>
          </w:tcPr>
          <w:p w:rsidR="00DA3136" w:rsidRPr="00A50221" w:rsidRDefault="00DA3136" w:rsidP="00C8431C">
            <w:pPr>
              <w:pStyle w:val="ac"/>
              <w:jc w:val="center"/>
              <w:rPr>
                <w:rFonts w:ascii="Times New Roman" w:hAnsi="Times New Roman" w:cs="Times New Roman"/>
                <w:sz w:val="22"/>
                <w:szCs w:val="22"/>
              </w:rPr>
            </w:pPr>
            <w:r w:rsidRPr="00A50221">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13</w:t>
            </w:r>
          </w:p>
        </w:tc>
        <w:tc>
          <w:tcPr>
            <w:tcW w:w="1701"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50</w:t>
            </w:r>
          </w:p>
        </w:tc>
        <w:tc>
          <w:tcPr>
            <w:tcW w:w="2268"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7</w:t>
            </w:r>
            <w:r>
              <w:rPr>
                <w:rFonts w:ascii="Times New Roman" w:hAnsi="Times New Roman" w:cs="Times New Roman"/>
                <w:sz w:val="22"/>
                <w:szCs w:val="22"/>
              </w:rPr>
              <w:t>4</w:t>
            </w:r>
            <w:r w:rsidRPr="00A50221">
              <w:rPr>
                <w:rFonts w:ascii="Times New Roman" w:hAnsi="Times New Roman" w:cs="Times New Roman"/>
                <w:sz w:val="22"/>
                <w:szCs w:val="22"/>
              </w:rPr>
              <w:t>% - темп снижения</w:t>
            </w:r>
          </w:p>
        </w:tc>
        <w:tc>
          <w:tcPr>
            <w:tcW w:w="1743"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r>
      <w:tr w:rsidR="00DA3136" w:rsidTr="00C8431C">
        <w:tc>
          <w:tcPr>
            <w:tcW w:w="975" w:type="dxa"/>
            <w:tcBorders>
              <w:left w:val="single" w:sz="4" w:space="0" w:color="000000"/>
              <w:bottom w:val="single" w:sz="4" w:space="0" w:color="000000"/>
            </w:tcBorders>
            <w:shd w:val="clear" w:color="auto" w:fill="auto"/>
            <w:vAlign w:val="center"/>
          </w:tcPr>
          <w:p w:rsidR="00DA3136" w:rsidRPr="00A50221" w:rsidRDefault="00DA3136" w:rsidP="00C8431C">
            <w:pPr>
              <w:pStyle w:val="ac"/>
              <w:jc w:val="center"/>
              <w:rPr>
                <w:rFonts w:ascii="Times New Roman" w:hAnsi="Times New Roman" w:cs="Times New Roman"/>
                <w:sz w:val="22"/>
                <w:szCs w:val="22"/>
              </w:rPr>
            </w:pPr>
            <w:r w:rsidRPr="00A50221">
              <w:rPr>
                <w:rFonts w:ascii="Times New Roman" w:hAnsi="Times New Roman" w:cs="Times New Roman"/>
                <w:sz w:val="22"/>
                <w:szCs w:val="22"/>
              </w:rPr>
              <w:t>7.9.3</w:t>
            </w:r>
          </w:p>
        </w:tc>
        <w:tc>
          <w:tcPr>
            <w:tcW w:w="3274" w:type="dxa"/>
            <w:tcBorders>
              <w:left w:val="single" w:sz="4" w:space="0" w:color="000000"/>
              <w:bottom w:val="single" w:sz="4" w:space="0" w:color="000000"/>
            </w:tcBorders>
            <w:shd w:val="clear" w:color="auto" w:fill="auto"/>
          </w:tcPr>
          <w:p w:rsidR="00DA3136" w:rsidRPr="00A50221" w:rsidRDefault="00DA3136" w:rsidP="00C8431C">
            <w:pPr>
              <w:pStyle w:val="ac"/>
              <w:jc w:val="left"/>
              <w:rPr>
                <w:rFonts w:ascii="Times New Roman" w:hAnsi="Times New Roman" w:cs="Times New Roman"/>
                <w:sz w:val="22"/>
                <w:szCs w:val="22"/>
              </w:rPr>
            </w:pPr>
            <w:r w:rsidRPr="00A50221">
              <w:rPr>
                <w:rFonts w:ascii="Times New Roman" w:hAnsi="Times New Roman" w:cs="Times New Roman"/>
                <w:sz w:val="22"/>
                <w:szCs w:val="22"/>
              </w:rPr>
              <w:t>- количество признанных жилых помещений / многоквартирных домов аварийными и подлежащим сносу или реконструкции</w:t>
            </w:r>
          </w:p>
        </w:tc>
        <w:tc>
          <w:tcPr>
            <w:tcW w:w="1530" w:type="dxa"/>
            <w:tcBorders>
              <w:left w:val="single" w:sz="4" w:space="0" w:color="000000"/>
              <w:bottom w:val="single" w:sz="4" w:space="0" w:color="000000"/>
            </w:tcBorders>
            <w:shd w:val="clear" w:color="auto" w:fill="auto"/>
          </w:tcPr>
          <w:p w:rsidR="00DA3136" w:rsidRPr="00A50221" w:rsidRDefault="00DA3136" w:rsidP="00C8431C">
            <w:pPr>
              <w:pStyle w:val="ac"/>
              <w:jc w:val="center"/>
              <w:rPr>
                <w:rFonts w:ascii="Times New Roman" w:hAnsi="Times New Roman" w:cs="Times New Roman"/>
                <w:sz w:val="22"/>
                <w:szCs w:val="22"/>
              </w:rPr>
            </w:pPr>
            <w:r w:rsidRPr="00A50221">
              <w:rPr>
                <w:rFonts w:ascii="Times New Roman" w:hAnsi="Times New Roman" w:cs="Times New Roman"/>
                <w:sz w:val="22"/>
                <w:szCs w:val="22"/>
              </w:rPr>
              <w:t>ед./ед.</w:t>
            </w:r>
          </w:p>
        </w:tc>
        <w:tc>
          <w:tcPr>
            <w:tcW w:w="1788"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1/8</w:t>
            </w:r>
          </w:p>
        </w:tc>
        <w:tc>
          <w:tcPr>
            <w:tcW w:w="1701"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5/38</w:t>
            </w:r>
          </w:p>
        </w:tc>
        <w:tc>
          <w:tcPr>
            <w:tcW w:w="2268"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80% / 79% - темп снижения</w:t>
            </w:r>
          </w:p>
        </w:tc>
        <w:tc>
          <w:tcPr>
            <w:tcW w:w="1743" w:type="dxa"/>
            <w:tcBorders>
              <w:left w:val="single" w:sz="4" w:space="0" w:color="000000"/>
              <w:bottom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A50221" w:rsidRDefault="00DA3136" w:rsidP="00C8431C">
            <w:pPr>
              <w:pStyle w:val="ac"/>
              <w:snapToGrid w:val="0"/>
              <w:jc w:val="center"/>
              <w:rPr>
                <w:rFonts w:ascii="Times New Roman" w:hAnsi="Times New Roman" w:cs="Times New Roman"/>
                <w:sz w:val="22"/>
                <w:szCs w:val="22"/>
              </w:rPr>
            </w:pPr>
            <w:r w:rsidRPr="00A50221">
              <w:rPr>
                <w:rFonts w:ascii="Times New Roman" w:hAnsi="Times New Roman" w:cs="Times New Roman"/>
                <w:sz w:val="22"/>
                <w:szCs w:val="22"/>
              </w:rPr>
              <w:t>-</w:t>
            </w:r>
          </w:p>
        </w:tc>
      </w:tr>
      <w:tr w:rsidR="00DA3136" w:rsidRPr="008C42DC" w:rsidTr="00C8431C">
        <w:tc>
          <w:tcPr>
            <w:tcW w:w="15022" w:type="dxa"/>
            <w:gridSpan w:val="8"/>
            <w:tcBorders>
              <w:left w:val="single" w:sz="4" w:space="0" w:color="000000"/>
              <w:bottom w:val="single" w:sz="4" w:space="0" w:color="000000"/>
              <w:right w:val="single" w:sz="4" w:space="0" w:color="000000"/>
            </w:tcBorders>
            <w:shd w:val="clear" w:color="auto" w:fill="auto"/>
            <w:vAlign w:val="center"/>
          </w:tcPr>
          <w:p w:rsidR="00DA3136" w:rsidRPr="00032911" w:rsidRDefault="00DA3136" w:rsidP="00C8431C">
            <w:pPr>
              <w:pStyle w:val="ac"/>
              <w:snapToGrid w:val="0"/>
              <w:jc w:val="center"/>
              <w:rPr>
                <w:rFonts w:ascii="Times New Roman" w:hAnsi="Times New Roman" w:cs="Times New Roman"/>
                <w:b/>
                <w:bCs/>
                <w:sz w:val="14"/>
                <w:szCs w:val="22"/>
              </w:rPr>
            </w:pPr>
          </w:p>
          <w:p w:rsidR="00DA3136" w:rsidRPr="008C42DC" w:rsidRDefault="00DA3136" w:rsidP="00C8431C">
            <w:pPr>
              <w:pStyle w:val="ac"/>
              <w:jc w:val="center"/>
              <w:rPr>
                <w:rFonts w:ascii="Times New Roman" w:hAnsi="Times New Roman" w:cs="Times New Roman"/>
                <w:b/>
                <w:bCs/>
                <w:sz w:val="22"/>
                <w:szCs w:val="22"/>
              </w:rPr>
            </w:pPr>
            <w:r w:rsidRPr="008C42DC">
              <w:rPr>
                <w:rFonts w:ascii="Times New Roman" w:hAnsi="Times New Roman" w:cs="Times New Roman"/>
                <w:b/>
                <w:bCs/>
                <w:sz w:val="22"/>
                <w:szCs w:val="22"/>
              </w:rPr>
              <w:t>8. Осуществление муниципального земельного контроля на территории внутригородского района</w:t>
            </w:r>
          </w:p>
          <w:p w:rsidR="00DA3136" w:rsidRPr="00032911" w:rsidRDefault="00DA3136" w:rsidP="00C8431C">
            <w:pPr>
              <w:pStyle w:val="ac"/>
              <w:jc w:val="center"/>
              <w:rPr>
                <w:rFonts w:ascii="Times New Roman" w:hAnsi="Times New Roman" w:cs="Times New Roman"/>
                <w:b/>
                <w:bCs/>
                <w:sz w:val="14"/>
                <w:szCs w:val="22"/>
              </w:rPr>
            </w:pP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8.1.</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 xml:space="preserve">Количество проведенных проверок (в том числе </w:t>
            </w:r>
            <w:r w:rsidRPr="008C42DC">
              <w:rPr>
                <w:rFonts w:ascii="Times New Roman" w:hAnsi="Times New Roman" w:cs="Times New Roman"/>
                <w:sz w:val="22"/>
                <w:szCs w:val="22"/>
              </w:rPr>
              <w:lastRenderedPageBreak/>
              <w:t xml:space="preserve">внеплановых) и обследований (осмотров) земельных участков в рамках муниципального земельного контроля </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ед.</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718</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249</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288% - темп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auto"/>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8.2.</w:t>
            </w:r>
          </w:p>
        </w:tc>
        <w:tc>
          <w:tcPr>
            <w:tcW w:w="3274" w:type="dxa"/>
            <w:tcBorders>
              <w:left w:val="single" w:sz="4" w:space="0" w:color="000000"/>
              <w:bottom w:val="single" w:sz="4" w:space="0" w:color="auto"/>
            </w:tcBorders>
            <w:shd w:val="clear" w:color="auto" w:fill="auto"/>
          </w:tcPr>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 xml:space="preserve">Количество направленных материалов по выявленным нарушениям земельного законодательства в надзорные органы </w:t>
            </w:r>
          </w:p>
        </w:tc>
        <w:tc>
          <w:tcPr>
            <w:tcW w:w="1530" w:type="dxa"/>
            <w:tcBorders>
              <w:left w:val="single" w:sz="4" w:space="0" w:color="000000"/>
              <w:bottom w:val="single" w:sz="4" w:space="0" w:color="auto"/>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143</w:t>
            </w:r>
          </w:p>
        </w:tc>
        <w:tc>
          <w:tcPr>
            <w:tcW w:w="1701" w:type="dxa"/>
            <w:tcBorders>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39</w:t>
            </w:r>
          </w:p>
        </w:tc>
        <w:tc>
          <w:tcPr>
            <w:tcW w:w="2268" w:type="dxa"/>
            <w:tcBorders>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367% - темпы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auto"/>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8.3</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Сумма штрафных санкций, назначенных по результатам направленных материалов/сумма уплаченных штрафов</w:t>
            </w:r>
          </w:p>
          <w:p w:rsidR="00DA3136" w:rsidRPr="008C42DC" w:rsidRDefault="00DA3136" w:rsidP="00C8431C">
            <w:pPr>
              <w:pStyle w:val="ac"/>
              <w:jc w:val="left"/>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тыс. руб.</w:t>
            </w:r>
          </w:p>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w:t>
            </w:r>
            <w:r w:rsidRPr="008C42DC">
              <w:t xml:space="preserve"> </w:t>
            </w:r>
            <w:r w:rsidRPr="008C42DC">
              <w:rPr>
                <w:rFonts w:ascii="Times New Roman" w:hAnsi="Times New Roman" w:cs="Times New Roman"/>
                <w:sz w:val="22"/>
                <w:szCs w:val="22"/>
              </w:rPr>
              <w:t xml:space="preserve">тыс. </w:t>
            </w:r>
            <w:proofErr w:type="spellStart"/>
            <w:r w:rsidRPr="008C42DC">
              <w:rPr>
                <w:rFonts w:ascii="Times New Roman" w:hAnsi="Times New Roman" w:cs="Times New Roman"/>
                <w:sz w:val="22"/>
                <w:szCs w:val="22"/>
              </w:rPr>
              <w:t>руб</w:t>
            </w:r>
            <w:proofErr w:type="spellEnd"/>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929,235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845%- темп роста</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15022" w:type="dxa"/>
            <w:gridSpan w:val="8"/>
            <w:tcBorders>
              <w:top w:val="single" w:sz="4" w:space="0" w:color="auto"/>
              <w:left w:val="single" w:sz="4" w:space="0" w:color="000000"/>
              <w:bottom w:val="single" w:sz="4" w:space="0" w:color="000000"/>
              <w:right w:val="single" w:sz="4" w:space="0" w:color="000000"/>
            </w:tcBorders>
            <w:shd w:val="clear" w:color="auto" w:fill="auto"/>
            <w:vAlign w:val="center"/>
          </w:tcPr>
          <w:p w:rsidR="00DA3136" w:rsidRPr="008C42DC" w:rsidRDefault="00DA3136" w:rsidP="00C8431C">
            <w:pPr>
              <w:pStyle w:val="ae"/>
              <w:snapToGrid w:val="0"/>
              <w:jc w:val="center"/>
              <w:rPr>
                <w:rFonts w:ascii="Times New Roman" w:hAnsi="Times New Roman" w:cs="Times New Roman"/>
                <w:sz w:val="22"/>
                <w:szCs w:val="22"/>
              </w:rPr>
            </w:pPr>
          </w:p>
          <w:p w:rsidR="00DA3136" w:rsidRPr="008C42DC" w:rsidRDefault="00DA3136" w:rsidP="00C8431C">
            <w:pPr>
              <w:pStyle w:val="ae"/>
              <w:jc w:val="center"/>
              <w:rPr>
                <w:rFonts w:ascii="Times New Roman" w:hAnsi="Times New Roman" w:cs="Times New Roman"/>
                <w:b/>
                <w:bCs/>
                <w:sz w:val="22"/>
                <w:szCs w:val="22"/>
              </w:rPr>
            </w:pPr>
            <w:r w:rsidRPr="008C42DC">
              <w:rPr>
                <w:rFonts w:ascii="Times New Roman" w:hAnsi="Times New Roman" w:cs="Times New Roman"/>
                <w:b/>
                <w:bCs/>
                <w:sz w:val="22"/>
                <w:szCs w:val="22"/>
              </w:rPr>
              <w:t xml:space="preserve">9. Проведение публичных слушаний по проекту планировки территории и проекту межевания </w:t>
            </w:r>
          </w:p>
          <w:p w:rsidR="00DA3136" w:rsidRPr="008C42DC" w:rsidRDefault="00DA3136" w:rsidP="00C8431C">
            <w:pPr>
              <w:pStyle w:val="ae"/>
              <w:jc w:val="center"/>
              <w:rPr>
                <w:rFonts w:ascii="Times New Roman" w:hAnsi="Times New Roman" w:cs="Times New Roman"/>
                <w:b/>
                <w:bCs/>
                <w:sz w:val="22"/>
                <w:szCs w:val="22"/>
              </w:rPr>
            </w:pPr>
            <w:r w:rsidRPr="008C42DC">
              <w:rPr>
                <w:rFonts w:ascii="Times New Roman" w:hAnsi="Times New Roman" w:cs="Times New Roman"/>
                <w:b/>
                <w:bCs/>
                <w:sz w:val="22"/>
                <w:szCs w:val="22"/>
              </w:rPr>
              <w:t>территории в границах внутригородского района</w:t>
            </w:r>
          </w:p>
          <w:p w:rsidR="00DA3136" w:rsidRPr="008C42DC" w:rsidRDefault="00DA3136" w:rsidP="00C8431C">
            <w:pPr>
              <w:pStyle w:val="ae"/>
              <w:jc w:val="center"/>
              <w:rPr>
                <w:rFonts w:ascii="Times New Roman" w:hAnsi="Times New Roman" w:cs="Times New Roman"/>
                <w:b/>
                <w:bCs/>
                <w:sz w:val="22"/>
                <w:szCs w:val="22"/>
              </w:rPr>
            </w:pP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9.1</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Количество  проведенных публичных слушаний по проекту планировки территории и проекту межевания территории в границах внутригородского района</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4</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4</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jc w:val="center"/>
              <w:rPr>
                <w:rFonts w:ascii="Times New Roman" w:hAnsi="Times New Roman" w:cs="Times New Roman"/>
                <w:b/>
                <w:bCs/>
                <w:sz w:val="22"/>
                <w:szCs w:val="22"/>
              </w:rPr>
            </w:pPr>
            <w:r w:rsidRPr="008C42DC">
              <w:rPr>
                <w:rFonts w:ascii="Times New Roman" w:hAnsi="Times New Roman" w:cs="Times New Roman"/>
                <w:b/>
                <w:bCs/>
                <w:sz w:val="22"/>
                <w:szCs w:val="22"/>
              </w:rPr>
              <w:t>10. Присвоение адресов объектам адресации, изменение, аннулирование адресов объектов адресации</w:t>
            </w:r>
          </w:p>
          <w:p w:rsidR="00DA3136" w:rsidRPr="008C42DC" w:rsidRDefault="00DA3136" w:rsidP="00C8431C">
            <w:pPr>
              <w:pStyle w:val="ac"/>
              <w:jc w:val="center"/>
              <w:rPr>
                <w:rFonts w:ascii="Times New Roman" w:hAnsi="Times New Roman" w:cs="Times New Roman"/>
                <w:b/>
                <w:bCs/>
                <w:sz w:val="22"/>
                <w:szCs w:val="22"/>
              </w:rPr>
            </w:pPr>
            <w:r w:rsidRPr="008C42DC">
              <w:rPr>
                <w:rFonts w:ascii="Times New Roman" w:hAnsi="Times New Roman" w:cs="Times New Roman"/>
                <w:b/>
                <w:bCs/>
                <w:sz w:val="22"/>
                <w:szCs w:val="22"/>
              </w:rPr>
              <w:t>на территории внутригородского района</w:t>
            </w:r>
          </w:p>
          <w:p w:rsidR="00DA3136" w:rsidRPr="008C42DC" w:rsidRDefault="00DA3136" w:rsidP="00C8431C">
            <w:pPr>
              <w:pStyle w:val="ac"/>
              <w:jc w:val="center"/>
              <w:rPr>
                <w:rFonts w:ascii="Times New Roman" w:hAnsi="Times New Roman" w:cs="Times New Roman"/>
                <w:sz w:val="22"/>
                <w:szCs w:val="22"/>
              </w:rPr>
            </w:pPr>
          </w:p>
        </w:tc>
      </w:tr>
      <w:tr w:rsidR="00DA3136" w:rsidTr="00C8431C">
        <w:trPr>
          <w:trHeight w:val="1892"/>
        </w:trPr>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10.1</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rPr>
                <w:rFonts w:ascii="Times New Roman" w:hAnsi="Times New Roman"/>
              </w:rPr>
            </w:pPr>
            <w:r w:rsidRPr="008C42DC">
              <w:rPr>
                <w:rFonts w:ascii="Times New Roman" w:hAnsi="Times New Roman"/>
              </w:rPr>
              <w:t xml:space="preserve">Количество принятых постановлений (распоряжений) Администрации в рамках  предоставления муниципальной услуги «Присвоение, изменение, аннулирование </w:t>
            </w:r>
            <w:r w:rsidRPr="008C42DC">
              <w:rPr>
                <w:rFonts w:ascii="Times New Roman" w:hAnsi="Times New Roman"/>
              </w:rPr>
              <w:lastRenderedPageBreak/>
              <w:t xml:space="preserve">адресов объектов адресации» </w:t>
            </w:r>
          </w:p>
          <w:p w:rsidR="00DA3136" w:rsidRPr="008C42DC" w:rsidRDefault="00DA3136" w:rsidP="00C8431C">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231</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234</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 xml:space="preserve">9% - темп </w:t>
            </w:r>
            <w:r>
              <w:rPr>
                <w:rFonts w:ascii="Times New Roman" w:hAnsi="Times New Roman" w:cs="Times New Roman"/>
                <w:sz w:val="22"/>
                <w:szCs w:val="22"/>
              </w:rPr>
              <w:t>снижения</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Tr="00C8431C">
        <w:trPr>
          <w:trHeight w:val="286"/>
        </w:trPr>
        <w:tc>
          <w:tcPr>
            <w:tcW w:w="15022" w:type="dxa"/>
            <w:gridSpan w:val="8"/>
            <w:tcBorders>
              <w:left w:val="single" w:sz="4" w:space="0" w:color="000000"/>
              <w:bottom w:val="single" w:sz="4" w:space="0" w:color="000000"/>
              <w:right w:val="single" w:sz="4" w:space="0" w:color="000000"/>
            </w:tcBorders>
            <w:shd w:val="clear" w:color="auto" w:fill="auto"/>
            <w:vAlign w:val="center"/>
          </w:tcPr>
          <w:p w:rsidR="00DA3136" w:rsidRDefault="00DA3136" w:rsidP="00C8431C">
            <w:pPr>
              <w:ind w:firstLine="540"/>
              <w:jc w:val="center"/>
              <w:rPr>
                <w:rFonts w:ascii="Times New Roman" w:hAnsi="Times New Roman"/>
                <w:b/>
              </w:rPr>
            </w:pPr>
            <w:r>
              <w:rPr>
                <w:rFonts w:ascii="Times New Roman" w:hAnsi="Times New Roman"/>
                <w:b/>
              </w:rPr>
              <w:lastRenderedPageBreak/>
              <w:t xml:space="preserve">11. Предоставление транспортных услуг населению и организации транспортного обслуживания населения </w:t>
            </w:r>
          </w:p>
          <w:p w:rsidR="00DA3136" w:rsidRDefault="00DA3136" w:rsidP="00C8431C">
            <w:pPr>
              <w:ind w:firstLine="540"/>
              <w:jc w:val="center"/>
            </w:pPr>
            <w:r>
              <w:rPr>
                <w:rFonts w:ascii="Times New Roman" w:hAnsi="Times New Roman"/>
                <w:b/>
              </w:rPr>
              <w:t>в границах внутригородского района</w:t>
            </w:r>
          </w:p>
        </w:tc>
      </w:tr>
      <w:tr w:rsidR="00DA3136" w:rsidRPr="008C42DC" w:rsidTr="00C8431C">
        <w:trPr>
          <w:trHeight w:val="270"/>
        </w:trPr>
        <w:tc>
          <w:tcPr>
            <w:tcW w:w="975" w:type="dxa"/>
            <w:tcBorders>
              <w:left w:val="single" w:sz="4" w:space="0" w:color="000000"/>
              <w:bottom w:val="single" w:sz="4" w:space="0" w:color="auto"/>
            </w:tcBorders>
            <w:shd w:val="clear" w:color="auto" w:fill="auto"/>
            <w:vAlign w:val="center"/>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11.1</w:t>
            </w:r>
          </w:p>
        </w:tc>
        <w:tc>
          <w:tcPr>
            <w:tcW w:w="3274" w:type="dxa"/>
            <w:tcBorders>
              <w:left w:val="single" w:sz="4" w:space="0" w:color="000000"/>
              <w:bottom w:val="single" w:sz="4" w:space="0" w:color="auto"/>
            </w:tcBorders>
            <w:shd w:val="clear" w:color="auto" w:fill="auto"/>
          </w:tcPr>
          <w:p w:rsidR="00DA3136" w:rsidRPr="00597FFC" w:rsidRDefault="00DA3136" w:rsidP="00C8431C">
            <w:pPr>
              <w:rPr>
                <w:rFonts w:ascii="Times New Roman" w:hAnsi="Times New Roman"/>
              </w:rPr>
            </w:pPr>
            <w:r w:rsidRPr="00597FFC">
              <w:rPr>
                <w:rFonts w:ascii="Times New Roman" w:hAnsi="Times New Roman"/>
              </w:rPr>
              <w:t xml:space="preserve">Количество направленных/учтенных предложений органами местного самоуправления городского округа Самара по открытию, изменению и закрытию </w:t>
            </w:r>
            <w:proofErr w:type="spellStart"/>
            <w:r w:rsidRPr="00597FFC">
              <w:rPr>
                <w:rFonts w:ascii="Times New Roman" w:hAnsi="Times New Roman"/>
              </w:rPr>
              <w:t>внутримуниципальных</w:t>
            </w:r>
            <w:proofErr w:type="spellEnd"/>
            <w:r w:rsidRPr="00597FFC">
              <w:rPr>
                <w:rFonts w:ascii="Times New Roman" w:hAnsi="Times New Roman"/>
              </w:rPr>
              <w:t xml:space="preserve"> маршрутов</w:t>
            </w:r>
          </w:p>
        </w:tc>
        <w:tc>
          <w:tcPr>
            <w:tcW w:w="1530" w:type="dxa"/>
            <w:tcBorders>
              <w:left w:val="single" w:sz="4" w:space="0" w:color="000000"/>
              <w:bottom w:val="single" w:sz="4" w:space="0" w:color="auto"/>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ед./ед.</w:t>
            </w:r>
          </w:p>
        </w:tc>
        <w:tc>
          <w:tcPr>
            <w:tcW w:w="1788" w:type="dxa"/>
            <w:tcBorders>
              <w:left w:val="single" w:sz="4" w:space="0" w:color="000000"/>
              <w:bottom w:val="single" w:sz="4" w:space="0" w:color="auto"/>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2/1</w:t>
            </w:r>
          </w:p>
        </w:tc>
        <w:tc>
          <w:tcPr>
            <w:tcW w:w="1701" w:type="dxa"/>
            <w:tcBorders>
              <w:left w:val="single" w:sz="4" w:space="0" w:color="000000"/>
              <w:bottom w:val="single" w:sz="4" w:space="0" w:color="auto"/>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2/0</w:t>
            </w:r>
          </w:p>
        </w:tc>
        <w:tc>
          <w:tcPr>
            <w:tcW w:w="2268" w:type="dxa"/>
            <w:tcBorders>
              <w:left w:val="single" w:sz="4" w:space="0" w:color="000000"/>
              <w:bottom w:val="single" w:sz="4" w:space="0" w:color="auto"/>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100% - темп роста</w:t>
            </w:r>
          </w:p>
          <w:p w:rsidR="00DA3136" w:rsidRPr="00597FFC" w:rsidRDefault="00DA3136" w:rsidP="00C8431C">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auto"/>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w:t>
            </w:r>
          </w:p>
        </w:tc>
        <w:tc>
          <w:tcPr>
            <w:tcW w:w="1743" w:type="dxa"/>
            <w:tcBorders>
              <w:left w:val="single" w:sz="4" w:space="0" w:color="000000"/>
              <w:bottom w:val="single" w:sz="4" w:space="0" w:color="auto"/>
              <w:right w:val="single" w:sz="4" w:space="0" w:color="000000"/>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w:t>
            </w:r>
          </w:p>
        </w:tc>
      </w:tr>
      <w:tr w:rsidR="00DA3136" w:rsidRPr="008C42DC" w:rsidTr="00C8431C">
        <w:trPr>
          <w:trHeight w:val="270"/>
        </w:trPr>
        <w:tc>
          <w:tcPr>
            <w:tcW w:w="150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A3136" w:rsidRPr="00597FFC" w:rsidRDefault="00DA3136" w:rsidP="00C8431C">
            <w:pPr>
              <w:snapToGrid w:val="0"/>
              <w:ind w:firstLine="540"/>
              <w:jc w:val="center"/>
              <w:rPr>
                <w:rFonts w:ascii="Times New Roman" w:hAnsi="Times New Roman"/>
                <w:b/>
              </w:rPr>
            </w:pPr>
          </w:p>
          <w:p w:rsidR="00DA3136" w:rsidRPr="00597FFC" w:rsidRDefault="00DA3136" w:rsidP="00C8431C">
            <w:pPr>
              <w:ind w:firstLine="540"/>
              <w:jc w:val="center"/>
              <w:rPr>
                <w:rFonts w:ascii="Times New Roman" w:hAnsi="Times New Roman"/>
                <w:b/>
              </w:rPr>
            </w:pPr>
            <w:r w:rsidRPr="00597FFC">
              <w:rPr>
                <w:rFonts w:ascii="Times New Roman" w:hAnsi="Times New Roman"/>
                <w:b/>
              </w:rPr>
              <w:t>12. Дорожная деятельность в отношении автомобильных дорог местного значения в границах внутригородского района</w:t>
            </w:r>
          </w:p>
          <w:p w:rsidR="00DA3136" w:rsidRPr="00597FFC" w:rsidRDefault="00DA3136" w:rsidP="00C8431C">
            <w:pPr>
              <w:ind w:firstLine="540"/>
              <w:jc w:val="center"/>
              <w:rPr>
                <w:rFonts w:ascii="Times New Roman" w:hAnsi="Times New Roman"/>
                <w:b/>
              </w:rPr>
            </w:pPr>
          </w:p>
        </w:tc>
      </w:tr>
      <w:tr w:rsidR="00DA3136" w:rsidTr="00C8431C">
        <w:trPr>
          <w:trHeight w:val="270"/>
        </w:trPr>
        <w:tc>
          <w:tcPr>
            <w:tcW w:w="975" w:type="dxa"/>
            <w:tcBorders>
              <w:top w:val="single" w:sz="4" w:space="0" w:color="auto"/>
              <w:left w:val="single" w:sz="4" w:space="0" w:color="000000"/>
              <w:bottom w:val="single" w:sz="4" w:space="0" w:color="000000"/>
            </w:tcBorders>
            <w:shd w:val="clear" w:color="auto" w:fill="auto"/>
            <w:vAlign w:val="center"/>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12.1</w:t>
            </w:r>
          </w:p>
        </w:tc>
        <w:tc>
          <w:tcPr>
            <w:tcW w:w="3274" w:type="dxa"/>
            <w:tcBorders>
              <w:top w:val="single" w:sz="4" w:space="0" w:color="auto"/>
              <w:left w:val="single" w:sz="4" w:space="0" w:color="000000"/>
              <w:bottom w:val="single" w:sz="4" w:space="0" w:color="000000"/>
            </w:tcBorders>
            <w:shd w:val="clear" w:color="auto" w:fill="auto"/>
          </w:tcPr>
          <w:p w:rsidR="00DA3136" w:rsidRPr="00597FFC" w:rsidRDefault="00DA3136" w:rsidP="00C8431C">
            <w:pPr>
              <w:rPr>
                <w:rFonts w:ascii="Times New Roman" w:hAnsi="Times New Roman"/>
              </w:rPr>
            </w:pPr>
            <w:r w:rsidRPr="00597FFC">
              <w:rPr>
                <w:rFonts w:ascii="Times New Roman" w:hAnsi="Times New Roman"/>
              </w:rPr>
              <w:t xml:space="preserve">Количество направленных/учтенных предложений органами местного самоуправления городского округа Самара по содержанию и ремонту автомобильных дорог местного </w:t>
            </w:r>
            <w:r w:rsidRPr="00597FFC">
              <w:rPr>
                <w:rFonts w:ascii="Times New Roman" w:hAnsi="Times New Roman"/>
              </w:rPr>
              <w:lastRenderedPageBreak/>
              <w:t>значения</w:t>
            </w:r>
          </w:p>
        </w:tc>
        <w:tc>
          <w:tcPr>
            <w:tcW w:w="1530" w:type="dxa"/>
            <w:tcBorders>
              <w:top w:val="single" w:sz="4" w:space="0" w:color="auto"/>
              <w:left w:val="single" w:sz="4" w:space="0" w:color="000000"/>
              <w:bottom w:val="single" w:sz="4" w:space="0" w:color="000000"/>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lastRenderedPageBreak/>
              <w:t>ед.</w:t>
            </w:r>
          </w:p>
        </w:tc>
        <w:tc>
          <w:tcPr>
            <w:tcW w:w="1788" w:type="dxa"/>
            <w:tcBorders>
              <w:top w:val="single" w:sz="4" w:space="0" w:color="auto"/>
              <w:left w:val="single" w:sz="4" w:space="0" w:color="000000"/>
              <w:bottom w:val="single" w:sz="4" w:space="0" w:color="000000"/>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58/49</w:t>
            </w:r>
          </w:p>
        </w:tc>
        <w:tc>
          <w:tcPr>
            <w:tcW w:w="1701" w:type="dxa"/>
            <w:tcBorders>
              <w:top w:val="single" w:sz="4" w:space="0" w:color="auto"/>
              <w:left w:val="single" w:sz="4" w:space="0" w:color="000000"/>
              <w:bottom w:val="single" w:sz="4" w:space="0" w:color="000000"/>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69/43</w:t>
            </w:r>
          </w:p>
        </w:tc>
        <w:tc>
          <w:tcPr>
            <w:tcW w:w="2268" w:type="dxa"/>
            <w:tcBorders>
              <w:top w:val="single" w:sz="4" w:space="0" w:color="auto"/>
              <w:left w:val="single" w:sz="4" w:space="0" w:color="000000"/>
              <w:bottom w:val="single" w:sz="4" w:space="0" w:color="000000"/>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sidRPr="00597FFC">
              <w:rPr>
                <w:rFonts w:ascii="Times New Roman" w:hAnsi="Times New Roman" w:cs="Times New Roman"/>
                <w:sz w:val="22"/>
                <w:szCs w:val="22"/>
              </w:rPr>
              <w:t>16% - темп снижения</w:t>
            </w:r>
          </w:p>
          <w:p w:rsidR="00DA3136" w:rsidRPr="00597FF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auto"/>
              <w:left w:val="single" w:sz="4" w:space="0" w:color="000000"/>
              <w:bottom w:val="single" w:sz="4" w:space="0" w:color="000000"/>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auto"/>
              <w:left w:val="single" w:sz="4" w:space="0" w:color="000000"/>
              <w:bottom w:val="single" w:sz="4" w:space="0" w:color="000000"/>
              <w:right w:val="single" w:sz="4" w:space="0" w:color="000000"/>
            </w:tcBorders>
            <w:shd w:val="clear" w:color="auto" w:fill="auto"/>
          </w:tcPr>
          <w:p w:rsidR="00DA3136" w:rsidRPr="00597FF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eastAsia="Calibri" w:hAnsi="Times New Roman" w:cs="Times New Roman"/>
                <w:sz w:val="22"/>
                <w:szCs w:val="22"/>
              </w:rPr>
            </w:pPr>
          </w:p>
          <w:p w:rsidR="00DA3136" w:rsidRPr="008C42DC" w:rsidRDefault="00DA3136" w:rsidP="00C8431C">
            <w:pPr>
              <w:pStyle w:val="ac"/>
              <w:jc w:val="center"/>
              <w:rPr>
                <w:rFonts w:ascii="Times New Roman" w:eastAsia="Calibri" w:hAnsi="Times New Roman" w:cs="Times New Roman"/>
                <w:b/>
                <w:bCs/>
                <w:sz w:val="22"/>
                <w:szCs w:val="22"/>
              </w:rPr>
            </w:pPr>
            <w:r w:rsidRPr="008C42DC">
              <w:rPr>
                <w:rFonts w:ascii="Times New Roman" w:eastAsia="Calibri" w:hAnsi="Times New Roman" w:cs="Times New Roman"/>
                <w:b/>
                <w:bCs/>
                <w:sz w:val="22"/>
                <w:szCs w:val="22"/>
              </w:rPr>
              <w:t xml:space="preserve">13. Создание условий для обеспечения жителей внутригородского района услугами общественного питания, торговли и бытового обслуживания, создание условий для расширения рынка сельскохозяйственной продукции, сырья и продовольствия, </w:t>
            </w:r>
          </w:p>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eastAsia="Calibri" w:hAnsi="Times New Roman" w:cs="Times New Roman"/>
                <w:b/>
                <w:bCs/>
                <w:sz w:val="22"/>
                <w:szCs w:val="22"/>
              </w:rPr>
              <w:t>содействие развитию малого и среднего предпринимательства</w:t>
            </w:r>
          </w:p>
          <w:p w:rsidR="00DA3136" w:rsidRPr="008C42DC" w:rsidRDefault="00DA3136" w:rsidP="00C8431C">
            <w:pPr>
              <w:pStyle w:val="ac"/>
              <w:rPr>
                <w:rFonts w:ascii="Times New Roman" w:eastAsia="Calibri" w:hAnsi="Times New Roman" w:cs="Times New Roman"/>
                <w:sz w:val="22"/>
                <w:szCs w:val="22"/>
              </w:rPr>
            </w:pPr>
          </w:p>
        </w:tc>
      </w:tr>
      <w:tr w:rsidR="00DA3136" w:rsidRPr="008C42DC" w:rsidTr="00C8431C">
        <w:trPr>
          <w:trHeight w:val="1018"/>
        </w:trPr>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13.1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ListParagraph"/>
              <w:spacing w:line="100" w:lineRule="atLeast"/>
              <w:ind w:left="0"/>
              <w:rPr>
                <w:rFonts w:ascii="Times New Roman" w:hAnsi="Times New Roman" w:cs="Times New Roman"/>
              </w:rPr>
            </w:pPr>
            <w:r w:rsidRPr="008C42DC">
              <w:rPr>
                <w:rFonts w:ascii="Times New Roman" w:hAnsi="Times New Roman" w:cs="Times New Roman"/>
              </w:rPr>
              <w:t>Количество оказанных консультаций</w:t>
            </w:r>
            <w:r w:rsidRPr="008C42DC">
              <w:rPr>
                <w:rFonts w:ascii="Times New Roman" w:eastAsia="Calibri" w:hAnsi="Times New Roman" w:cs="Times New Roman"/>
              </w:rPr>
              <w:t xml:space="preserve"> гражданам по защите прав и интересов потребителей</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133</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135</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1,5% - темп снижения</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DA3136" w:rsidRPr="008C42DC" w:rsidTr="00C8431C">
        <w:trPr>
          <w:trHeight w:val="2743"/>
        </w:trPr>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13.2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ListParagraph"/>
              <w:spacing w:line="100" w:lineRule="atLeast"/>
              <w:ind w:left="0"/>
              <w:rPr>
                <w:rFonts w:ascii="Times New Roman" w:hAnsi="Times New Roman" w:cs="Times New Roman"/>
              </w:rPr>
            </w:pPr>
            <w:r w:rsidRPr="008C42DC">
              <w:rPr>
                <w:rFonts w:ascii="Times New Roman" w:eastAsia="Calibri" w:hAnsi="Times New Roman" w:cs="Times New Roman"/>
              </w:rPr>
              <w:t>Методическая, консультативная и организационная помощь субъектам потребительского рынка и услуг внутригородского района по соблюдению Правил продажи отдельных видов товаров, Правил оказания услуг общественного питания, Правил  бытового обслуживания  населения в РФ и других нормативных актов</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133</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135</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1,5% - темп снижения</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13.3</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Количество рейдов в целях  выполнение плана мероприятий по предупреждению алкоголизации населения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350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503</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30,4% темп снижения</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13.4</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 xml:space="preserve">Количество проведенных проверок в рамках муниципального </w:t>
            </w:r>
            <w:proofErr w:type="gramStart"/>
            <w:r w:rsidRPr="008C42DC">
              <w:rPr>
                <w:rFonts w:ascii="Times New Roman" w:hAnsi="Times New Roman"/>
              </w:rPr>
              <w:t>контроля за</w:t>
            </w:r>
            <w:proofErr w:type="gramEnd"/>
            <w:r w:rsidRPr="008C42DC">
              <w:rPr>
                <w:rFonts w:ascii="Times New Roman" w:hAnsi="Times New Roman"/>
              </w:rPr>
              <w:t xml:space="preserve"> соблюдением требований, </w:t>
            </w:r>
            <w:r w:rsidRPr="008C42DC">
              <w:rPr>
                <w:rFonts w:ascii="Times New Roman" w:hAnsi="Times New Roman"/>
              </w:rPr>
              <w:lastRenderedPageBreak/>
              <w:t>предусмотренных законодательством в сфере торговли</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13.5</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rPr>
                <w:rFonts w:ascii="Times New Roman" w:hAnsi="Times New Roman"/>
              </w:rPr>
            </w:pPr>
            <w:r w:rsidRPr="008C42DC">
              <w:rPr>
                <w:rFonts w:ascii="Times New Roman" w:hAnsi="Times New Roman"/>
              </w:rPr>
              <w:t>Количество направленных материалов по выявленным нарушениям законодательства в сфере торговли в надзорные органы</w:t>
            </w:r>
          </w:p>
          <w:p w:rsidR="00DA3136" w:rsidRPr="008C42DC" w:rsidRDefault="00DA3136" w:rsidP="00C8431C">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389</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298</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kern w:val="2"/>
                <w:sz w:val="22"/>
                <w:szCs w:val="22"/>
              </w:rPr>
            </w:pPr>
            <w:r w:rsidRPr="008C42DC">
              <w:rPr>
                <w:rFonts w:ascii="Times New Roman" w:hAnsi="Times New Roman" w:cs="Times New Roman"/>
                <w:sz w:val="22"/>
                <w:szCs w:val="22"/>
              </w:rPr>
              <w:t>130,5% - темп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13.6</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rPr>
                <w:rFonts w:ascii="Times New Roman" w:hAnsi="Times New Roman"/>
              </w:rPr>
            </w:pPr>
            <w:r w:rsidRPr="008C42DC">
              <w:rPr>
                <w:rFonts w:ascii="Times New Roman" w:hAnsi="Times New Roman"/>
              </w:rPr>
              <w:t>Сумма штрафных санкций, назначенных по результатам направленных материалов/сумма уплаченных штрафов</w:t>
            </w:r>
          </w:p>
          <w:p w:rsidR="00DA3136" w:rsidRPr="008C42DC" w:rsidRDefault="00DA3136" w:rsidP="00C8431C">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proofErr w:type="spellStart"/>
            <w:r w:rsidRPr="008C42DC">
              <w:rPr>
                <w:rFonts w:ascii="Times New Roman" w:hAnsi="Times New Roman"/>
              </w:rPr>
              <w:t>тыс</w:t>
            </w:r>
            <w:proofErr w:type="gramStart"/>
            <w:r w:rsidRPr="008C42DC">
              <w:rPr>
                <w:rFonts w:ascii="Times New Roman" w:hAnsi="Times New Roman"/>
              </w:rPr>
              <w:t>.р</w:t>
            </w:r>
            <w:proofErr w:type="gramEnd"/>
            <w:r w:rsidRPr="008C42DC">
              <w:rPr>
                <w:rFonts w:ascii="Times New Roman" w:hAnsi="Times New Roman"/>
              </w:rPr>
              <w:t>уб</w:t>
            </w:r>
            <w:proofErr w:type="spellEnd"/>
            <w:r w:rsidRPr="008C42DC">
              <w:rPr>
                <w:rFonts w:ascii="Times New Roman" w:hAnsi="Times New Roman"/>
              </w:rPr>
              <w:t>.</w:t>
            </w:r>
          </w:p>
          <w:p w:rsidR="00DA3136" w:rsidRPr="008C42DC" w:rsidRDefault="00DA3136" w:rsidP="00C8431C">
            <w:pPr>
              <w:jc w:val="center"/>
              <w:rPr>
                <w:rFonts w:ascii="Times New Roman" w:hAnsi="Times New Roman"/>
              </w:rPr>
            </w:pPr>
            <w:r w:rsidRPr="008C42DC">
              <w:rPr>
                <w:rFonts w:ascii="Times New Roman" w:hAnsi="Times New Roman"/>
              </w:rPr>
              <w:t>/</w:t>
            </w:r>
            <w:proofErr w:type="spellStart"/>
            <w:r w:rsidRPr="008C42DC">
              <w:rPr>
                <w:rFonts w:ascii="Times New Roman" w:hAnsi="Times New Roman"/>
              </w:rPr>
              <w:t>тыс</w:t>
            </w:r>
            <w:proofErr w:type="gramStart"/>
            <w:r w:rsidRPr="008C42DC">
              <w:rPr>
                <w:rFonts w:ascii="Times New Roman" w:hAnsi="Times New Roman"/>
              </w:rPr>
              <w:t>.р</w:t>
            </w:r>
            <w:proofErr w:type="gramEnd"/>
            <w:r w:rsidRPr="008C42DC">
              <w:rPr>
                <w:rFonts w:ascii="Times New Roman" w:hAnsi="Times New Roman"/>
              </w:rPr>
              <w:t>уб</w:t>
            </w:r>
            <w:proofErr w:type="spellEnd"/>
            <w:r w:rsidRPr="008C42DC">
              <w:rPr>
                <w:rFonts w:ascii="Times New Roman" w:hAnsi="Times New Roman"/>
              </w:rPr>
              <w:t>.</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356,0/170,0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361,5/98</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13.7</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Количество проведенных ярмарок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b/>
                <w:i/>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kern w:val="2"/>
                <w:sz w:val="22"/>
                <w:szCs w:val="22"/>
              </w:rPr>
            </w:pPr>
            <w:r w:rsidRPr="008C42DC">
              <w:rPr>
                <w:rFonts w:ascii="Times New Roman" w:hAnsi="Times New Roman" w:cs="Times New Roman"/>
                <w:sz w:val="22"/>
                <w:szCs w:val="22"/>
              </w:rPr>
              <w:t>400% - темп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b/>
                <w:i/>
                <w:sz w:val="22"/>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b/>
                <w:i/>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13.8</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left"/>
              <w:rPr>
                <w:rFonts w:ascii="Times New Roman" w:hAnsi="Times New Roman" w:cs="Times New Roman"/>
                <w:sz w:val="22"/>
                <w:szCs w:val="22"/>
              </w:rPr>
            </w:pPr>
            <w:r>
              <w:rPr>
                <w:rFonts w:ascii="Times New Roman" w:eastAsia="Calibri" w:hAnsi="Times New Roman" w:cs="Times New Roman"/>
                <w:sz w:val="22"/>
                <w:szCs w:val="22"/>
              </w:rPr>
              <w:t>Количество мест разнос</w:t>
            </w:r>
            <w:r w:rsidRPr="008C42DC">
              <w:rPr>
                <w:rFonts w:ascii="Times New Roman" w:eastAsia="Calibri" w:hAnsi="Times New Roman" w:cs="Times New Roman"/>
                <w:sz w:val="22"/>
                <w:szCs w:val="22"/>
              </w:rPr>
              <w:t>ной, развозной и сезонной торговли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95</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78</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kern w:val="2"/>
                <w:sz w:val="22"/>
                <w:szCs w:val="22"/>
              </w:rPr>
            </w:pPr>
            <w:r w:rsidRPr="008C42DC">
              <w:rPr>
                <w:rFonts w:ascii="Times New Roman" w:hAnsi="Times New Roman" w:cs="Times New Roman"/>
                <w:sz w:val="22"/>
                <w:szCs w:val="22"/>
              </w:rPr>
              <w:t>121,7% - темп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tc>
      </w:tr>
      <w:tr w:rsidR="00DA3136" w:rsidRPr="008C42DC" w:rsidTr="00C8431C">
        <w:tc>
          <w:tcPr>
            <w:tcW w:w="15022" w:type="dxa"/>
            <w:gridSpan w:val="8"/>
            <w:tcBorders>
              <w:left w:val="single" w:sz="4" w:space="0" w:color="000000"/>
              <w:bottom w:val="single" w:sz="4" w:space="0" w:color="000000"/>
              <w:right w:val="single" w:sz="4" w:space="0" w:color="000000"/>
            </w:tcBorders>
            <w:shd w:val="clear" w:color="auto" w:fill="auto"/>
            <w:vAlign w:val="center"/>
          </w:tcPr>
          <w:p w:rsidR="00DA3136" w:rsidRPr="008C42DC" w:rsidRDefault="00DA3136" w:rsidP="00C8431C">
            <w:pPr>
              <w:snapToGrid w:val="0"/>
              <w:ind w:firstLine="540"/>
              <w:jc w:val="center"/>
              <w:rPr>
                <w:rFonts w:ascii="Times New Roman" w:hAnsi="Times New Roman"/>
                <w:b/>
              </w:rPr>
            </w:pPr>
          </w:p>
          <w:p w:rsidR="00DA3136" w:rsidRPr="008C42DC" w:rsidRDefault="00DA3136" w:rsidP="00C8431C">
            <w:pPr>
              <w:ind w:firstLine="540"/>
              <w:jc w:val="center"/>
              <w:rPr>
                <w:rFonts w:ascii="Times New Roman" w:hAnsi="Times New Roman"/>
                <w:b/>
              </w:rPr>
            </w:pPr>
            <w:r w:rsidRPr="008C42DC">
              <w:rPr>
                <w:rFonts w:ascii="Times New Roman" w:hAnsi="Times New Roman"/>
                <w:b/>
              </w:rPr>
              <w:t>14. Формирование и содержание архива внутригородского района</w:t>
            </w:r>
          </w:p>
          <w:p w:rsidR="00DA3136" w:rsidRPr="008C42DC" w:rsidRDefault="00DA3136" w:rsidP="00C8431C">
            <w:pPr>
              <w:ind w:firstLine="540"/>
              <w:rPr>
                <w:rFonts w:ascii="Times New Roman" w:hAnsi="Times New Roman"/>
                <w:b/>
              </w:rPr>
            </w:pPr>
            <w:r w:rsidRPr="008C42DC">
              <w:rPr>
                <w:rFonts w:ascii="Times New Roman" w:eastAsia="Times New Roman" w:hAnsi="Times New Roman"/>
                <w:bCs/>
                <w:color w:val="333300"/>
                <w:sz w:val="28"/>
                <w:szCs w:val="28"/>
                <w:lang w:eastAsia="ru-RU"/>
              </w:rPr>
              <w:tab/>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14.1</w:t>
            </w:r>
          </w:p>
        </w:tc>
        <w:tc>
          <w:tcPr>
            <w:tcW w:w="3274" w:type="dxa"/>
            <w:tcBorders>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 xml:space="preserve">Объем архивных фондов, </w:t>
            </w:r>
            <w:r w:rsidRPr="008C42DC">
              <w:rPr>
                <w:rFonts w:ascii="Times New Roman" w:hAnsi="Times New Roman"/>
              </w:rPr>
              <w:lastRenderedPageBreak/>
              <w:t>переданных на хранение</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 xml:space="preserve">тыс. ед. </w:t>
            </w:r>
            <w:r w:rsidRPr="008C42DC">
              <w:rPr>
                <w:rFonts w:ascii="Times New Roman" w:hAnsi="Times New Roman" w:cs="Times New Roman"/>
                <w:sz w:val="22"/>
                <w:szCs w:val="22"/>
              </w:rPr>
              <w:lastRenderedPageBreak/>
              <w:t>хранения</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ac"/>
              <w:snapToGrid w:val="0"/>
              <w:ind w:firstLine="709"/>
              <w:jc w:val="center"/>
              <w:rPr>
                <w:rFonts w:ascii="Times New Roman" w:hAnsi="Times New Roman" w:cs="Times New Roman"/>
                <w:sz w:val="22"/>
                <w:szCs w:val="22"/>
              </w:rPr>
            </w:pPr>
            <w:r w:rsidRPr="008C42DC">
              <w:rPr>
                <w:rFonts w:ascii="Times New Roman" w:hAnsi="Times New Roman" w:cs="Times New Roman"/>
                <w:sz w:val="22"/>
                <w:szCs w:val="22"/>
              </w:rPr>
              <w:lastRenderedPageBreak/>
              <w:t>-</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15022" w:type="dxa"/>
            <w:gridSpan w:val="8"/>
            <w:tcBorders>
              <w:left w:val="single" w:sz="4" w:space="0" w:color="000000"/>
              <w:bottom w:val="single" w:sz="4" w:space="0" w:color="auto"/>
              <w:right w:val="single" w:sz="4" w:space="0" w:color="000000"/>
            </w:tcBorders>
            <w:shd w:val="clear" w:color="auto" w:fill="auto"/>
            <w:vAlign w:val="center"/>
          </w:tcPr>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jc w:val="center"/>
              <w:rPr>
                <w:rFonts w:ascii="Times New Roman" w:hAnsi="Times New Roman" w:cs="Times New Roman"/>
                <w:b/>
                <w:bCs/>
                <w:sz w:val="22"/>
                <w:szCs w:val="22"/>
              </w:rPr>
            </w:pPr>
            <w:r w:rsidRPr="008C42DC">
              <w:rPr>
                <w:rFonts w:ascii="Times New Roman" w:hAnsi="Times New Roman" w:cs="Times New Roman"/>
                <w:b/>
                <w:bCs/>
                <w:sz w:val="22"/>
                <w:szCs w:val="22"/>
              </w:rPr>
              <w:t xml:space="preserve">15. Оказание поддержки гражданам и их объединениям, участвующим в охране общественного порядка, </w:t>
            </w:r>
          </w:p>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b/>
                <w:bCs/>
                <w:sz w:val="22"/>
                <w:szCs w:val="22"/>
              </w:rPr>
              <w:t>создание условий для деятельности народных дружин на территории внутригородского района</w:t>
            </w:r>
          </w:p>
          <w:p w:rsidR="00DA3136" w:rsidRPr="008C42DC" w:rsidRDefault="00DA3136" w:rsidP="00C8431C">
            <w:pPr>
              <w:pStyle w:val="ac"/>
              <w:jc w:val="center"/>
              <w:rPr>
                <w:rFonts w:ascii="Times New Roman" w:hAnsi="Times New Roman" w:cs="Times New Roman"/>
                <w:sz w:val="22"/>
                <w:szCs w:val="22"/>
              </w:rPr>
            </w:pPr>
          </w:p>
        </w:tc>
      </w:tr>
      <w:tr w:rsidR="00DA3136" w:rsidRPr="008C42DC" w:rsidTr="00C8431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15.1</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Количество человек, участвующих в добровольных формированиях населения по охране общественного порядка на территории внутригородского района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чел.</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225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225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auto"/>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15.2</w:t>
            </w:r>
          </w:p>
        </w:tc>
        <w:tc>
          <w:tcPr>
            <w:tcW w:w="3274" w:type="dxa"/>
            <w:tcBorders>
              <w:top w:val="single" w:sz="4" w:space="0" w:color="auto"/>
              <w:left w:val="single" w:sz="4" w:space="0" w:color="000000"/>
              <w:bottom w:val="single" w:sz="4" w:space="0" w:color="000000"/>
            </w:tcBorders>
            <w:shd w:val="clear" w:color="auto" w:fill="auto"/>
          </w:tcPr>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Объем выделенных средств из бюджета внутригородского района на оказание поддержки гражданам, участвующих в охране общественного порядка на территории внутригородского района</w:t>
            </w:r>
          </w:p>
        </w:tc>
        <w:tc>
          <w:tcPr>
            <w:tcW w:w="1530" w:type="dxa"/>
            <w:tcBorders>
              <w:top w:val="single" w:sz="4" w:space="0" w:color="auto"/>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тыс. руб.</w:t>
            </w:r>
          </w:p>
        </w:tc>
        <w:tc>
          <w:tcPr>
            <w:tcW w:w="1788" w:type="dxa"/>
            <w:tcBorders>
              <w:top w:val="single" w:sz="4" w:space="0" w:color="auto"/>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2 062</w:t>
            </w:r>
          </w:p>
        </w:tc>
        <w:tc>
          <w:tcPr>
            <w:tcW w:w="1701" w:type="dxa"/>
            <w:tcBorders>
              <w:top w:val="single" w:sz="4" w:space="0" w:color="auto"/>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2 062</w:t>
            </w:r>
          </w:p>
        </w:tc>
        <w:tc>
          <w:tcPr>
            <w:tcW w:w="2268" w:type="dxa"/>
            <w:tcBorders>
              <w:top w:val="single" w:sz="4" w:space="0" w:color="auto"/>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Pr>
                <w:rFonts w:ascii="Times New Roman" w:hAnsi="Times New Roman" w:cs="Times New Roman"/>
                <w:sz w:val="22"/>
                <w:szCs w:val="22"/>
              </w:rPr>
              <w:t xml:space="preserve"> 0</w:t>
            </w:r>
          </w:p>
        </w:tc>
        <w:tc>
          <w:tcPr>
            <w:tcW w:w="1743" w:type="dxa"/>
            <w:tcBorders>
              <w:top w:val="single" w:sz="4" w:space="0" w:color="auto"/>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auto"/>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snapToGrid w:val="0"/>
              <w:ind w:firstLine="540"/>
              <w:jc w:val="center"/>
              <w:rPr>
                <w:rFonts w:ascii="Times New Roman" w:hAnsi="Times New Roman"/>
              </w:rPr>
            </w:pPr>
          </w:p>
          <w:p w:rsidR="00DA3136" w:rsidRPr="008C42DC" w:rsidRDefault="00DA3136" w:rsidP="00C8431C">
            <w:pPr>
              <w:jc w:val="center"/>
              <w:rPr>
                <w:rFonts w:ascii="Times New Roman" w:hAnsi="Times New Roman"/>
                <w:b/>
                <w:bCs/>
              </w:rPr>
            </w:pPr>
            <w:r w:rsidRPr="008C42DC">
              <w:rPr>
                <w:rFonts w:ascii="Times New Roman" w:hAnsi="Times New Roman"/>
                <w:b/>
                <w:bCs/>
              </w:rPr>
              <w:t>16. Развитие на территории внутригородского района</w:t>
            </w:r>
          </w:p>
          <w:p w:rsidR="00DA3136" w:rsidRPr="008C42DC" w:rsidRDefault="00DA3136" w:rsidP="00C8431C">
            <w:pPr>
              <w:jc w:val="center"/>
              <w:rPr>
                <w:rFonts w:ascii="Times New Roman" w:hAnsi="Times New Roman"/>
              </w:rPr>
            </w:pPr>
            <w:r w:rsidRPr="008C42DC">
              <w:rPr>
                <w:rFonts w:ascii="Times New Roman" w:hAnsi="Times New Roman"/>
                <w:b/>
                <w:bCs/>
              </w:rPr>
              <w:t>физической культуры, школьного спорта и массового спорта</w:t>
            </w:r>
          </w:p>
          <w:p w:rsidR="00DA3136" w:rsidRPr="008C42DC" w:rsidRDefault="00DA3136" w:rsidP="00C8431C">
            <w:pPr>
              <w:pStyle w:val="ac"/>
              <w:jc w:val="center"/>
              <w:rPr>
                <w:rFonts w:ascii="Times New Roman" w:hAnsi="Times New Roman" w:cs="Times New Roman"/>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16.1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Количество тренеров по месту жительства, оказывающие услуги населению по созданию условий для развития физической культуры и массового спорта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чел.</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18</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18</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4"/>
                <w:szCs w:val="24"/>
              </w:rPr>
            </w:pPr>
            <w:r>
              <w:rPr>
                <w:rFonts w:ascii="Times New Roman" w:hAnsi="Times New Roman" w:cs="Times New Roman"/>
                <w:sz w:val="24"/>
                <w:szCs w:val="24"/>
              </w:rPr>
              <w:t>100</w:t>
            </w:r>
            <w:r w:rsidRPr="008C42DC">
              <w:rPr>
                <w:rFonts w:ascii="Times New Roman" w:hAnsi="Times New Roman" w:cs="Times New Roman"/>
                <w:sz w:val="24"/>
                <w:szCs w:val="24"/>
              </w:rPr>
              <w:t>% - темп роста</w:t>
            </w:r>
          </w:p>
          <w:p w:rsidR="00DA3136" w:rsidRPr="008C42DC" w:rsidRDefault="00DA3136" w:rsidP="00C8431C">
            <w:pPr>
              <w:spacing w:line="240" w:lineRule="auto"/>
              <w:jc w:val="center"/>
              <w:rPr>
                <w:rFonts w:ascii="Times New Roman" w:hAnsi="Times New Roman"/>
                <w:sz w:val="24"/>
                <w:szCs w:val="24"/>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Pr>
                <w:rFonts w:ascii="Times New Roman" w:hAnsi="Times New Roman"/>
                <w:sz w:val="24"/>
                <w:szCs w:val="24"/>
              </w:rPr>
              <w:t>1 734,9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sidRPr="008C42DC">
              <w:rPr>
                <w:rFonts w:ascii="Times New Roman" w:hAnsi="Times New Roman"/>
                <w:sz w:val="24"/>
                <w:szCs w:val="24"/>
              </w:rPr>
              <w:t>1</w:t>
            </w:r>
            <w:r>
              <w:rPr>
                <w:rFonts w:ascii="Times New Roman" w:hAnsi="Times New Roman"/>
                <w:sz w:val="24"/>
                <w:szCs w:val="24"/>
              </w:rPr>
              <w:t> </w:t>
            </w:r>
            <w:r w:rsidRPr="008C42DC">
              <w:rPr>
                <w:rFonts w:ascii="Times New Roman" w:hAnsi="Times New Roman"/>
                <w:sz w:val="24"/>
                <w:szCs w:val="24"/>
              </w:rPr>
              <w:t>927</w:t>
            </w:r>
            <w:r>
              <w:rPr>
                <w:rFonts w:ascii="Times New Roman" w:hAnsi="Times New Roman"/>
                <w:sz w:val="24"/>
                <w:szCs w:val="24"/>
              </w:rPr>
              <w:t>,3</w:t>
            </w:r>
          </w:p>
        </w:tc>
      </w:tr>
      <w:tr w:rsidR="00DA3136" w:rsidRPr="008C42DC" w:rsidTr="00C8431C">
        <w:trPr>
          <w:trHeight w:val="70"/>
        </w:trPr>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16.2</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rPr>
                <w:rFonts w:ascii="Times New Roman" w:hAnsi="Times New Roman"/>
              </w:rPr>
            </w:pPr>
            <w:r w:rsidRPr="008C42DC">
              <w:rPr>
                <w:rFonts w:ascii="Times New Roman" w:hAnsi="Times New Roman"/>
              </w:rPr>
              <w:t xml:space="preserve">Количество ледовых площадок, функционирующих на </w:t>
            </w:r>
            <w:r w:rsidRPr="008C42DC">
              <w:rPr>
                <w:rFonts w:ascii="Times New Roman" w:hAnsi="Times New Roman"/>
              </w:rPr>
              <w:lastRenderedPageBreak/>
              <w:t xml:space="preserve">территории внутригородского района </w:t>
            </w:r>
          </w:p>
          <w:p w:rsidR="00DA3136" w:rsidRPr="008C42DC" w:rsidRDefault="00DA3136" w:rsidP="00C8431C">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20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20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4"/>
                <w:szCs w:val="24"/>
              </w:rPr>
            </w:pPr>
            <w:r>
              <w:rPr>
                <w:rFonts w:ascii="Times New Roman" w:hAnsi="Times New Roman" w:cs="Times New Roman"/>
                <w:sz w:val="24"/>
                <w:szCs w:val="24"/>
                <w:lang w:eastAsia="en-US"/>
              </w:rPr>
              <w:t>10</w:t>
            </w:r>
            <w:r w:rsidRPr="008C42DC">
              <w:rPr>
                <w:rFonts w:ascii="Times New Roman" w:hAnsi="Times New Roman" w:cs="Times New Roman"/>
                <w:sz w:val="24"/>
                <w:szCs w:val="24"/>
                <w:lang w:eastAsia="en-US"/>
              </w:rPr>
              <w:t>0%</w:t>
            </w:r>
            <w:r w:rsidRPr="008C42DC">
              <w:rPr>
                <w:rFonts w:ascii="Times New Roman" w:hAnsi="Times New Roman" w:cs="Times New Roman"/>
                <w:sz w:val="24"/>
                <w:szCs w:val="24"/>
              </w:rPr>
              <w:t>- темп роста</w:t>
            </w:r>
          </w:p>
          <w:p w:rsidR="00DA3136" w:rsidRPr="008C42DC" w:rsidRDefault="00DA3136" w:rsidP="00C8431C">
            <w:pPr>
              <w:spacing w:line="240" w:lineRule="auto"/>
              <w:jc w:val="center"/>
              <w:rPr>
                <w:rFonts w:ascii="Times New Roman" w:hAnsi="Times New Roman"/>
                <w:sz w:val="24"/>
                <w:szCs w:val="24"/>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sidRPr="008C42DC">
              <w:rPr>
                <w:rFonts w:ascii="Times New Roman" w:hAnsi="Times New Roman"/>
                <w:sz w:val="24"/>
                <w:szCs w:val="24"/>
              </w:rPr>
              <w:t>609</w:t>
            </w:r>
            <w:r>
              <w:rPr>
                <w:rFonts w:ascii="Times New Roman" w:hAnsi="Times New Roman"/>
                <w:sz w:val="24"/>
                <w:szCs w:val="24"/>
              </w:rPr>
              <w:t>, 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sidRPr="008C42DC">
              <w:rPr>
                <w:rFonts w:ascii="Times New Roman" w:hAnsi="Times New Roman"/>
                <w:sz w:val="24"/>
                <w:szCs w:val="24"/>
              </w:rPr>
              <w:t>609</w:t>
            </w:r>
            <w:r>
              <w:rPr>
                <w:rFonts w:ascii="Times New Roman" w:hAnsi="Times New Roman"/>
                <w:sz w:val="24"/>
                <w:szCs w:val="24"/>
              </w:rPr>
              <w:t>,</w:t>
            </w:r>
            <w:r w:rsidRPr="008C42DC">
              <w:rPr>
                <w:rFonts w:ascii="Times New Roman" w:hAnsi="Times New Roman"/>
                <w:sz w:val="24"/>
                <w:szCs w:val="24"/>
              </w:rPr>
              <w:t xml:space="preserve"> 5</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lastRenderedPageBreak/>
              <w:t>16.3</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rPr>
                <w:rFonts w:ascii="Times New Roman" w:hAnsi="Times New Roman"/>
              </w:rPr>
            </w:pPr>
            <w:r w:rsidRPr="008C42DC">
              <w:rPr>
                <w:rFonts w:ascii="Times New Roman" w:hAnsi="Times New Roman"/>
              </w:rPr>
              <w:t>Количество массовых мероприятий,  популяризирующих здоровый образ жизни, реализуемых на территории внутригородского района</w:t>
            </w:r>
          </w:p>
          <w:p w:rsidR="00DA3136" w:rsidRPr="008C42DC" w:rsidRDefault="00DA3136" w:rsidP="00C8431C">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18</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15</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4"/>
                <w:szCs w:val="24"/>
              </w:rPr>
            </w:pPr>
            <w:r w:rsidRPr="008C42DC">
              <w:rPr>
                <w:rFonts w:ascii="Times New Roman" w:hAnsi="Times New Roman" w:cs="Times New Roman"/>
                <w:sz w:val="24"/>
                <w:szCs w:val="24"/>
                <w:lang w:eastAsia="en-US"/>
              </w:rPr>
              <w:t xml:space="preserve">120% </w:t>
            </w:r>
            <w:r w:rsidRPr="008C42DC">
              <w:rPr>
                <w:rFonts w:ascii="Times New Roman" w:hAnsi="Times New Roman" w:cs="Times New Roman"/>
                <w:sz w:val="24"/>
                <w:szCs w:val="24"/>
              </w:rPr>
              <w:t>- темп роста</w:t>
            </w:r>
          </w:p>
          <w:p w:rsidR="00DA3136" w:rsidRPr="008C42DC" w:rsidRDefault="00DA3136" w:rsidP="00C8431C">
            <w:pPr>
              <w:spacing w:line="240" w:lineRule="auto"/>
              <w:jc w:val="center"/>
              <w:rPr>
                <w:rFonts w:ascii="Times New Roman" w:hAnsi="Times New Roman"/>
                <w:sz w:val="24"/>
                <w:szCs w:val="24"/>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16.4</w:t>
            </w:r>
          </w:p>
        </w:tc>
        <w:tc>
          <w:tcPr>
            <w:tcW w:w="3274" w:type="dxa"/>
            <w:tcBorders>
              <w:top w:val="single" w:sz="4" w:space="0" w:color="000000"/>
              <w:left w:val="single" w:sz="4" w:space="0" w:color="000000"/>
              <w:bottom w:val="single" w:sz="4" w:space="0" w:color="000000"/>
            </w:tcBorders>
            <w:shd w:val="clear" w:color="auto" w:fill="auto"/>
          </w:tcPr>
          <w:p w:rsidR="00DA3136" w:rsidRDefault="00DA3136" w:rsidP="00C8431C">
            <w:pPr>
              <w:rPr>
                <w:rFonts w:ascii="Times New Roman" w:hAnsi="Times New Roman"/>
              </w:rPr>
            </w:pPr>
            <w:r w:rsidRPr="008C42DC">
              <w:rPr>
                <w:rFonts w:ascii="Times New Roman" w:hAnsi="Times New Roman"/>
              </w:rPr>
              <w:t xml:space="preserve">Доля обучающихся, систематически занимающихся физической культурой и спортом, в общей </w:t>
            </w:r>
            <w:proofErr w:type="gramStart"/>
            <w:r w:rsidRPr="008C42DC">
              <w:rPr>
                <w:rFonts w:ascii="Times New Roman" w:hAnsi="Times New Roman"/>
              </w:rPr>
              <w:t>численности</w:t>
            </w:r>
            <w:proofErr w:type="gramEnd"/>
            <w:r w:rsidRPr="008C42DC">
              <w:rPr>
                <w:rFonts w:ascii="Times New Roman" w:hAnsi="Times New Roman"/>
              </w:rPr>
              <w:t xml:space="preserve"> обучающихся на территории внутригородского района</w:t>
            </w:r>
          </w:p>
          <w:p w:rsidR="00DA3136" w:rsidRPr="008C42DC" w:rsidRDefault="00DA3136" w:rsidP="00C8431C">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Pr>
                <w:rFonts w:ascii="Times New Roman" w:hAnsi="Times New Roman"/>
                <w:sz w:val="24"/>
                <w:szCs w:val="24"/>
              </w:rPr>
              <w:t>38</w:t>
            </w:r>
            <w:r w:rsidRPr="008C42DC">
              <w:rPr>
                <w:rFonts w:ascii="Times New Roman" w:hAnsi="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sidRPr="008C42DC">
              <w:rPr>
                <w:rFonts w:ascii="Times New Roman" w:hAnsi="Times New Roman"/>
                <w:sz w:val="24"/>
                <w:szCs w:val="24"/>
              </w:rPr>
              <w:t>36,3%</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Pr>
                <w:rFonts w:ascii="Times New Roman" w:hAnsi="Times New Roman"/>
                <w:sz w:val="24"/>
                <w:szCs w:val="24"/>
              </w:rPr>
              <w:t>105% – темп роста</w:t>
            </w:r>
          </w:p>
          <w:p w:rsidR="00DA3136" w:rsidRPr="008C42DC" w:rsidRDefault="00DA3136" w:rsidP="00C8431C">
            <w:pPr>
              <w:spacing w:line="240" w:lineRule="auto"/>
              <w:jc w:val="center"/>
              <w:rPr>
                <w:rFonts w:ascii="Times New Roman" w:hAnsi="Times New Roman"/>
                <w:sz w:val="24"/>
                <w:szCs w:val="24"/>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eastAsia="Calibri" w:hAnsi="Times New Roman" w:cs="Times New Roman"/>
                <w:b/>
                <w:bCs/>
                <w:sz w:val="22"/>
                <w:szCs w:val="22"/>
              </w:rPr>
            </w:pPr>
          </w:p>
          <w:p w:rsidR="00DA3136" w:rsidRDefault="00DA3136" w:rsidP="00C8431C">
            <w:pPr>
              <w:pStyle w:val="ac"/>
              <w:jc w:val="center"/>
              <w:rPr>
                <w:rFonts w:ascii="Times New Roman" w:eastAsia="Calibri" w:hAnsi="Times New Roman" w:cs="Times New Roman"/>
                <w:b/>
                <w:bCs/>
                <w:sz w:val="22"/>
                <w:szCs w:val="22"/>
              </w:rPr>
            </w:pPr>
            <w:r w:rsidRPr="008C42DC">
              <w:rPr>
                <w:rFonts w:ascii="Times New Roman" w:eastAsia="Calibri" w:hAnsi="Times New Roman" w:cs="Times New Roman"/>
                <w:b/>
                <w:bCs/>
                <w:sz w:val="22"/>
                <w:szCs w:val="22"/>
              </w:rPr>
              <w:t xml:space="preserve">17. Организация культурно-массовой досуговой деятельности для </w:t>
            </w:r>
            <w:r>
              <w:rPr>
                <w:rFonts w:ascii="Times New Roman" w:eastAsia="Calibri" w:hAnsi="Times New Roman" w:cs="Times New Roman"/>
                <w:b/>
                <w:bCs/>
                <w:sz w:val="22"/>
                <w:szCs w:val="22"/>
              </w:rPr>
              <w:t>жителей внутригородского района</w:t>
            </w:r>
          </w:p>
          <w:p w:rsidR="00DA3136" w:rsidRPr="008C42DC" w:rsidRDefault="00DA3136" w:rsidP="00C8431C">
            <w:pPr>
              <w:pStyle w:val="ac"/>
              <w:jc w:val="center"/>
              <w:rPr>
                <w:rFonts w:ascii="Times New Roman" w:eastAsia="Calibri" w:hAnsi="Times New Roman" w:cs="Times New Roman"/>
                <w:b/>
                <w:bCs/>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17.1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Количество культурно-массовых досуговых и просветительских мероприятий с участием жителей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48</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21</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4"/>
                <w:szCs w:val="24"/>
              </w:rPr>
            </w:pPr>
            <w:r>
              <w:rPr>
                <w:rFonts w:ascii="Times New Roman" w:hAnsi="Times New Roman" w:cs="Times New Roman"/>
                <w:sz w:val="24"/>
                <w:szCs w:val="24"/>
              </w:rPr>
              <w:t>229</w:t>
            </w:r>
            <w:r w:rsidRPr="008C42DC">
              <w:rPr>
                <w:rFonts w:ascii="Times New Roman" w:hAnsi="Times New Roman" w:cs="Times New Roman"/>
                <w:sz w:val="24"/>
                <w:szCs w:val="24"/>
              </w:rPr>
              <w:t>%- темп роста</w:t>
            </w:r>
          </w:p>
          <w:p w:rsidR="00DA3136" w:rsidRPr="008C42DC" w:rsidRDefault="00DA3136" w:rsidP="00C8431C">
            <w:pPr>
              <w:spacing w:line="240" w:lineRule="auto"/>
              <w:jc w:val="center"/>
              <w:rPr>
                <w:rFonts w:ascii="Times New Roman" w:hAnsi="Times New Roman"/>
                <w:sz w:val="24"/>
                <w:szCs w:val="24"/>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sidRPr="008C42DC">
              <w:rPr>
                <w:rFonts w:ascii="Times New Roman" w:hAnsi="Times New Roman"/>
                <w:sz w:val="24"/>
                <w:szCs w:val="24"/>
              </w:rPr>
              <w:t>1</w:t>
            </w:r>
            <w:r>
              <w:rPr>
                <w:rFonts w:ascii="Times New Roman" w:hAnsi="Times New Roman"/>
                <w:sz w:val="24"/>
                <w:szCs w:val="24"/>
              </w:rPr>
              <w:t> </w:t>
            </w:r>
            <w:r w:rsidRPr="008C42DC">
              <w:rPr>
                <w:rFonts w:ascii="Times New Roman" w:hAnsi="Times New Roman"/>
                <w:sz w:val="24"/>
                <w:szCs w:val="24"/>
              </w:rPr>
              <w:t>399</w:t>
            </w:r>
            <w:r>
              <w:rPr>
                <w:rFonts w:ascii="Times New Roman" w:hAnsi="Times New Roman"/>
                <w:sz w:val="24"/>
                <w:szCs w:val="24"/>
              </w:rPr>
              <w:t>,</w:t>
            </w:r>
            <w:r w:rsidRPr="008C42DC">
              <w:rPr>
                <w:rFonts w:ascii="Times New Roman" w:hAnsi="Times New Roman"/>
                <w:sz w:val="24"/>
                <w:szCs w:val="24"/>
              </w:rPr>
              <w:t xml:space="preserve"> 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Pr>
                <w:rFonts w:ascii="Times New Roman" w:hAnsi="Times New Roman"/>
                <w:sz w:val="24"/>
                <w:szCs w:val="24"/>
              </w:rPr>
              <w:t xml:space="preserve">855, </w:t>
            </w:r>
            <w:r w:rsidRPr="008C42DC">
              <w:rPr>
                <w:rFonts w:ascii="Times New Roman" w:hAnsi="Times New Roman"/>
                <w:sz w:val="24"/>
                <w:szCs w:val="24"/>
              </w:rPr>
              <w:t>0</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eastAsia="Calibri" w:hAnsi="Times New Roman" w:cs="Times New Roman"/>
                <w:sz w:val="22"/>
                <w:szCs w:val="22"/>
              </w:rPr>
            </w:pPr>
          </w:p>
          <w:p w:rsidR="00DA3136" w:rsidRPr="008C42DC" w:rsidRDefault="00DA3136" w:rsidP="00C8431C">
            <w:pPr>
              <w:pStyle w:val="ac"/>
              <w:jc w:val="center"/>
              <w:rPr>
                <w:rFonts w:ascii="Times New Roman" w:eastAsia="Calibri" w:hAnsi="Times New Roman" w:cs="Times New Roman"/>
                <w:b/>
                <w:bCs/>
                <w:sz w:val="22"/>
                <w:szCs w:val="22"/>
              </w:rPr>
            </w:pPr>
            <w:r w:rsidRPr="008C42DC">
              <w:rPr>
                <w:rFonts w:ascii="Times New Roman" w:eastAsia="Calibri" w:hAnsi="Times New Roman" w:cs="Times New Roman"/>
                <w:b/>
                <w:bCs/>
                <w:sz w:val="22"/>
                <w:szCs w:val="22"/>
              </w:rPr>
              <w:lastRenderedPageBreak/>
              <w:t>18. Организация и осуществление мероприятий по работе с детьми и молодежью на территории внутригородского района.</w:t>
            </w:r>
          </w:p>
          <w:p w:rsidR="00DA3136" w:rsidRPr="008C42DC" w:rsidRDefault="00DA3136" w:rsidP="00C8431C">
            <w:pPr>
              <w:pStyle w:val="ac"/>
              <w:jc w:val="center"/>
              <w:rPr>
                <w:rFonts w:ascii="Times New Roman" w:eastAsia="Calibri" w:hAnsi="Times New Roman" w:cs="Times New Roman"/>
                <w:b/>
                <w:bCs/>
                <w:sz w:val="22"/>
                <w:szCs w:val="22"/>
              </w:rPr>
            </w:pPr>
            <w:r w:rsidRPr="008C42DC">
              <w:rPr>
                <w:rFonts w:ascii="Times New Roman" w:eastAsia="Calibri" w:hAnsi="Times New Roman" w:cs="Times New Roman"/>
                <w:b/>
                <w:bCs/>
                <w:sz w:val="22"/>
                <w:szCs w:val="22"/>
              </w:rPr>
              <w:t>Учет детей, проживающих на территории внутригородского района, с целью оказания содействия в организации общедоступного и бесплатного образования на тер</w:t>
            </w:r>
            <w:r>
              <w:rPr>
                <w:rFonts w:ascii="Times New Roman" w:eastAsia="Calibri" w:hAnsi="Times New Roman" w:cs="Times New Roman"/>
                <w:b/>
                <w:bCs/>
                <w:sz w:val="22"/>
                <w:szCs w:val="22"/>
              </w:rPr>
              <w:t>ритории внутригородского района</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lastRenderedPageBreak/>
              <w:t>18.1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Количество массовых мероприятий, проведенных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60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33</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sidRPr="008C42DC">
              <w:rPr>
                <w:rFonts w:ascii="Times New Roman" w:hAnsi="Times New Roman"/>
                <w:sz w:val="24"/>
                <w:szCs w:val="24"/>
              </w:rPr>
              <w:t>182</w:t>
            </w:r>
            <w:r>
              <w:rPr>
                <w:rFonts w:ascii="Times New Roman" w:hAnsi="Times New Roman"/>
                <w:sz w:val="24"/>
                <w:szCs w:val="24"/>
              </w:rPr>
              <w:t>% - темп роста</w:t>
            </w:r>
            <w:r w:rsidRPr="008C42DC">
              <w:rPr>
                <w:rFonts w:ascii="Times New Roman" w:hAnsi="Times New Roman"/>
                <w:sz w:val="24"/>
                <w:szCs w:val="24"/>
              </w:rPr>
              <w:t xml:space="preserve"> </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Pr>
                <w:rFonts w:ascii="Times New Roman" w:hAnsi="Times New Roman"/>
                <w:sz w:val="24"/>
                <w:szCs w:val="24"/>
              </w:rPr>
              <w:t>100,</w:t>
            </w:r>
            <w:r w:rsidRPr="008C42DC">
              <w:rPr>
                <w:rFonts w:ascii="Times New Roman" w:hAnsi="Times New Roman"/>
                <w:sz w:val="24"/>
                <w:szCs w:val="24"/>
              </w:rPr>
              <w:t xml:space="preserve"> 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Pr>
                <w:rFonts w:ascii="Times New Roman" w:hAnsi="Times New Roman"/>
                <w:sz w:val="24"/>
                <w:szCs w:val="24"/>
              </w:rPr>
              <w:t>100, 0</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18.2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Отношение численности детей и молодежи, систематически принимающих участие в волонтерских акциях на добровольческой основе, к общей численности детей и молодежи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jc w:val="center"/>
              <w:rPr>
                <w:rFonts w:ascii="Times New Roman" w:hAnsi="Times New Roman"/>
              </w:rPr>
            </w:pPr>
            <w:r w:rsidRPr="008C42DC">
              <w:rPr>
                <w:rFonts w:ascii="Times New Roman" w:hAnsi="Times New Roman"/>
              </w:rPr>
              <w:t>%</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18,2</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17,5</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jc w:val="center"/>
              <w:rPr>
                <w:rFonts w:ascii="Times New Roman" w:hAnsi="Times New Roman"/>
                <w:sz w:val="24"/>
                <w:szCs w:val="24"/>
              </w:rPr>
            </w:pPr>
            <w:r w:rsidRPr="008C42DC">
              <w:rPr>
                <w:rFonts w:ascii="Times New Roman" w:hAnsi="Times New Roman"/>
                <w:sz w:val="24"/>
                <w:szCs w:val="24"/>
              </w:rPr>
              <w:t>104% - темп рос</w:t>
            </w:r>
            <w:r>
              <w:rPr>
                <w:rFonts w:ascii="Times New Roman" w:hAnsi="Times New Roman"/>
                <w:sz w:val="24"/>
                <w:szCs w:val="24"/>
              </w:rPr>
              <w:t>та</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Pr>
                <w:rFonts w:ascii="Times New Roman" w:hAnsi="Times New Roman"/>
                <w:sz w:val="24"/>
                <w:szCs w:val="24"/>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spacing w:line="240" w:lineRule="auto"/>
              <w:rPr>
                <w:rFonts w:ascii="Times New Roman" w:hAnsi="Times New Roman"/>
                <w:sz w:val="24"/>
                <w:szCs w:val="24"/>
              </w:rPr>
            </w:pPr>
            <w:r>
              <w:rPr>
                <w:rFonts w:ascii="Times New Roman" w:hAnsi="Times New Roman"/>
                <w:sz w:val="24"/>
                <w:szCs w:val="24"/>
              </w:rPr>
              <w:t>-</w:t>
            </w:r>
          </w:p>
        </w:tc>
      </w:tr>
      <w:tr w:rsidR="00DA3136" w:rsidRPr="008C42DC" w:rsidTr="00C8431C">
        <w:tc>
          <w:tcPr>
            <w:tcW w:w="975" w:type="dxa"/>
            <w:tcBorders>
              <w:top w:val="single" w:sz="4" w:space="0" w:color="000000"/>
              <w:left w:val="single" w:sz="4" w:space="0" w:color="000000"/>
              <w:bottom w:val="single" w:sz="4" w:space="0" w:color="auto"/>
            </w:tcBorders>
            <w:shd w:val="clear" w:color="auto" w:fill="auto"/>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hAnsi="Times New Roman" w:cs="Times New Roman"/>
                <w:sz w:val="22"/>
                <w:szCs w:val="22"/>
              </w:rPr>
              <w:t>18.3</w:t>
            </w:r>
          </w:p>
        </w:tc>
        <w:tc>
          <w:tcPr>
            <w:tcW w:w="3274" w:type="dxa"/>
            <w:tcBorders>
              <w:top w:val="single" w:sz="4" w:space="0" w:color="000000"/>
              <w:left w:val="single" w:sz="4" w:space="0" w:color="000000"/>
              <w:bottom w:val="single" w:sz="4" w:space="0" w:color="auto"/>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 xml:space="preserve">Отношение численности неорганизованных детей, подлежащих </w:t>
            </w:r>
            <w:proofErr w:type="gramStart"/>
            <w:r w:rsidRPr="008C42DC">
              <w:rPr>
                <w:rFonts w:ascii="Times New Roman" w:hAnsi="Times New Roman"/>
              </w:rPr>
              <w:t>обучению по</w:t>
            </w:r>
            <w:proofErr w:type="gramEnd"/>
            <w:r w:rsidRPr="008C42DC">
              <w:rPr>
                <w:rFonts w:ascii="Times New Roman" w:hAnsi="Times New Roman"/>
              </w:rPr>
              <w:t xml:space="preserve"> образовательным программам дошкольного, начального общего, основного  общего и среднего общего образования, к общей численности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внутригородского района.</w:t>
            </w:r>
          </w:p>
        </w:tc>
        <w:tc>
          <w:tcPr>
            <w:tcW w:w="1530" w:type="dxa"/>
            <w:tcBorders>
              <w:top w:val="single" w:sz="4" w:space="0" w:color="000000"/>
              <w:left w:val="single" w:sz="4" w:space="0" w:color="000000"/>
              <w:bottom w:val="single" w:sz="4" w:space="0" w:color="auto"/>
            </w:tcBorders>
            <w:shd w:val="clear" w:color="auto" w:fill="auto"/>
          </w:tcPr>
          <w:p w:rsidR="00DA3136" w:rsidRPr="008C42DC" w:rsidRDefault="00DA3136" w:rsidP="00C8431C">
            <w:pPr>
              <w:ind w:firstLine="459"/>
              <w:rPr>
                <w:rFonts w:ascii="Times New Roman" w:hAnsi="Times New Roman"/>
              </w:rPr>
            </w:pPr>
            <w:r w:rsidRPr="008C42DC">
              <w:rPr>
                <w:rFonts w:ascii="Times New Roman" w:hAnsi="Times New Roman"/>
              </w:rPr>
              <w:t>%</w:t>
            </w:r>
          </w:p>
        </w:tc>
        <w:tc>
          <w:tcPr>
            <w:tcW w:w="1788" w:type="dxa"/>
            <w:tcBorders>
              <w:top w:val="single" w:sz="4" w:space="0" w:color="000000"/>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01" w:type="dxa"/>
            <w:tcBorders>
              <w:top w:val="single" w:sz="4" w:space="0" w:color="000000"/>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auto"/>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auto"/>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150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A3136" w:rsidRPr="008C42DC" w:rsidRDefault="00DA3136" w:rsidP="00C8431C">
            <w:pPr>
              <w:pStyle w:val="ac"/>
              <w:snapToGrid w:val="0"/>
              <w:jc w:val="center"/>
              <w:rPr>
                <w:rFonts w:ascii="Times New Roman" w:eastAsia="Calibri" w:hAnsi="Times New Roman" w:cs="Times New Roman"/>
                <w:b/>
                <w:bCs/>
                <w:sz w:val="22"/>
                <w:szCs w:val="22"/>
                <w:shd w:val="clear" w:color="auto" w:fill="FFFF00"/>
              </w:rPr>
            </w:pPr>
          </w:p>
          <w:p w:rsidR="00DA3136" w:rsidRPr="008C42DC" w:rsidRDefault="00DA3136" w:rsidP="00C8431C">
            <w:pPr>
              <w:pStyle w:val="ac"/>
              <w:jc w:val="center"/>
              <w:rPr>
                <w:rFonts w:ascii="Times New Roman" w:eastAsia="Calibri" w:hAnsi="Times New Roman" w:cs="Times New Roman"/>
                <w:b/>
                <w:bCs/>
                <w:sz w:val="22"/>
                <w:szCs w:val="22"/>
                <w:shd w:val="clear" w:color="auto" w:fill="FFFF00"/>
              </w:rPr>
            </w:pPr>
            <w:r w:rsidRPr="008C42DC">
              <w:rPr>
                <w:rFonts w:ascii="Times New Roman" w:eastAsia="Calibri" w:hAnsi="Times New Roman" w:cs="Times New Roman"/>
                <w:b/>
                <w:bCs/>
                <w:sz w:val="22"/>
                <w:szCs w:val="22"/>
                <w:shd w:val="clear" w:color="auto" w:fill="FFFFFF"/>
              </w:rPr>
              <w:t>19. Содействие в развитии народных художественных промыслов на территории внутригородского района</w:t>
            </w:r>
          </w:p>
          <w:p w:rsidR="00DA3136" w:rsidRPr="008C42DC" w:rsidRDefault="00DA3136" w:rsidP="00C8431C">
            <w:pPr>
              <w:pStyle w:val="ac"/>
              <w:jc w:val="center"/>
              <w:rPr>
                <w:rFonts w:ascii="Times New Roman" w:hAnsi="Times New Roman" w:cs="Times New Roman"/>
                <w:b/>
                <w:bCs/>
                <w:sz w:val="22"/>
                <w:szCs w:val="22"/>
                <w:shd w:val="clear" w:color="auto" w:fill="FFFF00"/>
              </w:rPr>
            </w:pPr>
          </w:p>
        </w:tc>
      </w:tr>
      <w:tr w:rsidR="00DA3136" w:rsidRPr="008C42DC" w:rsidTr="00C8431C">
        <w:tc>
          <w:tcPr>
            <w:tcW w:w="975" w:type="dxa"/>
            <w:tcBorders>
              <w:top w:val="single" w:sz="4" w:space="0" w:color="auto"/>
              <w:left w:val="single" w:sz="4" w:space="0" w:color="000000"/>
              <w:bottom w:val="single" w:sz="4" w:space="0" w:color="000000"/>
            </w:tcBorders>
            <w:shd w:val="clear" w:color="auto" w:fill="FFFFFF"/>
            <w:vAlign w:val="center"/>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eastAsia="Calibri" w:hAnsi="Times New Roman" w:cs="Times New Roman"/>
                <w:sz w:val="22"/>
                <w:szCs w:val="22"/>
              </w:rPr>
              <w:t>19.1</w:t>
            </w:r>
          </w:p>
        </w:tc>
        <w:tc>
          <w:tcPr>
            <w:tcW w:w="3274" w:type="dxa"/>
            <w:tcBorders>
              <w:top w:val="single" w:sz="4" w:space="0" w:color="auto"/>
              <w:left w:val="single" w:sz="4" w:space="0" w:color="000000"/>
              <w:bottom w:val="single" w:sz="4" w:space="0" w:color="000000"/>
            </w:tcBorders>
            <w:shd w:val="clear" w:color="auto" w:fill="auto"/>
          </w:tcPr>
          <w:p w:rsidR="00DA3136" w:rsidRPr="008C42DC" w:rsidRDefault="00DA3136" w:rsidP="00C8431C">
            <w:pPr>
              <w:pStyle w:val="ac"/>
              <w:jc w:val="left"/>
              <w:rPr>
                <w:rFonts w:ascii="Times New Roman" w:eastAsia="Calibri" w:hAnsi="Times New Roman" w:cs="Times New Roman"/>
                <w:sz w:val="22"/>
                <w:szCs w:val="22"/>
              </w:rPr>
            </w:pPr>
            <w:r w:rsidRPr="008C42DC">
              <w:rPr>
                <w:rFonts w:ascii="Times New Roman" w:eastAsia="Calibri" w:hAnsi="Times New Roman" w:cs="Times New Roman"/>
                <w:sz w:val="22"/>
                <w:szCs w:val="22"/>
              </w:rPr>
              <w:t>Количество мероприятий, направленных на развитие народных художественных промыслов, проведенных на территории внутригородского района</w:t>
            </w:r>
          </w:p>
        </w:tc>
        <w:tc>
          <w:tcPr>
            <w:tcW w:w="1530" w:type="dxa"/>
            <w:tcBorders>
              <w:top w:val="single" w:sz="4" w:space="0" w:color="auto"/>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eastAsia="Calibri" w:hAnsi="Times New Roman" w:cs="Times New Roman"/>
                <w:sz w:val="22"/>
                <w:szCs w:val="22"/>
              </w:rPr>
            </w:pPr>
            <w:r w:rsidRPr="008C42DC">
              <w:rPr>
                <w:rFonts w:ascii="Times New Roman" w:eastAsia="Calibri" w:hAnsi="Times New Roman" w:cs="Times New Roman"/>
                <w:sz w:val="22"/>
                <w:szCs w:val="22"/>
              </w:rPr>
              <w:t>ед.</w:t>
            </w:r>
          </w:p>
        </w:tc>
        <w:tc>
          <w:tcPr>
            <w:tcW w:w="1788" w:type="dxa"/>
            <w:tcBorders>
              <w:top w:val="single" w:sz="4" w:space="0" w:color="auto"/>
              <w:left w:val="single" w:sz="4" w:space="0" w:color="000000"/>
              <w:bottom w:val="single" w:sz="4" w:space="0" w:color="000000"/>
            </w:tcBorders>
            <w:shd w:val="clear" w:color="auto" w:fill="FFFFFF"/>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22</w:t>
            </w:r>
          </w:p>
        </w:tc>
        <w:tc>
          <w:tcPr>
            <w:tcW w:w="1701" w:type="dxa"/>
            <w:tcBorders>
              <w:top w:val="single" w:sz="4" w:space="0" w:color="auto"/>
              <w:left w:val="single" w:sz="4" w:space="0" w:color="000000"/>
              <w:bottom w:val="single" w:sz="4" w:space="0" w:color="000000"/>
            </w:tcBorders>
            <w:shd w:val="clear" w:color="auto" w:fill="FFFFFF"/>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10</w:t>
            </w:r>
          </w:p>
        </w:tc>
        <w:tc>
          <w:tcPr>
            <w:tcW w:w="2268" w:type="dxa"/>
            <w:tcBorders>
              <w:top w:val="single" w:sz="4" w:space="0" w:color="auto"/>
              <w:left w:val="single" w:sz="4" w:space="0" w:color="000000"/>
              <w:bottom w:val="single" w:sz="4" w:space="0" w:color="000000"/>
            </w:tcBorders>
            <w:shd w:val="clear" w:color="auto" w:fill="FFFFFF"/>
          </w:tcPr>
          <w:p w:rsidR="00DA3136" w:rsidRPr="008C42DC" w:rsidRDefault="00DA3136" w:rsidP="00C8431C">
            <w:pPr>
              <w:pStyle w:val="ac"/>
              <w:snapToGrid w:val="0"/>
              <w:jc w:val="center"/>
              <w:rPr>
                <w:rFonts w:ascii="Times New Roman" w:hAnsi="Times New Roman" w:cs="Times New Roman"/>
                <w:sz w:val="24"/>
                <w:szCs w:val="24"/>
              </w:rPr>
            </w:pPr>
            <w:r w:rsidRPr="008C42DC">
              <w:rPr>
                <w:rFonts w:ascii="Times New Roman" w:hAnsi="Times New Roman" w:cs="Times New Roman"/>
                <w:sz w:val="24"/>
                <w:szCs w:val="24"/>
              </w:rPr>
              <w:t>220% - темп роста</w:t>
            </w:r>
          </w:p>
          <w:p w:rsidR="00DA3136" w:rsidRPr="008C42DC" w:rsidRDefault="00DA3136" w:rsidP="00C8431C">
            <w:pPr>
              <w:spacing w:line="240" w:lineRule="auto"/>
              <w:rPr>
                <w:rFonts w:ascii="Times New Roman" w:hAnsi="Times New Roman"/>
                <w:sz w:val="24"/>
                <w:szCs w:val="24"/>
              </w:rPr>
            </w:pPr>
          </w:p>
        </w:tc>
        <w:tc>
          <w:tcPr>
            <w:tcW w:w="1743" w:type="dxa"/>
            <w:tcBorders>
              <w:top w:val="single" w:sz="4" w:space="0" w:color="auto"/>
              <w:left w:val="single" w:sz="4" w:space="0" w:color="000000"/>
              <w:bottom w:val="single" w:sz="4" w:space="0" w:color="000000"/>
            </w:tcBorders>
            <w:shd w:val="clear" w:color="auto" w:fill="FFFFFF"/>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w:t>
            </w:r>
          </w:p>
        </w:tc>
        <w:tc>
          <w:tcPr>
            <w:tcW w:w="1743" w:type="dxa"/>
            <w:tcBorders>
              <w:top w:val="single" w:sz="4" w:space="0" w:color="auto"/>
              <w:left w:val="single" w:sz="4" w:space="0" w:color="000000"/>
              <w:bottom w:val="single" w:sz="4" w:space="0" w:color="000000"/>
              <w:right w:val="single" w:sz="4" w:space="0" w:color="000000"/>
            </w:tcBorders>
            <w:shd w:val="clear" w:color="auto" w:fill="FFFFFF"/>
          </w:tcPr>
          <w:p w:rsidR="00DA3136" w:rsidRPr="008C42DC" w:rsidRDefault="00DA3136" w:rsidP="00C8431C">
            <w:pPr>
              <w:spacing w:line="240" w:lineRule="auto"/>
              <w:rPr>
                <w:rFonts w:ascii="Times New Roman" w:hAnsi="Times New Roman"/>
                <w:sz w:val="24"/>
                <w:szCs w:val="24"/>
              </w:rPr>
            </w:pPr>
            <w:r w:rsidRPr="008C42DC">
              <w:rPr>
                <w:rFonts w:ascii="Times New Roman" w:hAnsi="Times New Roman"/>
                <w:sz w:val="24"/>
                <w:szCs w:val="24"/>
              </w:rPr>
              <w:t>-</w:t>
            </w:r>
          </w:p>
        </w:tc>
      </w:tr>
      <w:tr w:rsidR="00DA3136" w:rsidRPr="008C42DC" w:rsidTr="00C8431C">
        <w:tc>
          <w:tcPr>
            <w:tcW w:w="15022" w:type="dxa"/>
            <w:gridSpan w:val="8"/>
            <w:tcBorders>
              <w:left w:val="single" w:sz="4" w:space="0" w:color="000000"/>
              <w:bottom w:val="single" w:sz="4" w:space="0" w:color="000000"/>
              <w:right w:val="single" w:sz="4" w:space="0" w:color="000000"/>
            </w:tcBorders>
            <w:shd w:val="clear" w:color="auto" w:fill="auto"/>
            <w:vAlign w:val="center"/>
          </w:tcPr>
          <w:p w:rsidR="00DA3136" w:rsidRPr="008C42DC" w:rsidRDefault="00DA3136" w:rsidP="00C8431C">
            <w:pPr>
              <w:snapToGrid w:val="0"/>
              <w:ind w:firstLine="540"/>
              <w:jc w:val="center"/>
              <w:rPr>
                <w:rFonts w:ascii="Times New Roman" w:hAnsi="Times New Roman"/>
                <w:b/>
              </w:rPr>
            </w:pPr>
          </w:p>
          <w:p w:rsidR="00DA3136" w:rsidRPr="008C42DC" w:rsidRDefault="00DA3136" w:rsidP="00C8431C">
            <w:pPr>
              <w:ind w:firstLine="540"/>
              <w:jc w:val="center"/>
              <w:rPr>
                <w:rFonts w:ascii="Times New Roman" w:hAnsi="Times New Roman"/>
              </w:rPr>
            </w:pPr>
            <w:r w:rsidRPr="008C42DC">
              <w:rPr>
                <w:rFonts w:ascii="Times New Roman" w:hAnsi="Times New Roman"/>
                <w:b/>
              </w:rPr>
              <w:t>20. Обеспечение первичных мер пожарной безопасности в границах внутригородского района</w:t>
            </w:r>
          </w:p>
          <w:p w:rsidR="00DA3136" w:rsidRPr="008C42DC" w:rsidRDefault="00DA3136" w:rsidP="00C8431C">
            <w:pPr>
              <w:pStyle w:val="ac"/>
              <w:jc w:val="left"/>
              <w:rPr>
                <w:rFonts w:ascii="Times New Roman" w:hAnsi="Times New Roman" w:cs="Times New Roman"/>
                <w:sz w:val="22"/>
                <w:szCs w:val="22"/>
              </w:rPr>
            </w:pP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20.1</w:t>
            </w:r>
          </w:p>
        </w:tc>
        <w:tc>
          <w:tcPr>
            <w:tcW w:w="3274" w:type="dxa"/>
            <w:tcBorders>
              <w:left w:val="single" w:sz="4" w:space="0" w:color="000000"/>
              <w:bottom w:val="single" w:sz="4" w:space="0" w:color="000000"/>
            </w:tcBorders>
            <w:shd w:val="clear" w:color="auto" w:fill="auto"/>
          </w:tcPr>
          <w:p w:rsidR="00DA3136" w:rsidRPr="008C42DC" w:rsidRDefault="00DA3136" w:rsidP="00C8431C">
            <w:pPr>
              <w:rPr>
                <w:rFonts w:ascii="Times New Roman" w:hAnsi="Times New Roman"/>
              </w:rPr>
            </w:pPr>
            <w:r w:rsidRPr="008C42DC">
              <w:rPr>
                <w:rFonts w:ascii="Times New Roman" w:hAnsi="Times New Roman"/>
              </w:rPr>
              <w:t>Количество мероприятий пожарной безопасности, проведенных при установлении особого противопожарного режима</w:t>
            </w:r>
          </w:p>
          <w:p w:rsidR="00DA3136" w:rsidRPr="008C42DC" w:rsidRDefault="00DA3136" w:rsidP="00C8431C">
            <w:pPr>
              <w:pStyle w:val="ae"/>
              <w:rPr>
                <w:rFonts w:ascii="Times New Roman" w:hAnsi="Times New Roman" w:cs="Times New Roman"/>
                <w:sz w:val="22"/>
                <w:szCs w:val="22"/>
              </w:rPr>
            </w:pP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42</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40</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4"/>
                <w:szCs w:val="24"/>
              </w:rPr>
            </w:pPr>
            <w:r w:rsidRPr="008C42DC">
              <w:rPr>
                <w:rFonts w:ascii="Times New Roman" w:hAnsi="Times New Roman" w:cs="Times New Roman"/>
                <w:sz w:val="22"/>
                <w:szCs w:val="22"/>
              </w:rPr>
              <w:t xml:space="preserve">105% </w:t>
            </w:r>
            <w:r w:rsidRPr="008C42DC">
              <w:rPr>
                <w:rFonts w:ascii="Times New Roman" w:hAnsi="Times New Roman" w:cs="Times New Roman"/>
                <w:sz w:val="24"/>
                <w:szCs w:val="24"/>
              </w:rPr>
              <w:t>- темп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15022" w:type="dxa"/>
            <w:gridSpan w:val="8"/>
            <w:tcBorders>
              <w:left w:val="single" w:sz="4" w:space="0" w:color="000000"/>
              <w:bottom w:val="single" w:sz="4" w:space="0" w:color="000000"/>
              <w:right w:val="single" w:sz="4" w:space="0" w:color="000000"/>
            </w:tcBorders>
            <w:shd w:val="clear" w:color="auto" w:fill="auto"/>
            <w:vAlign w:val="center"/>
          </w:tcPr>
          <w:p w:rsidR="00DA3136" w:rsidRPr="008C42DC" w:rsidRDefault="00DA3136" w:rsidP="00C8431C">
            <w:pPr>
              <w:pStyle w:val="ConsPlusNormal"/>
              <w:snapToGrid w:val="0"/>
              <w:jc w:val="center"/>
              <w:rPr>
                <w:rFonts w:ascii="Times New Roman" w:hAnsi="Times New Roman" w:cs="Times New Roman"/>
                <w:b/>
                <w:bCs/>
                <w:sz w:val="22"/>
                <w:szCs w:val="22"/>
              </w:rPr>
            </w:pPr>
          </w:p>
          <w:p w:rsidR="00DA3136" w:rsidRPr="008C42DC" w:rsidRDefault="00DA3136" w:rsidP="00DA3136">
            <w:pPr>
              <w:pStyle w:val="ConsPlusNormal"/>
              <w:numPr>
                <w:ilvl w:val="0"/>
                <w:numId w:val="13"/>
              </w:numPr>
              <w:rPr>
                <w:rFonts w:ascii="Times New Roman" w:hAnsi="Times New Roman" w:cs="Times New Roman"/>
                <w:sz w:val="22"/>
                <w:szCs w:val="22"/>
              </w:rPr>
            </w:pPr>
            <w:proofErr w:type="gramStart"/>
            <w:r w:rsidRPr="008C42DC">
              <w:rPr>
                <w:rFonts w:ascii="Times New Roman" w:hAnsi="Times New Roman" w:cs="Times New Roman"/>
                <w:b/>
                <w:bCs/>
                <w:sz w:val="22"/>
                <w:szCs w:val="22"/>
              </w:rPr>
              <w:t>Участие в организации и осуществлении мероприятий по территориальной обороне и гражданской обороне, защите населения и территории городского округа Самара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A3136" w:rsidRPr="008C42DC" w:rsidRDefault="00DA3136" w:rsidP="00C8431C">
            <w:pPr>
              <w:pStyle w:val="ConsPlusNormal"/>
              <w:jc w:val="center"/>
              <w:rPr>
                <w:rFonts w:ascii="Times New Roman" w:hAnsi="Times New Roman" w:cs="Times New Roman"/>
                <w:sz w:val="22"/>
                <w:szCs w:val="22"/>
              </w:rPr>
            </w:pP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21.1</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ConsPlusNormal"/>
              <w:rPr>
                <w:rFonts w:ascii="Times New Roman" w:hAnsi="Times New Roman" w:cs="Times New Roman"/>
                <w:sz w:val="22"/>
                <w:szCs w:val="22"/>
              </w:rPr>
            </w:pPr>
            <w:r w:rsidRPr="008C42DC">
              <w:rPr>
                <w:rFonts w:ascii="Times New Roman" w:hAnsi="Times New Roman" w:cs="Times New Roman"/>
                <w:sz w:val="22"/>
                <w:szCs w:val="22"/>
              </w:rPr>
              <w:t>Обеспеченность населения внутригородского района системами оповещения о чрезвычайных ситуациях</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50%</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50%</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21.2</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ConsPlusNormal"/>
              <w:rPr>
                <w:rFonts w:ascii="Times New Roman" w:hAnsi="Times New Roman" w:cs="Times New Roman"/>
                <w:sz w:val="22"/>
                <w:szCs w:val="22"/>
              </w:rPr>
            </w:pPr>
            <w:r w:rsidRPr="008C42DC">
              <w:rPr>
                <w:rFonts w:ascii="Times New Roman" w:hAnsi="Times New Roman" w:cs="Times New Roman"/>
                <w:sz w:val="22"/>
                <w:szCs w:val="22"/>
              </w:rPr>
              <w:t>Обеспеченность населения запасами средств:</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тыс. руб.</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349,967</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336,167</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4"/>
                <w:szCs w:val="24"/>
              </w:rPr>
            </w:pPr>
            <w:r w:rsidRPr="008C42DC">
              <w:rPr>
                <w:rFonts w:ascii="Times New Roman" w:hAnsi="Times New Roman" w:cs="Times New Roman"/>
                <w:sz w:val="24"/>
                <w:szCs w:val="24"/>
              </w:rPr>
              <w:t>104% - темп роста</w:t>
            </w:r>
          </w:p>
          <w:p w:rsidR="00DA3136" w:rsidRPr="008C42DC" w:rsidRDefault="00DA3136" w:rsidP="00C8431C">
            <w:pPr>
              <w:pStyle w:val="ConsPlusNormal"/>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40,600</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24,300</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21.2.1</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ConsPlusNormal"/>
              <w:rPr>
                <w:rFonts w:ascii="Times New Roman" w:hAnsi="Times New Roman" w:cs="Times New Roman"/>
                <w:sz w:val="22"/>
                <w:szCs w:val="22"/>
              </w:rPr>
            </w:pPr>
            <w:r w:rsidRPr="008C42DC">
              <w:rPr>
                <w:rFonts w:ascii="Times New Roman" w:hAnsi="Times New Roman" w:cs="Times New Roman"/>
                <w:sz w:val="22"/>
                <w:szCs w:val="22"/>
              </w:rPr>
              <w:t>- материально-техническими</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тыс. руб.</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323,767</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323,767</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4"/>
                <w:szCs w:val="24"/>
              </w:rPr>
            </w:pPr>
            <w:r w:rsidRPr="008C42DC">
              <w:rPr>
                <w:rFonts w:ascii="Times New Roman" w:hAnsi="Times New Roman" w:cs="Times New Roman"/>
                <w:sz w:val="24"/>
                <w:szCs w:val="24"/>
              </w:rPr>
              <w:t>100% - темп роста</w:t>
            </w:r>
          </w:p>
          <w:p w:rsidR="00DA3136" w:rsidRPr="008C42DC" w:rsidRDefault="00DA3136" w:rsidP="00C8431C">
            <w:pPr>
              <w:pStyle w:val="ConsPlusNormal"/>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14,400</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11,900</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lastRenderedPageBreak/>
              <w:t>21.2.2</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ConsPlusNormal"/>
              <w:rPr>
                <w:rFonts w:ascii="Times New Roman" w:hAnsi="Times New Roman" w:cs="Times New Roman"/>
                <w:sz w:val="22"/>
                <w:szCs w:val="22"/>
              </w:rPr>
            </w:pPr>
            <w:r w:rsidRPr="008C42DC">
              <w:rPr>
                <w:rFonts w:ascii="Times New Roman" w:hAnsi="Times New Roman" w:cs="Times New Roman"/>
                <w:sz w:val="22"/>
                <w:szCs w:val="22"/>
              </w:rPr>
              <w:t>- продовольственными</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тыс. руб.</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26,200</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12,400</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4"/>
                <w:szCs w:val="24"/>
              </w:rPr>
            </w:pPr>
            <w:r w:rsidRPr="008C42DC">
              <w:rPr>
                <w:rFonts w:ascii="Times New Roman" w:hAnsi="Times New Roman" w:cs="Times New Roman"/>
                <w:sz w:val="24"/>
                <w:szCs w:val="24"/>
              </w:rPr>
              <w:t>211% - темп роста</w:t>
            </w:r>
          </w:p>
          <w:p w:rsidR="00DA3136" w:rsidRPr="008C42DC" w:rsidRDefault="00DA3136" w:rsidP="00C8431C">
            <w:pPr>
              <w:pStyle w:val="ConsPlusNormal"/>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26,200</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12,400</w:t>
            </w:r>
          </w:p>
        </w:tc>
      </w:tr>
      <w:tr w:rsidR="00DA3136" w:rsidRPr="008C42DC" w:rsidTr="00C8431C">
        <w:tc>
          <w:tcPr>
            <w:tcW w:w="975" w:type="dxa"/>
            <w:tcBorders>
              <w:left w:val="single" w:sz="4" w:space="0" w:color="000000"/>
              <w:bottom w:val="single" w:sz="4" w:space="0" w:color="auto"/>
            </w:tcBorders>
            <w:shd w:val="clear" w:color="auto" w:fill="auto"/>
            <w:vAlign w:val="center"/>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21.2.3</w:t>
            </w:r>
          </w:p>
        </w:tc>
        <w:tc>
          <w:tcPr>
            <w:tcW w:w="3274" w:type="dxa"/>
            <w:tcBorders>
              <w:left w:val="single" w:sz="4" w:space="0" w:color="000000"/>
              <w:bottom w:val="single" w:sz="4" w:space="0" w:color="auto"/>
            </w:tcBorders>
            <w:shd w:val="clear" w:color="auto" w:fill="auto"/>
          </w:tcPr>
          <w:p w:rsidR="00DA3136" w:rsidRPr="008C42DC" w:rsidRDefault="00DA3136" w:rsidP="00C8431C">
            <w:pPr>
              <w:pStyle w:val="ConsPlusNormal"/>
              <w:rPr>
                <w:rFonts w:ascii="Times New Roman" w:hAnsi="Times New Roman" w:cs="Times New Roman"/>
                <w:sz w:val="22"/>
                <w:szCs w:val="22"/>
              </w:rPr>
            </w:pPr>
            <w:r w:rsidRPr="008C42DC">
              <w:rPr>
                <w:rFonts w:ascii="Times New Roman" w:hAnsi="Times New Roman" w:cs="Times New Roman"/>
                <w:sz w:val="22"/>
                <w:szCs w:val="22"/>
              </w:rPr>
              <w:t>- медицинскими</w:t>
            </w:r>
          </w:p>
        </w:tc>
        <w:tc>
          <w:tcPr>
            <w:tcW w:w="1530" w:type="dxa"/>
            <w:tcBorders>
              <w:left w:val="single" w:sz="4" w:space="0" w:color="000000"/>
              <w:bottom w:val="single" w:sz="4" w:space="0" w:color="auto"/>
            </w:tcBorders>
            <w:shd w:val="clear" w:color="auto" w:fill="auto"/>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тыс. руб.</w:t>
            </w:r>
          </w:p>
        </w:tc>
        <w:tc>
          <w:tcPr>
            <w:tcW w:w="1788" w:type="dxa"/>
            <w:tcBorders>
              <w:left w:val="single" w:sz="4" w:space="0" w:color="000000"/>
              <w:bottom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left w:val="single" w:sz="4" w:space="0" w:color="000000"/>
              <w:bottom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left w:val="single" w:sz="4" w:space="0" w:color="000000"/>
              <w:bottom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43" w:type="dxa"/>
            <w:tcBorders>
              <w:left w:val="single" w:sz="4" w:space="0" w:color="000000"/>
              <w:bottom w:val="single" w:sz="4" w:space="0" w:color="auto"/>
              <w:right w:val="single" w:sz="4" w:space="0" w:color="000000"/>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r>
      <w:tr w:rsidR="00DA3136" w:rsidRPr="008C42DC" w:rsidTr="00C8431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A3136" w:rsidRPr="008C42DC" w:rsidRDefault="00DA3136" w:rsidP="00C8431C">
            <w:pPr>
              <w:pStyle w:val="ConsPlusNormal"/>
              <w:jc w:val="center"/>
              <w:rPr>
                <w:rFonts w:ascii="Times New Roman" w:hAnsi="Times New Roman" w:cs="Times New Roman"/>
                <w:sz w:val="22"/>
                <w:szCs w:val="22"/>
              </w:rPr>
            </w:pPr>
            <w:r w:rsidRPr="008C42DC">
              <w:rPr>
                <w:rFonts w:ascii="Times New Roman" w:hAnsi="Times New Roman" w:cs="Times New Roman"/>
                <w:sz w:val="22"/>
                <w:szCs w:val="22"/>
              </w:rPr>
              <w:t>21.3</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ConsPlusNormal"/>
              <w:rPr>
                <w:rFonts w:ascii="Times New Roman" w:hAnsi="Times New Roman" w:cs="Times New Roman"/>
                <w:sz w:val="22"/>
                <w:szCs w:val="22"/>
              </w:rPr>
            </w:pPr>
            <w:r w:rsidRPr="008C42DC">
              <w:rPr>
                <w:rFonts w:ascii="Times New Roman" w:hAnsi="Times New Roman" w:cs="Times New Roman"/>
                <w:sz w:val="22"/>
                <w:szCs w:val="22"/>
              </w:rPr>
              <w:t>Количество мероприятий, проведенных на территории внутригородского района по подготовке к эвакуации населения, материальных и культурных ценностей в безопасные районы/количество проведенных мероприятий в чрезвычайных ситуациях</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ConsPlusNormal"/>
              <w:jc w:val="center"/>
              <w:rPr>
                <w:rFonts w:ascii="Times New Roman" w:hAnsi="Times New Roman" w:cs="Times New Roman"/>
                <w:sz w:val="22"/>
                <w:szCs w:val="22"/>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24/0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100% - темп роста</w:t>
            </w:r>
          </w:p>
          <w:p w:rsidR="00DA3136" w:rsidRPr="008C42DC" w:rsidRDefault="00DA3136" w:rsidP="00C8431C">
            <w:pPr>
              <w:pStyle w:val="ConsPlusNormal"/>
              <w:snapToGrid w:val="0"/>
              <w:jc w:val="center"/>
              <w:rPr>
                <w:rFonts w:ascii="Times New Roman" w:hAnsi="Times New Roman" w:cs="Times New Roman"/>
                <w:sz w:val="22"/>
                <w:szCs w:val="22"/>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A3136" w:rsidRPr="008C42DC" w:rsidRDefault="00DA3136" w:rsidP="00C8431C">
            <w:pPr>
              <w:pStyle w:val="ConsPlusNormal"/>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r>
      <w:tr w:rsidR="00DA3136" w:rsidRPr="008C42DC" w:rsidTr="00C8431C">
        <w:tc>
          <w:tcPr>
            <w:tcW w:w="15022" w:type="dxa"/>
            <w:gridSpan w:val="8"/>
            <w:tcBorders>
              <w:top w:val="single" w:sz="4" w:space="0" w:color="auto"/>
              <w:left w:val="single" w:sz="4" w:space="0" w:color="000000"/>
              <w:bottom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eastAsia="Times New Roman" w:hAnsi="Times New Roman" w:cs="Times New Roman"/>
                <w:sz w:val="22"/>
                <w:szCs w:val="22"/>
              </w:rPr>
            </w:pPr>
          </w:p>
          <w:p w:rsidR="00DA3136" w:rsidRPr="008C42DC" w:rsidRDefault="00DA3136" w:rsidP="00C8431C">
            <w:pPr>
              <w:pStyle w:val="ac"/>
              <w:jc w:val="center"/>
              <w:rPr>
                <w:rFonts w:ascii="Times New Roman" w:eastAsia="Times New Roman" w:hAnsi="Times New Roman" w:cs="Times New Roman"/>
                <w:b/>
                <w:bCs/>
                <w:sz w:val="22"/>
                <w:szCs w:val="22"/>
              </w:rPr>
            </w:pPr>
            <w:r w:rsidRPr="008C42DC">
              <w:rPr>
                <w:rFonts w:ascii="Times New Roman" w:eastAsia="Times New Roman" w:hAnsi="Times New Roman" w:cs="Times New Roman"/>
                <w:b/>
                <w:bCs/>
                <w:sz w:val="22"/>
                <w:szCs w:val="22"/>
              </w:rPr>
              <w:t>22. Участие в предупреждении и ликвидации последствий чрезвычайных ситуаций в границах внутригородского района</w:t>
            </w:r>
          </w:p>
          <w:p w:rsidR="00DA3136" w:rsidRPr="008C42DC" w:rsidRDefault="00DA3136" w:rsidP="00C8431C">
            <w:pPr>
              <w:pStyle w:val="ac"/>
              <w:jc w:val="center"/>
              <w:rPr>
                <w:rFonts w:ascii="Times New Roman" w:eastAsia="Times New Roman" w:hAnsi="Times New Roman" w:cs="Times New Roman"/>
                <w:b/>
                <w:bCs/>
                <w:sz w:val="22"/>
                <w:szCs w:val="22"/>
              </w:rPr>
            </w:pP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22.1</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Число чрезвычайных ситуаций, произошедших на территории внутригородского района</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left"/>
              <w:rPr>
                <w:rFonts w:ascii="Times New Roman" w:hAnsi="Times New Roman" w:cs="Times New Roman"/>
                <w:sz w:val="22"/>
                <w:szCs w:val="22"/>
              </w:rPr>
            </w:pPr>
          </w:p>
          <w:p w:rsidR="00DA3136" w:rsidRPr="008C42DC" w:rsidRDefault="00DA3136" w:rsidP="00C8431C">
            <w:pPr>
              <w:pStyle w:val="ac"/>
              <w:jc w:val="left"/>
              <w:rPr>
                <w:rFonts w:ascii="Times New Roman" w:hAnsi="Times New Roman" w:cs="Times New Roman"/>
                <w:sz w:val="22"/>
                <w:szCs w:val="22"/>
              </w:rPr>
            </w:pPr>
          </w:p>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22.2</w:t>
            </w:r>
          </w:p>
        </w:tc>
        <w:tc>
          <w:tcPr>
            <w:tcW w:w="3274" w:type="dxa"/>
            <w:tcBorders>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 xml:space="preserve">Количество проведенных мероприятий по организации и </w:t>
            </w:r>
            <w:proofErr w:type="gramStart"/>
            <w:r w:rsidRPr="008C42DC">
              <w:rPr>
                <w:rFonts w:ascii="Times New Roman" w:hAnsi="Times New Roman" w:cs="Times New Roman"/>
                <w:sz w:val="22"/>
                <w:szCs w:val="22"/>
              </w:rPr>
              <w:t>проведении</w:t>
            </w:r>
            <w:proofErr w:type="gramEnd"/>
            <w:r w:rsidRPr="008C42DC">
              <w:rPr>
                <w:rFonts w:ascii="Times New Roman" w:hAnsi="Times New Roman" w:cs="Times New Roman"/>
                <w:sz w:val="22"/>
                <w:szCs w:val="22"/>
              </w:rPr>
              <w:t xml:space="preserve"> аварийно-спасательных и других неотложных работ, а также в поддержании общественного порядка при их проведении</w:t>
            </w:r>
          </w:p>
        </w:tc>
        <w:tc>
          <w:tcPr>
            <w:tcW w:w="1530" w:type="dxa"/>
            <w:tcBorders>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2268"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b/>
                <w:bCs/>
                <w:sz w:val="22"/>
                <w:szCs w:val="22"/>
              </w:rPr>
              <w:t xml:space="preserve">23.Участие в профилактике терроризма и </w:t>
            </w:r>
            <w:proofErr w:type="spellStart"/>
            <w:r w:rsidRPr="008C42DC">
              <w:rPr>
                <w:rFonts w:ascii="Times New Roman" w:hAnsi="Times New Roman" w:cs="Times New Roman"/>
                <w:b/>
                <w:bCs/>
                <w:sz w:val="22"/>
                <w:szCs w:val="22"/>
              </w:rPr>
              <w:t>экстримизма</w:t>
            </w:r>
            <w:proofErr w:type="spellEnd"/>
            <w:r w:rsidRPr="008C42DC">
              <w:rPr>
                <w:rFonts w:ascii="Times New Roman" w:hAnsi="Times New Roman" w:cs="Times New Roman"/>
                <w:b/>
                <w:bCs/>
                <w:sz w:val="22"/>
                <w:szCs w:val="22"/>
              </w:rPr>
              <w:t>, а также в минимизации и (или) ликвидации последствий проявления терроризма и экстремизма в границах внутригородского района</w:t>
            </w:r>
          </w:p>
          <w:p w:rsidR="00DA3136" w:rsidRPr="008C42DC" w:rsidRDefault="00DA3136" w:rsidP="00C8431C">
            <w:pPr>
              <w:pStyle w:val="ac"/>
              <w:jc w:val="center"/>
              <w:rPr>
                <w:rFonts w:ascii="Times New Roman" w:hAnsi="Times New Roman" w:cs="Times New Roman"/>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23.1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Число мероприятий по профилактике терроризма и экстремизма, проведенных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33</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28</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118% - темп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23.2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left"/>
              <w:rPr>
                <w:rFonts w:ascii="Times New Roman" w:hAnsi="Times New Roman" w:cs="Times New Roman"/>
                <w:sz w:val="22"/>
                <w:szCs w:val="22"/>
              </w:rPr>
            </w:pPr>
            <w:r w:rsidRPr="008C42DC">
              <w:rPr>
                <w:rFonts w:ascii="Times New Roman" w:hAnsi="Times New Roman" w:cs="Times New Roman"/>
                <w:sz w:val="22"/>
                <w:szCs w:val="22"/>
              </w:rPr>
              <w:t xml:space="preserve">Число мероприятий по минимизации и (или) </w:t>
            </w:r>
            <w:r w:rsidRPr="008C42DC">
              <w:rPr>
                <w:rFonts w:ascii="Times New Roman" w:hAnsi="Times New Roman" w:cs="Times New Roman"/>
                <w:sz w:val="22"/>
                <w:szCs w:val="22"/>
              </w:rPr>
              <w:lastRenderedPageBreak/>
              <w:t>ликвидации последствий проявления терроризма и экстремизма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29</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15</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193</w:t>
            </w:r>
            <w:r>
              <w:rPr>
                <w:rFonts w:ascii="Times New Roman" w:hAnsi="Times New Roman" w:cs="Times New Roman"/>
                <w:sz w:val="22"/>
                <w:szCs w:val="22"/>
              </w:rPr>
              <w:t>% - темп роста</w:t>
            </w:r>
          </w:p>
          <w:p w:rsidR="00DA3136" w:rsidRPr="008C42DC" w:rsidRDefault="00DA3136" w:rsidP="00C8431C">
            <w:pPr>
              <w:pStyle w:val="ac"/>
              <w:snapToGrid w:val="0"/>
              <w:jc w:val="center"/>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RPr="008C42DC" w:rsidTr="00C8431C">
        <w:tblPrEx>
          <w:tblCellMar>
            <w:left w:w="0" w:type="dxa"/>
            <w:right w:w="0" w:type="dxa"/>
          </w:tblCellMar>
        </w:tblPrEx>
        <w:tc>
          <w:tcPr>
            <w:tcW w:w="15022" w:type="dxa"/>
            <w:gridSpan w:val="8"/>
            <w:tcBorders>
              <w:top w:val="single" w:sz="4" w:space="0" w:color="000000"/>
              <w:left w:val="single" w:sz="4" w:space="0" w:color="000000"/>
              <w:right w:val="single" w:sz="4" w:space="0" w:color="000000"/>
            </w:tcBorders>
            <w:shd w:val="clear" w:color="auto" w:fill="auto"/>
            <w:vAlign w:val="center"/>
          </w:tcPr>
          <w:p w:rsidR="00DA3136" w:rsidRPr="008C42DC" w:rsidRDefault="00DA3136" w:rsidP="00C8431C">
            <w:pPr>
              <w:pStyle w:val="ac"/>
              <w:snapToGrid w:val="0"/>
              <w:jc w:val="center"/>
              <w:rPr>
                <w:rFonts w:ascii="Times New Roman" w:hAnsi="Times New Roman" w:cs="Times New Roman"/>
                <w:sz w:val="22"/>
                <w:szCs w:val="22"/>
              </w:rPr>
            </w:pPr>
          </w:p>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b/>
                <w:bCs/>
                <w:sz w:val="22"/>
                <w:szCs w:val="22"/>
              </w:rPr>
              <w:t>24. Осуществление мер по противодействию коррупции в границах внутригородского района</w:t>
            </w:r>
          </w:p>
          <w:p w:rsidR="00DA3136" w:rsidRPr="008C42DC" w:rsidRDefault="00DA3136" w:rsidP="00C8431C">
            <w:pPr>
              <w:pStyle w:val="ac"/>
              <w:jc w:val="center"/>
              <w:rPr>
                <w:rFonts w:ascii="Times New Roman" w:hAnsi="Times New Roman" w:cs="Times New Roman"/>
                <w:sz w:val="22"/>
                <w:szCs w:val="22"/>
              </w:rPr>
            </w:pPr>
          </w:p>
        </w:tc>
      </w:tr>
      <w:tr w:rsidR="00DA3136" w:rsidRPr="008C42DC"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24.1</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Количество выявленных правонарушений коррупционной направленности, совершенных лицами, замещающими муниципальные должности, муниципальными служащими и работниками муниципальных организаций (учреждений)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rPr>
                <w:rFonts w:ascii="Times New Roman" w:hAnsi="Times New Roman" w:cs="Times New Roman"/>
                <w:sz w:val="22"/>
                <w:szCs w:val="22"/>
              </w:rPr>
            </w:pPr>
            <w:r w:rsidRPr="008C42DC">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r w:rsidR="00DA3136" w:rsidTr="00C8431C">
        <w:tc>
          <w:tcPr>
            <w:tcW w:w="975" w:type="dxa"/>
            <w:tcBorders>
              <w:top w:val="single" w:sz="4" w:space="0" w:color="000000"/>
              <w:left w:val="single" w:sz="4" w:space="0" w:color="000000"/>
              <w:bottom w:val="single" w:sz="4" w:space="0" w:color="000000"/>
            </w:tcBorders>
            <w:shd w:val="clear" w:color="auto" w:fill="auto"/>
            <w:vAlign w:val="center"/>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24.2</w:t>
            </w:r>
          </w:p>
        </w:tc>
        <w:tc>
          <w:tcPr>
            <w:tcW w:w="3274"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e"/>
              <w:rPr>
                <w:rFonts w:ascii="Times New Roman" w:hAnsi="Times New Roman" w:cs="Times New Roman"/>
                <w:sz w:val="22"/>
                <w:szCs w:val="22"/>
              </w:rPr>
            </w:pPr>
            <w:r w:rsidRPr="008C42DC">
              <w:rPr>
                <w:rFonts w:ascii="Times New Roman" w:hAnsi="Times New Roman" w:cs="Times New Roman"/>
                <w:sz w:val="22"/>
                <w:szCs w:val="22"/>
              </w:rPr>
              <w:t>Количество лиц, замещающих муниципальные должности, муниципальных служащих и работников муниципальных организаций (учреждений), привлеченных к ответственности /осужденных по статьям коррупционной направленности</w:t>
            </w:r>
          </w:p>
        </w:tc>
        <w:tc>
          <w:tcPr>
            <w:tcW w:w="1530"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jc w:val="center"/>
              <w:rPr>
                <w:rFonts w:ascii="Times New Roman" w:hAnsi="Times New Roman" w:cs="Times New Roman"/>
                <w:sz w:val="22"/>
                <w:szCs w:val="22"/>
              </w:rPr>
            </w:pPr>
            <w:r w:rsidRPr="008C42DC">
              <w:rPr>
                <w:rFonts w:ascii="Times New Roman" w:hAnsi="Times New Roman" w:cs="Times New Roman"/>
                <w:sz w:val="22"/>
                <w:szCs w:val="22"/>
              </w:rPr>
              <w:t>ед./ед.</w:t>
            </w:r>
          </w:p>
        </w:tc>
        <w:tc>
          <w:tcPr>
            <w:tcW w:w="178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1/0</w:t>
            </w:r>
          </w:p>
        </w:tc>
        <w:tc>
          <w:tcPr>
            <w:tcW w:w="2268"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DA3136" w:rsidRPr="008C42DC"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DA3136" w:rsidRDefault="00DA3136" w:rsidP="00C8431C">
            <w:pPr>
              <w:pStyle w:val="ac"/>
              <w:snapToGrid w:val="0"/>
              <w:jc w:val="center"/>
              <w:rPr>
                <w:rFonts w:ascii="Times New Roman" w:hAnsi="Times New Roman" w:cs="Times New Roman"/>
                <w:sz w:val="22"/>
                <w:szCs w:val="22"/>
              </w:rPr>
            </w:pPr>
            <w:r w:rsidRPr="008C42DC">
              <w:rPr>
                <w:rFonts w:ascii="Times New Roman" w:hAnsi="Times New Roman" w:cs="Times New Roman"/>
                <w:sz w:val="22"/>
                <w:szCs w:val="22"/>
              </w:rPr>
              <w:t>-</w:t>
            </w:r>
          </w:p>
        </w:tc>
      </w:tr>
    </w:tbl>
    <w:p w:rsidR="00DA3136" w:rsidRDefault="00DA3136" w:rsidP="00DA3136"/>
    <w:p w:rsidR="00DA3136" w:rsidRPr="004E0BEC" w:rsidRDefault="00DA3136" w:rsidP="004A3E2B">
      <w:pPr>
        <w:spacing w:after="0" w:line="360" w:lineRule="auto"/>
        <w:ind w:firstLine="708"/>
        <w:jc w:val="both"/>
        <w:rPr>
          <w:rFonts w:ascii="Times New Roman" w:hAnsi="Times New Roman"/>
          <w:sz w:val="28"/>
          <w:szCs w:val="28"/>
        </w:rPr>
      </w:pPr>
      <w:bookmarkStart w:id="1" w:name="_GoBack"/>
      <w:bookmarkEnd w:id="1"/>
    </w:p>
    <w:p w:rsidR="00A315E8" w:rsidRDefault="00A315E8" w:rsidP="004A3E2B">
      <w:pPr>
        <w:shd w:val="clear" w:color="auto" w:fill="FFFFFF"/>
        <w:tabs>
          <w:tab w:val="center" w:pos="4677"/>
          <w:tab w:val="left" w:pos="6375"/>
        </w:tabs>
        <w:spacing w:after="0" w:line="360" w:lineRule="auto"/>
        <w:rPr>
          <w:rFonts w:ascii="Times New Roman" w:hAnsi="Times New Roman"/>
          <w:sz w:val="28"/>
          <w:szCs w:val="28"/>
        </w:rPr>
      </w:pPr>
    </w:p>
    <w:sectPr w:rsidR="00A315E8" w:rsidSect="00DA3136">
      <w:head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62" w:rsidRDefault="00643E62" w:rsidP="00300280">
      <w:pPr>
        <w:spacing w:after="0" w:line="240" w:lineRule="auto"/>
      </w:pPr>
      <w:r>
        <w:separator/>
      </w:r>
    </w:p>
  </w:endnote>
  <w:endnote w:type="continuationSeparator" w:id="0">
    <w:p w:rsidR="00643E62" w:rsidRDefault="00643E62" w:rsidP="0030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62" w:rsidRDefault="00643E62" w:rsidP="00300280">
      <w:pPr>
        <w:spacing w:after="0" w:line="240" w:lineRule="auto"/>
      </w:pPr>
      <w:r>
        <w:separator/>
      </w:r>
    </w:p>
  </w:footnote>
  <w:footnote w:type="continuationSeparator" w:id="0">
    <w:p w:rsidR="00643E62" w:rsidRDefault="00643E62" w:rsidP="00300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78867"/>
      <w:docPartObj>
        <w:docPartGallery w:val="Page Numbers (Top of Page)"/>
        <w:docPartUnique/>
      </w:docPartObj>
    </w:sdtPr>
    <w:sdtEndPr/>
    <w:sdtContent>
      <w:p w:rsidR="00BE7FBD" w:rsidRDefault="00BE7FBD">
        <w:pPr>
          <w:pStyle w:val="af"/>
          <w:jc w:val="center"/>
        </w:pPr>
        <w:r>
          <w:fldChar w:fldCharType="begin"/>
        </w:r>
        <w:r>
          <w:instrText>PAGE   \* MERGEFORMAT</w:instrText>
        </w:r>
        <w:r>
          <w:fldChar w:fldCharType="separate"/>
        </w:r>
        <w:r w:rsidR="00DA3136">
          <w:rPr>
            <w:noProof/>
          </w:rPr>
          <w:t>47</w:t>
        </w:r>
        <w:r>
          <w:fldChar w:fldCharType="end"/>
        </w:r>
      </w:p>
    </w:sdtContent>
  </w:sdt>
  <w:p w:rsidR="00C058B7" w:rsidRDefault="00C058B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2A2FB1"/>
    <w:multiLevelType w:val="hybridMultilevel"/>
    <w:tmpl w:val="49CEBADC"/>
    <w:lvl w:ilvl="0" w:tplc="0B32F5B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47E93"/>
    <w:multiLevelType w:val="hybridMultilevel"/>
    <w:tmpl w:val="FF9CC98E"/>
    <w:lvl w:ilvl="0" w:tplc="C700DCE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19065AC"/>
    <w:multiLevelType w:val="hybridMultilevel"/>
    <w:tmpl w:val="A60819F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
    <w:nsid w:val="22066ED9"/>
    <w:multiLevelType w:val="hybridMultilevel"/>
    <w:tmpl w:val="73921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93ED5"/>
    <w:multiLevelType w:val="hybridMultilevel"/>
    <w:tmpl w:val="13BA3A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532652"/>
    <w:multiLevelType w:val="hybridMultilevel"/>
    <w:tmpl w:val="2B560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8786C"/>
    <w:multiLevelType w:val="hybridMultilevel"/>
    <w:tmpl w:val="43660E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F7BAA"/>
    <w:multiLevelType w:val="hybridMultilevel"/>
    <w:tmpl w:val="1598A5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CD12F43"/>
    <w:multiLevelType w:val="hybridMultilevel"/>
    <w:tmpl w:val="6B90EC26"/>
    <w:lvl w:ilvl="0" w:tplc="52645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167CA"/>
    <w:multiLevelType w:val="hybridMultilevel"/>
    <w:tmpl w:val="F744950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68886806"/>
    <w:multiLevelType w:val="multilevel"/>
    <w:tmpl w:val="ED2C3B1A"/>
    <w:lvl w:ilvl="0">
      <w:start w:val="1"/>
      <w:numFmt w:val="decimal"/>
      <w:lvlText w:val="%1)"/>
      <w:lvlJc w:val="left"/>
      <w:pPr>
        <w:ind w:left="1069" w:hanging="360"/>
      </w:pPr>
      <w:rPr>
        <w:rFonts w:ascii="Times New Roman" w:eastAsiaTheme="minorHAnsi" w:hAnsi="Times New Roman" w:cstheme="minorBidi"/>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F8C2866"/>
    <w:multiLevelType w:val="hybridMultilevel"/>
    <w:tmpl w:val="1C5EB018"/>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4">
    <w:nsid w:val="7D434482"/>
    <w:multiLevelType w:val="hybridMultilevel"/>
    <w:tmpl w:val="F0AC9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8234F8"/>
    <w:multiLevelType w:val="hybridMultilevel"/>
    <w:tmpl w:val="18F607DC"/>
    <w:lvl w:ilvl="0" w:tplc="E468EA0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7DA03822"/>
    <w:multiLevelType w:val="hybridMultilevel"/>
    <w:tmpl w:val="29305958"/>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num w:numId="1">
    <w:abstractNumId w:val="3"/>
  </w:num>
  <w:num w:numId="2">
    <w:abstractNumId w:val="7"/>
  </w:num>
  <w:num w:numId="3">
    <w:abstractNumId w:val="6"/>
  </w:num>
  <w:num w:numId="4">
    <w:abstractNumId w:val="16"/>
  </w:num>
  <w:num w:numId="5">
    <w:abstractNumId w:val="14"/>
  </w:num>
  <w:num w:numId="6">
    <w:abstractNumId w:val="4"/>
  </w:num>
  <w:num w:numId="7">
    <w:abstractNumId w:val="10"/>
  </w:num>
  <w:num w:numId="8">
    <w:abstractNumId w:val="9"/>
  </w:num>
  <w:num w:numId="9">
    <w:abstractNumId w:val="2"/>
  </w:num>
  <w:num w:numId="10">
    <w:abstractNumId w:val="11"/>
  </w:num>
  <w:num w:numId="11">
    <w:abstractNumId w:val="5"/>
  </w:num>
  <w:num w:numId="12">
    <w:abstractNumId w:val="8"/>
  </w:num>
  <w:num w:numId="13">
    <w:abstractNumId w:val="1"/>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7E"/>
    <w:rsid w:val="000007BC"/>
    <w:rsid w:val="000010F5"/>
    <w:rsid w:val="0000707F"/>
    <w:rsid w:val="000146E6"/>
    <w:rsid w:val="00020A66"/>
    <w:rsid w:val="00022B79"/>
    <w:rsid w:val="000316AB"/>
    <w:rsid w:val="0004200D"/>
    <w:rsid w:val="000602F4"/>
    <w:rsid w:val="00066E17"/>
    <w:rsid w:val="000679E7"/>
    <w:rsid w:val="000713A4"/>
    <w:rsid w:val="00077248"/>
    <w:rsid w:val="0008031D"/>
    <w:rsid w:val="00080730"/>
    <w:rsid w:val="000920DE"/>
    <w:rsid w:val="000A2390"/>
    <w:rsid w:val="000A4D8B"/>
    <w:rsid w:val="000A7BF9"/>
    <w:rsid w:val="000B4A31"/>
    <w:rsid w:val="000B6E18"/>
    <w:rsid w:val="000C3FD0"/>
    <w:rsid w:val="000D0B7C"/>
    <w:rsid w:val="000D3ECE"/>
    <w:rsid w:val="000D4379"/>
    <w:rsid w:val="000D45F7"/>
    <w:rsid w:val="000E235F"/>
    <w:rsid w:val="000E4611"/>
    <w:rsid w:val="000E6E82"/>
    <w:rsid w:val="000F6814"/>
    <w:rsid w:val="000F763D"/>
    <w:rsid w:val="001011B4"/>
    <w:rsid w:val="0010476F"/>
    <w:rsid w:val="001075B7"/>
    <w:rsid w:val="00107EF0"/>
    <w:rsid w:val="00110295"/>
    <w:rsid w:val="0011425E"/>
    <w:rsid w:val="00117F07"/>
    <w:rsid w:val="001239A5"/>
    <w:rsid w:val="001270D3"/>
    <w:rsid w:val="00127A2D"/>
    <w:rsid w:val="001359BD"/>
    <w:rsid w:val="00136EA2"/>
    <w:rsid w:val="0015148E"/>
    <w:rsid w:val="00151EA0"/>
    <w:rsid w:val="00152987"/>
    <w:rsid w:val="00156385"/>
    <w:rsid w:val="00160D48"/>
    <w:rsid w:val="00161969"/>
    <w:rsid w:val="00162445"/>
    <w:rsid w:val="00162D4A"/>
    <w:rsid w:val="0016555A"/>
    <w:rsid w:val="001717EB"/>
    <w:rsid w:val="00171DFD"/>
    <w:rsid w:val="00177FC0"/>
    <w:rsid w:val="00181B78"/>
    <w:rsid w:val="00183056"/>
    <w:rsid w:val="00185BE2"/>
    <w:rsid w:val="00186133"/>
    <w:rsid w:val="00186F81"/>
    <w:rsid w:val="00187A96"/>
    <w:rsid w:val="0019713A"/>
    <w:rsid w:val="001A21B9"/>
    <w:rsid w:val="001A23BD"/>
    <w:rsid w:val="001B09F8"/>
    <w:rsid w:val="001B5446"/>
    <w:rsid w:val="001B609A"/>
    <w:rsid w:val="001C6A6A"/>
    <w:rsid w:val="001C709B"/>
    <w:rsid w:val="001E6D42"/>
    <w:rsid w:val="001E7B6D"/>
    <w:rsid w:val="00211348"/>
    <w:rsid w:val="00213FD8"/>
    <w:rsid w:val="00221798"/>
    <w:rsid w:val="002304AA"/>
    <w:rsid w:val="00233BCD"/>
    <w:rsid w:val="00242918"/>
    <w:rsid w:val="00246689"/>
    <w:rsid w:val="00251CF5"/>
    <w:rsid w:val="002561E1"/>
    <w:rsid w:val="002803E8"/>
    <w:rsid w:val="00282568"/>
    <w:rsid w:val="002926AB"/>
    <w:rsid w:val="00294B5C"/>
    <w:rsid w:val="002A152C"/>
    <w:rsid w:val="002A2348"/>
    <w:rsid w:val="002A4F19"/>
    <w:rsid w:val="002B2AD6"/>
    <w:rsid w:val="002B3C34"/>
    <w:rsid w:val="002B79F7"/>
    <w:rsid w:val="002C18D6"/>
    <w:rsid w:val="002C3774"/>
    <w:rsid w:val="002C4C89"/>
    <w:rsid w:val="002C6AE9"/>
    <w:rsid w:val="002D6699"/>
    <w:rsid w:val="002D7A25"/>
    <w:rsid w:val="002E4657"/>
    <w:rsid w:val="002F3EC7"/>
    <w:rsid w:val="00300280"/>
    <w:rsid w:val="003057D1"/>
    <w:rsid w:val="003137ED"/>
    <w:rsid w:val="00322333"/>
    <w:rsid w:val="00322EEF"/>
    <w:rsid w:val="00357E0E"/>
    <w:rsid w:val="00357F3E"/>
    <w:rsid w:val="00363B27"/>
    <w:rsid w:val="00367E49"/>
    <w:rsid w:val="003721D0"/>
    <w:rsid w:val="0037469C"/>
    <w:rsid w:val="003762A9"/>
    <w:rsid w:val="00380857"/>
    <w:rsid w:val="003947CD"/>
    <w:rsid w:val="00396629"/>
    <w:rsid w:val="003A18BA"/>
    <w:rsid w:val="003A49C1"/>
    <w:rsid w:val="003A4F19"/>
    <w:rsid w:val="003A6B23"/>
    <w:rsid w:val="003B318B"/>
    <w:rsid w:val="003B4ACF"/>
    <w:rsid w:val="003B6D24"/>
    <w:rsid w:val="003B799C"/>
    <w:rsid w:val="003D1F9B"/>
    <w:rsid w:val="003D3C74"/>
    <w:rsid w:val="003D4A2C"/>
    <w:rsid w:val="003D781E"/>
    <w:rsid w:val="003D7948"/>
    <w:rsid w:val="003E0E5D"/>
    <w:rsid w:val="003E2721"/>
    <w:rsid w:val="003F485A"/>
    <w:rsid w:val="003F5113"/>
    <w:rsid w:val="004010B6"/>
    <w:rsid w:val="0040141E"/>
    <w:rsid w:val="00404AC7"/>
    <w:rsid w:val="00407015"/>
    <w:rsid w:val="0040798E"/>
    <w:rsid w:val="00411141"/>
    <w:rsid w:val="0041467E"/>
    <w:rsid w:val="00415B7F"/>
    <w:rsid w:val="00423457"/>
    <w:rsid w:val="00431CBF"/>
    <w:rsid w:val="00433446"/>
    <w:rsid w:val="0044495C"/>
    <w:rsid w:val="00450613"/>
    <w:rsid w:val="00453D3F"/>
    <w:rsid w:val="00460F83"/>
    <w:rsid w:val="00464543"/>
    <w:rsid w:val="00473994"/>
    <w:rsid w:val="00480F29"/>
    <w:rsid w:val="00484D53"/>
    <w:rsid w:val="00485951"/>
    <w:rsid w:val="004910A7"/>
    <w:rsid w:val="004A27E1"/>
    <w:rsid w:val="004A350C"/>
    <w:rsid w:val="004A3E2B"/>
    <w:rsid w:val="004B3E04"/>
    <w:rsid w:val="004B4C79"/>
    <w:rsid w:val="004B77E9"/>
    <w:rsid w:val="004C1883"/>
    <w:rsid w:val="004C3486"/>
    <w:rsid w:val="004C6F4E"/>
    <w:rsid w:val="004C7BFB"/>
    <w:rsid w:val="004D5895"/>
    <w:rsid w:val="004E4D39"/>
    <w:rsid w:val="004E68EE"/>
    <w:rsid w:val="004F0BF6"/>
    <w:rsid w:val="004F10A2"/>
    <w:rsid w:val="004F4752"/>
    <w:rsid w:val="004F4E65"/>
    <w:rsid w:val="004F5E7E"/>
    <w:rsid w:val="004F7406"/>
    <w:rsid w:val="005121C7"/>
    <w:rsid w:val="00515555"/>
    <w:rsid w:val="0052045C"/>
    <w:rsid w:val="00523D15"/>
    <w:rsid w:val="005240FB"/>
    <w:rsid w:val="0053099D"/>
    <w:rsid w:val="00531DE0"/>
    <w:rsid w:val="00534B31"/>
    <w:rsid w:val="00541AAF"/>
    <w:rsid w:val="00542295"/>
    <w:rsid w:val="0054642C"/>
    <w:rsid w:val="0054795E"/>
    <w:rsid w:val="005575F9"/>
    <w:rsid w:val="005628BE"/>
    <w:rsid w:val="00564607"/>
    <w:rsid w:val="00567469"/>
    <w:rsid w:val="00570FA9"/>
    <w:rsid w:val="00572F51"/>
    <w:rsid w:val="00577C82"/>
    <w:rsid w:val="005815A2"/>
    <w:rsid w:val="00581DF0"/>
    <w:rsid w:val="00584817"/>
    <w:rsid w:val="00584B89"/>
    <w:rsid w:val="0058534F"/>
    <w:rsid w:val="0058576C"/>
    <w:rsid w:val="00587FC1"/>
    <w:rsid w:val="0059126A"/>
    <w:rsid w:val="00591C6D"/>
    <w:rsid w:val="005A0913"/>
    <w:rsid w:val="005A0A4C"/>
    <w:rsid w:val="005A17FB"/>
    <w:rsid w:val="005A2F31"/>
    <w:rsid w:val="005B1EF6"/>
    <w:rsid w:val="005C1487"/>
    <w:rsid w:val="005C1B97"/>
    <w:rsid w:val="005C516A"/>
    <w:rsid w:val="005C57EB"/>
    <w:rsid w:val="005D3416"/>
    <w:rsid w:val="005E4B4E"/>
    <w:rsid w:val="005E4EDD"/>
    <w:rsid w:val="005F0DA4"/>
    <w:rsid w:val="005F60C6"/>
    <w:rsid w:val="00601B76"/>
    <w:rsid w:val="00604564"/>
    <w:rsid w:val="006103BC"/>
    <w:rsid w:val="00612277"/>
    <w:rsid w:val="00613C55"/>
    <w:rsid w:val="006152DA"/>
    <w:rsid w:val="006264BA"/>
    <w:rsid w:val="00636C98"/>
    <w:rsid w:val="00643741"/>
    <w:rsid w:val="00643E62"/>
    <w:rsid w:val="00644BB6"/>
    <w:rsid w:val="00651E1E"/>
    <w:rsid w:val="006552E3"/>
    <w:rsid w:val="00655A16"/>
    <w:rsid w:val="006654E2"/>
    <w:rsid w:val="00666799"/>
    <w:rsid w:val="00667518"/>
    <w:rsid w:val="00672024"/>
    <w:rsid w:val="006724D2"/>
    <w:rsid w:val="00674C9A"/>
    <w:rsid w:val="006758CE"/>
    <w:rsid w:val="00677542"/>
    <w:rsid w:val="00677CEB"/>
    <w:rsid w:val="00682359"/>
    <w:rsid w:val="00683ED9"/>
    <w:rsid w:val="00685E3A"/>
    <w:rsid w:val="00687912"/>
    <w:rsid w:val="006A1ACE"/>
    <w:rsid w:val="006B3069"/>
    <w:rsid w:val="006B4CA9"/>
    <w:rsid w:val="006B6BE7"/>
    <w:rsid w:val="006C2EC2"/>
    <w:rsid w:val="006C32D0"/>
    <w:rsid w:val="006C4B02"/>
    <w:rsid w:val="006C4D61"/>
    <w:rsid w:val="006D0CDE"/>
    <w:rsid w:val="006D7191"/>
    <w:rsid w:val="006E42D5"/>
    <w:rsid w:val="006E63E9"/>
    <w:rsid w:val="006F2C62"/>
    <w:rsid w:val="006F37A1"/>
    <w:rsid w:val="006F63A3"/>
    <w:rsid w:val="007000C8"/>
    <w:rsid w:val="00703C5A"/>
    <w:rsid w:val="0070754B"/>
    <w:rsid w:val="0073061F"/>
    <w:rsid w:val="00733134"/>
    <w:rsid w:val="007352BC"/>
    <w:rsid w:val="00737E2F"/>
    <w:rsid w:val="00743138"/>
    <w:rsid w:val="00746DA7"/>
    <w:rsid w:val="00750D04"/>
    <w:rsid w:val="007530EC"/>
    <w:rsid w:val="0075693A"/>
    <w:rsid w:val="00757653"/>
    <w:rsid w:val="00767F76"/>
    <w:rsid w:val="0077063D"/>
    <w:rsid w:val="007725E6"/>
    <w:rsid w:val="00780B5D"/>
    <w:rsid w:val="007817EB"/>
    <w:rsid w:val="007914E6"/>
    <w:rsid w:val="007A0404"/>
    <w:rsid w:val="007A335B"/>
    <w:rsid w:val="007A7837"/>
    <w:rsid w:val="007A794D"/>
    <w:rsid w:val="007B18E9"/>
    <w:rsid w:val="007C1B26"/>
    <w:rsid w:val="007C7EE9"/>
    <w:rsid w:val="007D077D"/>
    <w:rsid w:val="007E0668"/>
    <w:rsid w:val="007E215F"/>
    <w:rsid w:val="007E2498"/>
    <w:rsid w:val="007E30A8"/>
    <w:rsid w:val="007F4836"/>
    <w:rsid w:val="007F685C"/>
    <w:rsid w:val="0080584C"/>
    <w:rsid w:val="0080599E"/>
    <w:rsid w:val="00805D0D"/>
    <w:rsid w:val="00812264"/>
    <w:rsid w:val="00812493"/>
    <w:rsid w:val="00815D4F"/>
    <w:rsid w:val="00823F8E"/>
    <w:rsid w:val="00841219"/>
    <w:rsid w:val="00854DBC"/>
    <w:rsid w:val="00856593"/>
    <w:rsid w:val="00865EC7"/>
    <w:rsid w:val="008741A7"/>
    <w:rsid w:val="00876852"/>
    <w:rsid w:val="008774EA"/>
    <w:rsid w:val="00877C3C"/>
    <w:rsid w:val="008815F1"/>
    <w:rsid w:val="008828E1"/>
    <w:rsid w:val="00893EFC"/>
    <w:rsid w:val="00894F49"/>
    <w:rsid w:val="00897EE2"/>
    <w:rsid w:val="008A1F66"/>
    <w:rsid w:val="008A5FFB"/>
    <w:rsid w:val="008A60B9"/>
    <w:rsid w:val="008B6381"/>
    <w:rsid w:val="008C225F"/>
    <w:rsid w:val="008C6930"/>
    <w:rsid w:val="008C6A70"/>
    <w:rsid w:val="008D5F80"/>
    <w:rsid w:val="008E4113"/>
    <w:rsid w:val="008E473A"/>
    <w:rsid w:val="008E6A5C"/>
    <w:rsid w:val="008F1872"/>
    <w:rsid w:val="00900073"/>
    <w:rsid w:val="00901DB7"/>
    <w:rsid w:val="0090390A"/>
    <w:rsid w:val="0090683C"/>
    <w:rsid w:val="00907331"/>
    <w:rsid w:val="0091095E"/>
    <w:rsid w:val="0091234F"/>
    <w:rsid w:val="00914C02"/>
    <w:rsid w:val="00930D43"/>
    <w:rsid w:val="00931A25"/>
    <w:rsid w:val="00936A4D"/>
    <w:rsid w:val="00940C15"/>
    <w:rsid w:val="00946666"/>
    <w:rsid w:val="00946745"/>
    <w:rsid w:val="00946A4D"/>
    <w:rsid w:val="00953480"/>
    <w:rsid w:val="009615EE"/>
    <w:rsid w:val="00962987"/>
    <w:rsid w:val="00967A59"/>
    <w:rsid w:val="00970412"/>
    <w:rsid w:val="009716EF"/>
    <w:rsid w:val="00980B88"/>
    <w:rsid w:val="00983BDD"/>
    <w:rsid w:val="00983D52"/>
    <w:rsid w:val="00983D57"/>
    <w:rsid w:val="009874FE"/>
    <w:rsid w:val="009916C0"/>
    <w:rsid w:val="00992E54"/>
    <w:rsid w:val="009A2350"/>
    <w:rsid w:val="009A30EA"/>
    <w:rsid w:val="009B573F"/>
    <w:rsid w:val="009C1D6A"/>
    <w:rsid w:val="009C3E74"/>
    <w:rsid w:val="009C64FF"/>
    <w:rsid w:val="009D0875"/>
    <w:rsid w:val="009D42A1"/>
    <w:rsid w:val="009E0CAA"/>
    <w:rsid w:val="009E4BF3"/>
    <w:rsid w:val="009E61EF"/>
    <w:rsid w:val="009F6F3F"/>
    <w:rsid w:val="009F7267"/>
    <w:rsid w:val="00A0221A"/>
    <w:rsid w:val="00A02A3D"/>
    <w:rsid w:val="00A0389F"/>
    <w:rsid w:val="00A05F5B"/>
    <w:rsid w:val="00A07E6D"/>
    <w:rsid w:val="00A159B9"/>
    <w:rsid w:val="00A159D9"/>
    <w:rsid w:val="00A169EB"/>
    <w:rsid w:val="00A17A7B"/>
    <w:rsid w:val="00A22505"/>
    <w:rsid w:val="00A30115"/>
    <w:rsid w:val="00A315E8"/>
    <w:rsid w:val="00A34D89"/>
    <w:rsid w:val="00A43196"/>
    <w:rsid w:val="00A45D5A"/>
    <w:rsid w:val="00A52786"/>
    <w:rsid w:val="00A529B1"/>
    <w:rsid w:val="00A53D67"/>
    <w:rsid w:val="00A54A9C"/>
    <w:rsid w:val="00A55BC8"/>
    <w:rsid w:val="00A6141E"/>
    <w:rsid w:val="00A621F7"/>
    <w:rsid w:val="00A74369"/>
    <w:rsid w:val="00A74420"/>
    <w:rsid w:val="00A746FE"/>
    <w:rsid w:val="00A74735"/>
    <w:rsid w:val="00A74C26"/>
    <w:rsid w:val="00A75D28"/>
    <w:rsid w:val="00A803C9"/>
    <w:rsid w:val="00A87516"/>
    <w:rsid w:val="00A9634E"/>
    <w:rsid w:val="00A96F06"/>
    <w:rsid w:val="00AA0FE6"/>
    <w:rsid w:val="00AA195E"/>
    <w:rsid w:val="00AA227A"/>
    <w:rsid w:val="00AA6BE2"/>
    <w:rsid w:val="00AB417B"/>
    <w:rsid w:val="00AB4BCF"/>
    <w:rsid w:val="00AB6C26"/>
    <w:rsid w:val="00AD1266"/>
    <w:rsid w:val="00AE2EE2"/>
    <w:rsid w:val="00AE42B8"/>
    <w:rsid w:val="00AE72B1"/>
    <w:rsid w:val="00B03EE1"/>
    <w:rsid w:val="00B066DA"/>
    <w:rsid w:val="00B11616"/>
    <w:rsid w:val="00B255A1"/>
    <w:rsid w:val="00B414A6"/>
    <w:rsid w:val="00B43CE5"/>
    <w:rsid w:val="00B44D23"/>
    <w:rsid w:val="00B53423"/>
    <w:rsid w:val="00B5346C"/>
    <w:rsid w:val="00B54341"/>
    <w:rsid w:val="00B5659B"/>
    <w:rsid w:val="00B5680D"/>
    <w:rsid w:val="00B61202"/>
    <w:rsid w:val="00B662DA"/>
    <w:rsid w:val="00B66870"/>
    <w:rsid w:val="00B71B6E"/>
    <w:rsid w:val="00B74552"/>
    <w:rsid w:val="00B8027F"/>
    <w:rsid w:val="00B91EC0"/>
    <w:rsid w:val="00B93712"/>
    <w:rsid w:val="00B94D47"/>
    <w:rsid w:val="00B96F89"/>
    <w:rsid w:val="00BA0AC6"/>
    <w:rsid w:val="00BA1952"/>
    <w:rsid w:val="00BA1971"/>
    <w:rsid w:val="00BA2114"/>
    <w:rsid w:val="00BA7293"/>
    <w:rsid w:val="00BC5624"/>
    <w:rsid w:val="00BC6419"/>
    <w:rsid w:val="00BD5C6D"/>
    <w:rsid w:val="00BE1998"/>
    <w:rsid w:val="00BE52AC"/>
    <w:rsid w:val="00BE7FBD"/>
    <w:rsid w:val="00BF2C35"/>
    <w:rsid w:val="00C058B7"/>
    <w:rsid w:val="00C066CC"/>
    <w:rsid w:val="00C07DFB"/>
    <w:rsid w:val="00C21D24"/>
    <w:rsid w:val="00C23EE5"/>
    <w:rsid w:val="00C25254"/>
    <w:rsid w:val="00C31557"/>
    <w:rsid w:val="00C32C56"/>
    <w:rsid w:val="00C408E4"/>
    <w:rsid w:val="00C40D36"/>
    <w:rsid w:val="00C41DDF"/>
    <w:rsid w:val="00C45AEA"/>
    <w:rsid w:val="00C46191"/>
    <w:rsid w:val="00C51D59"/>
    <w:rsid w:val="00C530D3"/>
    <w:rsid w:val="00C5789A"/>
    <w:rsid w:val="00C6103A"/>
    <w:rsid w:val="00C614CA"/>
    <w:rsid w:val="00C709A9"/>
    <w:rsid w:val="00C773C9"/>
    <w:rsid w:val="00C77AA2"/>
    <w:rsid w:val="00C902E7"/>
    <w:rsid w:val="00C90ABF"/>
    <w:rsid w:val="00C93824"/>
    <w:rsid w:val="00CA3D1F"/>
    <w:rsid w:val="00CA4DAC"/>
    <w:rsid w:val="00CC0037"/>
    <w:rsid w:val="00CC3FF8"/>
    <w:rsid w:val="00CC5B7E"/>
    <w:rsid w:val="00CE1747"/>
    <w:rsid w:val="00CE19A5"/>
    <w:rsid w:val="00CF0A49"/>
    <w:rsid w:val="00CF278E"/>
    <w:rsid w:val="00CF30B3"/>
    <w:rsid w:val="00CF4E19"/>
    <w:rsid w:val="00D02BD2"/>
    <w:rsid w:val="00D10647"/>
    <w:rsid w:val="00D1436B"/>
    <w:rsid w:val="00D14394"/>
    <w:rsid w:val="00D210C5"/>
    <w:rsid w:val="00D24B74"/>
    <w:rsid w:val="00D318F1"/>
    <w:rsid w:val="00D36BD0"/>
    <w:rsid w:val="00D36E41"/>
    <w:rsid w:val="00D40A3B"/>
    <w:rsid w:val="00D42B4D"/>
    <w:rsid w:val="00D4502B"/>
    <w:rsid w:val="00D4719E"/>
    <w:rsid w:val="00D50738"/>
    <w:rsid w:val="00D610E4"/>
    <w:rsid w:val="00D62C0C"/>
    <w:rsid w:val="00D63642"/>
    <w:rsid w:val="00D718EC"/>
    <w:rsid w:val="00D76629"/>
    <w:rsid w:val="00D76B8A"/>
    <w:rsid w:val="00D80B7B"/>
    <w:rsid w:val="00DA0A2D"/>
    <w:rsid w:val="00DA1612"/>
    <w:rsid w:val="00DA16C4"/>
    <w:rsid w:val="00DA3115"/>
    <w:rsid w:val="00DA3136"/>
    <w:rsid w:val="00DA44B8"/>
    <w:rsid w:val="00DA621C"/>
    <w:rsid w:val="00DA69C0"/>
    <w:rsid w:val="00DA7D71"/>
    <w:rsid w:val="00DB164F"/>
    <w:rsid w:val="00DB1E8A"/>
    <w:rsid w:val="00DB2B5F"/>
    <w:rsid w:val="00DB345A"/>
    <w:rsid w:val="00DC3AE6"/>
    <w:rsid w:val="00DD10F1"/>
    <w:rsid w:val="00DD31DC"/>
    <w:rsid w:val="00DD3723"/>
    <w:rsid w:val="00DE0C6E"/>
    <w:rsid w:val="00DE1BA4"/>
    <w:rsid w:val="00DF6819"/>
    <w:rsid w:val="00E004B4"/>
    <w:rsid w:val="00E0311A"/>
    <w:rsid w:val="00E22EAC"/>
    <w:rsid w:val="00E3233E"/>
    <w:rsid w:val="00E345AA"/>
    <w:rsid w:val="00E36BD8"/>
    <w:rsid w:val="00E37D27"/>
    <w:rsid w:val="00E40307"/>
    <w:rsid w:val="00E41405"/>
    <w:rsid w:val="00E47046"/>
    <w:rsid w:val="00E543FE"/>
    <w:rsid w:val="00E62669"/>
    <w:rsid w:val="00E71279"/>
    <w:rsid w:val="00E74482"/>
    <w:rsid w:val="00E76C4B"/>
    <w:rsid w:val="00E82124"/>
    <w:rsid w:val="00E87944"/>
    <w:rsid w:val="00E9075F"/>
    <w:rsid w:val="00E92893"/>
    <w:rsid w:val="00E96A0D"/>
    <w:rsid w:val="00EA2E85"/>
    <w:rsid w:val="00EA730B"/>
    <w:rsid w:val="00EB11CA"/>
    <w:rsid w:val="00EB2708"/>
    <w:rsid w:val="00EB4A4D"/>
    <w:rsid w:val="00EC6FDA"/>
    <w:rsid w:val="00EE1764"/>
    <w:rsid w:val="00EE5921"/>
    <w:rsid w:val="00EE7DCD"/>
    <w:rsid w:val="00EF5894"/>
    <w:rsid w:val="00F032D6"/>
    <w:rsid w:val="00F11F01"/>
    <w:rsid w:val="00F128FD"/>
    <w:rsid w:val="00F275CE"/>
    <w:rsid w:val="00F34A52"/>
    <w:rsid w:val="00F41A61"/>
    <w:rsid w:val="00F454AD"/>
    <w:rsid w:val="00F476CF"/>
    <w:rsid w:val="00F50F41"/>
    <w:rsid w:val="00F520CB"/>
    <w:rsid w:val="00F54B01"/>
    <w:rsid w:val="00F64ED6"/>
    <w:rsid w:val="00F65630"/>
    <w:rsid w:val="00F76256"/>
    <w:rsid w:val="00F77F28"/>
    <w:rsid w:val="00F908F7"/>
    <w:rsid w:val="00F924F3"/>
    <w:rsid w:val="00F929F6"/>
    <w:rsid w:val="00F97F9B"/>
    <w:rsid w:val="00FA2E80"/>
    <w:rsid w:val="00FC4311"/>
    <w:rsid w:val="00FC5780"/>
    <w:rsid w:val="00FC5F04"/>
    <w:rsid w:val="00FC63BC"/>
    <w:rsid w:val="00FC714F"/>
    <w:rsid w:val="00FC7C10"/>
    <w:rsid w:val="00FD07EB"/>
    <w:rsid w:val="00FD402A"/>
    <w:rsid w:val="00FE68C6"/>
    <w:rsid w:val="00FF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12"/>
    <w:rPr>
      <w:rFonts w:ascii="Calibri" w:eastAsia="Calibri" w:hAnsi="Calibri" w:cs="Times New Roman"/>
    </w:rPr>
  </w:style>
  <w:style w:type="paragraph" w:styleId="1">
    <w:name w:val="heading 1"/>
    <w:basedOn w:val="a"/>
    <w:next w:val="a"/>
    <w:link w:val="10"/>
    <w:qFormat/>
    <w:rsid w:val="00DA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6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0"/>
    <w:link w:val="30"/>
    <w:qFormat/>
    <w:rsid w:val="00DA3136"/>
    <w:pPr>
      <w:keepNext w:val="0"/>
      <w:keepLines w:val="0"/>
      <w:widowControl w:val="0"/>
      <w:numPr>
        <w:ilvl w:val="2"/>
        <w:numId w:val="1"/>
      </w:numPr>
      <w:suppressAutoHyphens/>
      <w:spacing w:before="108" w:after="108" w:line="100" w:lineRule="atLeast"/>
      <w:jc w:val="center"/>
      <w:outlineLvl w:val="2"/>
    </w:pPr>
    <w:rPr>
      <w:rFonts w:ascii="Arial" w:eastAsia="SimSun" w:hAnsi="Arial" w:cs="Arial"/>
      <w:color w:val="26282F"/>
      <w:kern w:val="1"/>
      <w:lang w:eastAsia="ar-SA"/>
    </w:rPr>
  </w:style>
  <w:style w:type="paragraph" w:styleId="4">
    <w:name w:val="heading 4"/>
    <w:basedOn w:val="3"/>
    <w:next w:val="a0"/>
    <w:link w:val="40"/>
    <w:qFormat/>
    <w:rsid w:val="00DA3136"/>
    <w:pPr>
      <w:numPr>
        <w:ilvl w:val="3"/>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74369"/>
    <w:pPr>
      <w:ind w:left="720"/>
      <w:contextualSpacing/>
    </w:pPr>
  </w:style>
  <w:style w:type="table" w:styleId="a5">
    <w:name w:val="Table Grid"/>
    <w:basedOn w:val="a2"/>
    <w:uiPriority w:val="59"/>
    <w:rsid w:val="0048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nhideWhenUsed/>
    <w:rsid w:val="007914E6"/>
    <w:rPr>
      <w:color w:val="0000FF" w:themeColor="hyperlink"/>
      <w:u w:val="single"/>
    </w:rPr>
  </w:style>
  <w:style w:type="paragraph" w:styleId="a7">
    <w:name w:val="No Spacing"/>
    <w:uiPriority w:val="1"/>
    <w:qFormat/>
    <w:rsid w:val="00613C55"/>
    <w:pPr>
      <w:spacing w:after="0" w:line="240" w:lineRule="auto"/>
    </w:pPr>
  </w:style>
  <w:style w:type="paragraph" w:styleId="a8">
    <w:name w:val="Body Text Indent"/>
    <w:basedOn w:val="a"/>
    <w:link w:val="a9"/>
    <w:semiHidden/>
    <w:unhideWhenUsed/>
    <w:rsid w:val="0015148E"/>
    <w:pPr>
      <w:widowControl w:val="0"/>
      <w:snapToGrid w:val="0"/>
      <w:spacing w:after="0" w:line="319" w:lineRule="auto"/>
      <w:ind w:firstLine="720"/>
      <w:jc w:val="both"/>
    </w:pPr>
    <w:rPr>
      <w:rFonts w:ascii="Arial" w:eastAsia="Times New Roman" w:hAnsi="Arial"/>
      <w:sz w:val="24"/>
      <w:szCs w:val="20"/>
      <w:lang w:eastAsia="ru-RU"/>
    </w:rPr>
  </w:style>
  <w:style w:type="character" w:customStyle="1" w:styleId="a9">
    <w:name w:val="Основной текст с отступом Знак"/>
    <w:basedOn w:val="a1"/>
    <w:link w:val="a8"/>
    <w:semiHidden/>
    <w:rsid w:val="0015148E"/>
    <w:rPr>
      <w:rFonts w:ascii="Arial" w:eastAsia="Times New Roman" w:hAnsi="Arial" w:cs="Times New Roman"/>
      <w:sz w:val="24"/>
      <w:szCs w:val="20"/>
      <w:lang w:eastAsia="ru-RU"/>
    </w:rPr>
  </w:style>
  <w:style w:type="paragraph" w:styleId="aa">
    <w:name w:val="Balloon Text"/>
    <w:basedOn w:val="a"/>
    <w:link w:val="ab"/>
    <w:uiPriority w:val="99"/>
    <w:semiHidden/>
    <w:unhideWhenUsed/>
    <w:rsid w:val="003B6D24"/>
    <w:pPr>
      <w:spacing w:after="0" w:line="240" w:lineRule="auto"/>
    </w:pPr>
    <w:rPr>
      <w:rFonts w:ascii="Tahoma" w:hAnsi="Tahoma" w:cs="Tahoma"/>
      <w:sz w:val="16"/>
      <w:szCs w:val="16"/>
    </w:rPr>
  </w:style>
  <w:style w:type="character" w:customStyle="1" w:styleId="ab">
    <w:name w:val="Текст выноски Знак"/>
    <w:basedOn w:val="a1"/>
    <w:link w:val="aa"/>
    <w:rsid w:val="003B6D24"/>
    <w:rPr>
      <w:rFonts w:ascii="Tahoma" w:hAnsi="Tahoma" w:cs="Tahoma"/>
      <w:sz w:val="16"/>
      <w:szCs w:val="16"/>
    </w:rPr>
  </w:style>
  <w:style w:type="paragraph" w:customStyle="1" w:styleId="ac">
    <w:name w:val="Нормальный (таблица)"/>
    <w:basedOn w:val="a"/>
    <w:rsid w:val="00D63642"/>
    <w:pPr>
      <w:widowControl w:val="0"/>
      <w:suppressAutoHyphens/>
      <w:spacing w:after="0" w:line="100" w:lineRule="atLeast"/>
      <w:jc w:val="both"/>
    </w:pPr>
    <w:rPr>
      <w:rFonts w:ascii="Arial" w:eastAsia="SimSun" w:hAnsi="Arial" w:cs="Arial"/>
      <w:kern w:val="1"/>
      <w:sz w:val="26"/>
      <w:szCs w:val="26"/>
      <w:lang w:eastAsia="ar-SA"/>
    </w:rPr>
  </w:style>
  <w:style w:type="paragraph" w:customStyle="1" w:styleId="Style2">
    <w:name w:val="Style2"/>
    <w:basedOn w:val="a"/>
    <w:uiPriority w:val="99"/>
    <w:rsid w:val="00D63642"/>
    <w:pPr>
      <w:widowControl w:val="0"/>
      <w:autoSpaceDE w:val="0"/>
      <w:autoSpaceDN w:val="0"/>
      <w:adjustRightInd w:val="0"/>
      <w:spacing w:after="0" w:line="346" w:lineRule="exact"/>
      <w:ind w:firstLine="662"/>
      <w:jc w:val="both"/>
    </w:pPr>
    <w:rPr>
      <w:rFonts w:ascii="Times New Roman" w:eastAsia="Times New Roman" w:hAnsi="Times New Roman"/>
      <w:sz w:val="24"/>
      <w:szCs w:val="24"/>
      <w:lang w:eastAsia="ru-RU"/>
    </w:rPr>
  </w:style>
  <w:style w:type="paragraph" w:styleId="a0">
    <w:name w:val="Body Text"/>
    <w:basedOn w:val="a"/>
    <w:link w:val="ad"/>
    <w:unhideWhenUsed/>
    <w:rsid w:val="002F3EC7"/>
    <w:pPr>
      <w:spacing w:after="120"/>
    </w:pPr>
  </w:style>
  <w:style w:type="character" w:customStyle="1" w:styleId="ad">
    <w:name w:val="Основной текст Знак"/>
    <w:basedOn w:val="a1"/>
    <w:link w:val="a0"/>
    <w:rsid w:val="002F3EC7"/>
    <w:rPr>
      <w:rFonts w:ascii="Calibri" w:eastAsia="Calibri" w:hAnsi="Calibri" w:cs="Times New Roman"/>
    </w:rPr>
  </w:style>
  <w:style w:type="paragraph" w:customStyle="1" w:styleId="ae">
    <w:name w:val="Прижатый влево"/>
    <w:basedOn w:val="a"/>
    <w:rsid w:val="003F485A"/>
    <w:pPr>
      <w:widowControl w:val="0"/>
      <w:suppressAutoHyphens/>
      <w:spacing w:after="0" w:line="100" w:lineRule="atLeast"/>
    </w:pPr>
    <w:rPr>
      <w:rFonts w:ascii="Arial" w:eastAsia="SimSun" w:hAnsi="Arial" w:cs="Arial"/>
      <w:kern w:val="1"/>
      <w:sz w:val="26"/>
      <w:szCs w:val="26"/>
      <w:lang w:eastAsia="ar-SA"/>
    </w:rPr>
  </w:style>
  <w:style w:type="paragraph" w:customStyle="1" w:styleId="11">
    <w:name w:val="Абзац списка1"/>
    <w:basedOn w:val="a"/>
    <w:rsid w:val="00A315E8"/>
    <w:pPr>
      <w:suppressAutoHyphens/>
      <w:ind w:left="720"/>
    </w:pPr>
    <w:rPr>
      <w:rFonts w:eastAsia="SimSun" w:cs="Calibri"/>
      <w:kern w:val="1"/>
      <w:lang w:eastAsia="ar-SA"/>
    </w:rPr>
  </w:style>
  <w:style w:type="paragraph" w:customStyle="1" w:styleId="ConsPlusNormal">
    <w:name w:val="ConsPlusNormal"/>
    <w:rsid w:val="005D3416"/>
    <w:pPr>
      <w:widowControl w:val="0"/>
      <w:suppressAutoHyphens/>
      <w:spacing w:after="0" w:line="100" w:lineRule="atLeast"/>
    </w:pPr>
    <w:rPr>
      <w:rFonts w:ascii="Calibri" w:eastAsia="Times New Roman" w:hAnsi="Calibri" w:cs="Calibri"/>
      <w:sz w:val="24"/>
      <w:szCs w:val="20"/>
      <w:lang w:eastAsia="hi-IN" w:bidi="hi-IN"/>
    </w:rPr>
  </w:style>
  <w:style w:type="paragraph" w:styleId="af">
    <w:name w:val="header"/>
    <w:basedOn w:val="a"/>
    <w:link w:val="af0"/>
    <w:uiPriority w:val="99"/>
    <w:unhideWhenUsed/>
    <w:rsid w:val="0030028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00280"/>
    <w:rPr>
      <w:rFonts w:ascii="Calibri" w:eastAsia="Calibri" w:hAnsi="Calibri" w:cs="Times New Roman"/>
    </w:rPr>
  </w:style>
  <w:style w:type="paragraph" w:styleId="af1">
    <w:name w:val="footer"/>
    <w:basedOn w:val="a"/>
    <w:link w:val="af2"/>
    <w:uiPriority w:val="99"/>
    <w:unhideWhenUsed/>
    <w:rsid w:val="0030028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00280"/>
    <w:rPr>
      <w:rFonts w:ascii="Calibri" w:eastAsia="Calibri" w:hAnsi="Calibri" w:cs="Times New Roman"/>
    </w:rPr>
  </w:style>
  <w:style w:type="character" w:customStyle="1" w:styleId="20">
    <w:name w:val="Заголовок 2 Знак"/>
    <w:basedOn w:val="a1"/>
    <w:link w:val="2"/>
    <w:rsid w:val="006654E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rsid w:val="00DA3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rsid w:val="00DA3136"/>
    <w:rPr>
      <w:rFonts w:ascii="Arial" w:eastAsia="SimSun" w:hAnsi="Arial" w:cs="Arial"/>
      <w:b/>
      <w:bCs/>
      <w:color w:val="26282F"/>
      <w:kern w:val="1"/>
      <w:sz w:val="26"/>
      <w:szCs w:val="26"/>
      <w:lang w:eastAsia="ar-SA"/>
    </w:rPr>
  </w:style>
  <w:style w:type="character" w:customStyle="1" w:styleId="40">
    <w:name w:val="Заголовок 4 Знак"/>
    <w:basedOn w:val="a1"/>
    <w:link w:val="4"/>
    <w:rsid w:val="00DA3136"/>
    <w:rPr>
      <w:rFonts w:ascii="Arial" w:eastAsia="SimSun" w:hAnsi="Arial" w:cs="Arial"/>
      <w:b/>
      <w:bCs/>
      <w:color w:val="26282F"/>
      <w:kern w:val="1"/>
      <w:sz w:val="26"/>
      <w:szCs w:val="26"/>
      <w:lang w:eastAsia="ar-SA"/>
    </w:rPr>
  </w:style>
  <w:style w:type="character" w:customStyle="1" w:styleId="WW8Num1z0">
    <w:name w:val="WW8Num1z0"/>
    <w:rsid w:val="00DA3136"/>
  </w:style>
  <w:style w:type="character" w:customStyle="1" w:styleId="WW8Num1z1">
    <w:name w:val="WW8Num1z1"/>
    <w:rsid w:val="00DA3136"/>
  </w:style>
  <w:style w:type="character" w:customStyle="1" w:styleId="WW8Num1z2">
    <w:name w:val="WW8Num1z2"/>
    <w:rsid w:val="00DA3136"/>
  </w:style>
  <w:style w:type="character" w:customStyle="1" w:styleId="WW8Num1z3">
    <w:name w:val="WW8Num1z3"/>
    <w:rsid w:val="00DA3136"/>
  </w:style>
  <w:style w:type="character" w:customStyle="1" w:styleId="WW8Num1z4">
    <w:name w:val="WW8Num1z4"/>
    <w:rsid w:val="00DA3136"/>
  </w:style>
  <w:style w:type="character" w:customStyle="1" w:styleId="WW8Num1z5">
    <w:name w:val="WW8Num1z5"/>
    <w:rsid w:val="00DA3136"/>
  </w:style>
  <w:style w:type="character" w:customStyle="1" w:styleId="WW8Num1z6">
    <w:name w:val="WW8Num1z6"/>
    <w:rsid w:val="00DA3136"/>
  </w:style>
  <w:style w:type="character" w:customStyle="1" w:styleId="WW8Num1z7">
    <w:name w:val="WW8Num1z7"/>
    <w:rsid w:val="00DA3136"/>
  </w:style>
  <w:style w:type="character" w:customStyle="1" w:styleId="WW8Num1z8">
    <w:name w:val="WW8Num1z8"/>
    <w:rsid w:val="00DA3136"/>
  </w:style>
  <w:style w:type="character" w:customStyle="1" w:styleId="WW8Num2z0">
    <w:name w:val="WW8Num2z0"/>
    <w:rsid w:val="00DA3136"/>
  </w:style>
  <w:style w:type="character" w:customStyle="1" w:styleId="WW8Num2z1">
    <w:name w:val="WW8Num2z1"/>
    <w:rsid w:val="00DA3136"/>
  </w:style>
  <w:style w:type="character" w:customStyle="1" w:styleId="WW8Num2z2">
    <w:name w:val="WW8Num2z2"/>
    <w:rsid w:val="00DA3136"/>
  </w:style>
  <w:style w:type="character" w:customStyle="1" w:styleId="WW8Num2z3">
    <w:name w:val="WW8Num2z3"/>
    <w:rsid w:val="00DA3136"/>
  </w:style>
  <w:style w:type="character" w:customStyle="1" w:styleId="WW8Num2z4">
    <w:name w:val="WW8Num2z4"/>
    <w:rsid w:val="00DA3136"/>
  </w:style>
  <w:style w:type="character" w:customStyle="1" w:styleId="WW8Num2z5">
    <w:name w:val="WW8Num2z5"/>
    <w:rsid w:val="00DA3136"/>
  </w:style>
  <w:style w:type="character" w:customStyle="1" w:styleId="WW8Num2z6">
    <w:name w:val="WW8Num2z6"/>
    <w:rsid w:val="00DA3136"/>
  </w:style>
  <w:style w:type="character" w:customStyle="1" w:styleId="WW8Num2z7">
    <w:name w:val="WW8Num2z7"/>
    <w:rsid w:val="00DA3136"/>
  </w:style>
  <w:style w:type="character" w:customStyle="1" w:styleId="WW8Num2z8">
    <w:name w:val="WW8Num2z8"/>
    <w:rsid w:val="00DA3136"/>
  </w:style>
  <w:style w:type="character" w:customStyle="1" w:styleId="WW8Num3z0">
    <w:name w:val="WW8Num3z0"/>
    <w:rsid w:val="00DA3136"/>
  </w:style>
  <w:style w:type="character" w:customStyle="1" w:styleId="WW8Num3z1">
    <w:name w:val="WW8Num3z1"/>
    <w:rsid w:val="00DA3136"/>
  </w:style>
  <w:style w:type="character" w:customStyle="1" w:styleId="WW8Num3z2">
    <w:name w:val="WW8Num3z2"/>
    <w:rsid w:val="00DA3136"/>
  </w:style>
  <w:style w:type="character" w:customStyle="1" w:styleId="WW8Num3z3">
    <w:name w:val="WW8Num3z3"/>
    <w:rsid w:val="00DA3136"/>
  </w:style>
  <w:style w:type="character" w:customStyle="1" w:styleId="WW8Num3z4">
    <w:name w:val="WW8Num3z4"/>
    <w:rsid w:val="00DA3136"/>
  </w:style>
  <w:style w:type="character" w:customStyle="1" w:styleId="WW8Num3z5">
    <w:name w:val="WW8Num3z5"/>
    <w:rsid w:val="00DA3136"/>
  </w:style>
  <w:style w:type="character" w:customStyle="1" w:styleId="WW8Num3z6">
    <w:name w:val="WW8Num3z6"/>
    <w:rsid w:val="00DA3136"/>
  </w:style>
  <w:style w:type="character" w:customStyle="1" w:styleId="WW8Num3z7">
    <w:name w:val="WW8Num3z7"/>
    <w:rsid w:val="00DA3136"/>
  </w:style>
  <w:style w:type="character" w:customStyle="1" w:styleId="WW8Num3z8">
    <w:name w:val="WW8Num3z8"/>
    <w:rsid w:val="00DA3136"/>
  </w:style>
  <w:style w:type="character" w:customStyle="1" w:styleId="WW8Num4z0">
    <w:name w:val="WW8Num4z0"/>
    <w:rsid w:val="00DA3136"/>
  </w:style>
  <w:style w:type="character" w:customStyle="1" w:styleId="WW8Num4z1">
    <w:name w:val="WW8Num4z1"/>
    <w:rsid w:val="00DA3136"/>
  </w:style>
  <w:style w:type="character" w:customStyle="1" w:styleId="WW8Num4z2">
    <w:name w:val="WW8Num4z2"/>
    <w:rsid w:val="00DA3136"/>
  </w:style>
  <w:style w:type="character" w:customStyle="1" w:styleId="WW8Num4z3">
    <w:name w:val="WW8Num4z3"/>
    <w:rsid w:val="00DA3136"/>
  </w:style>
  <w:style w:type="character" w:customStyle="1" w:styleId="WW8Num4z4">
    <w:name w:val="WW8Num4z4"/>
    <w:rsid w:val="00DA3136"/>
  </w:style>
  <w:style w:type="character" w:customStyle="1" w:styleId="WW8Num4z5">
    <w:name w:val="WW8Num4z5"/>
    <w:rsid w:val="00DA3136"/>
  </w:style>
  <w:style w:type="character" w:customStyle="1" w:styleId="WW8Num4z6">
    <w:name w:val="WW8Num4z6"/>
    <w:rsid w:val="00DA3136"/>
  </w:style>
  <w:style w:type="character" w:customStyle="1" w:styleId="WW8Num4z7">
    <w:name w:val="WW8Num4z7"/>
    <w:rsid w:val="00DA3136"/>
  </w:style>
  <w:style w:type="character" w:customStyle="1" w:styleId="WW8Num4z8">
    <w:name w:val="WW8Num4z8"/>
    <w:rsid w:val="00DA3136"/>
  </w:style>
  <w:style w:type="character" w:customStyle="1" w:styleId="DefaultParagraphFont">
    <w:name w:val="Default Paragraph Font"/>
    <w:rsid w:val="00DA3136"/>
  </w:style>
  <w:style w:type="character" w:customStyle="1" w:styleId="af3">
    <w:name w:val="Цветовое выделение"/>
    <w:rsid w:val="00DA3136"/>
    <w:rPr>
      <w:b/>
      <w:color w:val="26282F"/>
    </w:rPr>
  </w:style>
  <w:style w:type="character" w:customStyle="1" w:styleId="af4">
    <w:name w:val="Гипертекстовая ссылка"/>
    <w:rsid w:val="00DA3136"/>
    <w:rPr>
      <w:rFonts w:cs="Times New Roman"/>
      <w:b w:val="0"/>
      <w:color w:val="106BBE"/>
    </w:rPr>
  </w:style>
  <w:style w:type="character" w:customStyle="1" w:styleId="af5">
    <w:name w:val="Активная гиперссылка"/>
    <w:rsid w:val="00DA3136"/>
    <w:rPr>
      <w:rFonts w:cs="Times New Roman"/>
      <w:b w:val="0"/>
      <w:color w:val="106BBE"/>
      <w:u w:val="single"/>
    </w:rPr>
  </w:style>
  <w:style w:type="character" w:customStyle="1" w:styleId="af6">
    <w:name w:val="Выделение для Базового Поиска"/>
    <w:rsid w:val="00DA3136"/>
    <w:rPr>
      <w:rFonts w:cs="Times New Roman"/>
      <w:b/>
      <w:bCs/>
      <w:color w:val="0058A9"/>
    </w:rPr>
  </w:style>
  <w:style w:type="character" w:customStyle="1" w:styleId="af7">
    <w:name w:val="Выделение для Базового Поиска (курсив)"/>
    <w:rsid w:val="00DA3136"/>
    <w:rPr>
      <w:rFonts w:cs="Times New Roman"/>
      <w:b/>
      <w:bCs/>
      <w:i/>
      <w:iCs/>
      <w:color w:val="0058A9"/>
    </w:rPr>
  </w:style>
  <w:style w:type="character" w:customStyle="1" w:styleId="af8">
    <w:name w:val="Сравнение редакций"/>
    <w:rsid w:val="00DA3136"/>
    <w:rPr>
      <w:rFonts w:cs="Times New Roman"/>
      <w:b w:val="0"/>
      <w:color w:val="26282F"/>
    </w:rPr>
  </w:style>
  <w:style w:type="character" w:customStyle="1" w:styleId="af9">
    <w:name w:val="Добавленный текст"/>
    <w:rsid w:val="00DA3136"/>
    <w:rPr>
      <w:color w:val="000000"/>
    </w:rPr>
  </w:style>
  <w:style w:type="character" w:customStyle="1" w:styleId="afa">
    <w:name w:val="Заголовок полученного сообщения"/>
    <w:rsid w:val="00DA3136"/>
    <w:rPr>
      <w:rFonts w:cs="Times New Roman"/>
      <w:b/>
      <w:bCs/>
      <w:color w:val="FF0000"/>
    </w:rPr>
  </w:style>
  <w:style w:type="character" w:customStyle="1" w:styleId="afb">
    <w:name w:val="Заголовок собственного сообщения"/>
    <w:rsid w:val="00DA3136"/>
    <w:rPr>
      <w:rFonts w:cs="Times New Roman"/>
      <w:b/>
      <w:bCs/>
      <w:color w:val="26282F"/>
    </w:rPr>
  </w:style>
  <w:style w:type="character" w:customStyle="1" w:styleId="afc">
    <w:name w:val="Найденные слова"/>
    <w:rsid w:val="00DA3136"/>
    <w:rPr>
      <w:rFonts w:cs="Times New Roman"/>
      <w:b w:val="0"/>
      <w:color w:val="26282F"/>
    </w:rPr>
  </w:style>
  <w:style w:type="character" w:customStyle="1" w:styleId="afd">
    <w:name w:val="Не вступил в силу"/>
    <w:rsid w:val="00DA3136"/>
    <w:rPr>
      <w:rFonts w:cs="Times New Roman"/>
      <w:b w:val="0"/>
      <w:color w:val="000000"/>
    </w:rPr>
  </w:style>
  <w:style w:type="character" w:customStyle="1" w:styleId="afe">
    <w:name w:val="Опечатки"/>
    <w:rsid w:val="00DA3136"/>
    <w:rPr>
      <w:color w:val="FF0000"/>
    </w:rPr>
  </w:style>
  <w:style w:type="character" w:customStyle="1" w:styleId="aff">
    <w:name w:val="Продолжение ссылки"/>
    <w:rsid w:val="00DA3136"/>
    <w:rPr>
      <w:rFonts w:cs="Times New Roman"/>
      <w:b w:val="0"/>
      <w:color w:val="106BBE"/>
    </w:rPr>
  </w:style>
  <w:style w:type="character" w:customStyle="1" w:styleId="aff0">
    <w:name w:val="Ссылка на утративший силу документ"/>
    <w:rsid w:val="00DA3136"/>
    <w:rPr>
      <w:rFonts w:cs="Times New Roman"/>
      <w:b w:val="0"/>
      <w:color w:val="749232"/>
    </w:rPr>
  </w:style>
  <w:style w:type="character" w:customStyle="1" w:styleId="aff1">
    <w:name w:val="Удалённый текст"/>
    <w:rsid w:val="00DA3136"/>
    <w:rPr>
      <w:color w:val="000000"/>
    </w:rPr>
  </w:style>
  <w:style w:type="character" w:customStyle="1" w:styleId="aff2">
    <w:name w:val="Утратил силу"/>
    <w:rsid w:val="00DA3136"/>
    <w:rPr>
      <w:rFonts w:cs="Times New Roman"/>
      <w:b w:val="0"/>
      <w:strike/>
      <w:color w:val="666600"/>
    </w:rPr>
  </w:style>
  <w:style w:type="character" w:customStyle="1" w:styleId="ListLabel1">
    <w:name w:val="ListLabel 1"/>
    <w:rsid w:val="00DA3136"/>
    <w:rPr>
      <w:color w:val="000000"/>
    </w:rPr>
  </w:style>
  <w:style w:type="character" w:customStyle="1" w:styleId="NumberingSymbols">
    <w:name w:val="Numbering Symbols"/>
    <w:rsid w:val="00DA3136"/>
  </w:style>
  <w:style w:type="paragraph" w:customStyle="1" w:styleId="Heading">
    <w:name w:val="Heading"/>
    <w:basedOn w:val="a"/>
    <w:next w:val="a0"/>
    <w:rsid w:val="00DA3136"/>
    <w:pPr>
      <w:keepNext/>
      <w:widowControl w:val="0"/>
      <w:suppressAutoHyphens/>
      <w:spacing w:before="240" w:after="120" w:line="100" w:lineRule="atLeast"/>
      <w:ind w:firstLine="720"/>
      <w:jc w:val="both"/>
    </w:pPr>
    <w:rPr>
      <w:rFonts w:ascii="Arial" w:eastAsia="Microsoft YaHei" w:hAnsi="Arial" w:cs="Mangal"/>
      <w:kern w:val="1"/>
      <w:sz w:val="28"/>
      <w:szCs w:val="28"/>
      <w:lang w:eastAsia="ar-SA"/>
    </w:rPr>
  </w:style>
  <w:style w:type="paragraph" w:styleId="aff3">
    <w:name w:val="List"/>
    <w:basedOn w:val="a0"/>
    <w:rsid w:val="00DA3136"/>
    <w:pPr>
      <w:widowControl w:val="0"/>
      <w:suppressAutoHyphens/>
      <w:spacing w:line="100" w:lineRule="atLeast"/>
      <w:ind w:firstLine="720"/>
      <w:jc w:val="both"/>
    </w:pPr>
    <w:rPr>
      <w:rFonts w:ascii="Arial" w:eastAsia="SimSun" w:hAnsi="Arial" w:cs="Mangal"/>
      <w:kern w:val="1"/>
      <w:sz w:val="26"/>
      <w:szCs w:val="26"/>
      <w:lang w:eastAsia="ar-SA"/>
    </w:rPr>
  </w:style>
  <w:style w:type="paragraph" w:customStyle="1" w:styleId="Caption">
    <w:name w:val="Caption"/>
    <w:basedOn w:val="a"/>
    <w:rsid w:val="00DA3136"/>
    <w:pPr>
      <w:widowControl w:val="0"/>
      <w:suppressLineNumbers/>
      <w:suppressAutoHyphens/>
      <w:spacing w:before="120" w:after="120" w:line="100" w:lineRule="atLeast"/>
      <w:ind w:firstLine="720"/>
      <w:jc w:val="both"/>
    </w:pPr>
    <w:rPr>
      <w:rFonts w:ascii="Arial" w:eastAsia="SimSun" w:hAnsi="Arial" w:cs="Mangal"/>
      <w:i/>
      <w:iCs/>
      <w:kern w:val="1"/>
      <w:sz w:val="24"/>
      <w:szCs w:val="24"/>
      <w:lang w:eastAsia="ar-SA"/>
    </w:rPr>
  </w:style>
  <w:style w:type="paragraph" w:customStyle="1" w:styleId="Index">
    <w:name w:val="Index"/>
    <w:basedOn w:val="a"/>
    <w:rsid w:val="00DA3136"/>
    <w:pPr>
      <w:widowControl w:val="0"/>
      <w:suppressLineNumbers/>
      <w:suppressAutoHyphens/>
      <w:spacing w:after="0" w:line="100" w:lineRule="atLeast"/>
      <w:ind w:firstLine="720"/>
      <w:jc w:val="both"/>
    </w:pPr>
    <w:rPr>
      <w:rFonts w:ascii="Arial" w:eastAsia="SimSun" w:hAnsi="Arial" w:cs="Mangal"/>
      <w:kern w:val="1"/>
      <w:sz w:val="26"/>
      <w:szCs w:val="26"/>
      <w:lang w:eastAsia="ar-SA"/>
    </w:rPr>
  </w:style>
  <w:style w:type="paragraph" w:customStyle="1" w:styleId="aff4">
    <w:name w:val="Внимание"/>
    <w:basedOn w:val="a"/>
    <w:rsid w:val="00DA3136"/>
    <w:pPr>
      <w:widowControl w:val="0"/>
      <w:suppressAutoHyphens/>
      <w:spacing w:before="240" w:after="240" w:line="100" w:lineRule="atLeast"/>
      <w:ind w:left="420" w:right="420" w:firstLine="300"/>
      <w:jc w:val="both"/>
    </w:pPr>
    <w:rPr>
      <w:rFonts w:ascii="Arial" w:eastAsia="SimSun" w:hAnsi="Arial" w:cs="Arial"/>
      <w:kern w:val="1"/>
      <w:sz w:val="26"/>
      <w:szCs w:val="26"/>
      <w:lang w:eastAsia="ar-SA"/>
    </w:rPr>
  </w:style>
  <w:style w:type="paragraph" w:customStyle="1" w:styleId="aff5">
    <w:name w:val="Внимание: криминал!!"/>
    <w:basedOn w:val="aff4"/>
    <w:rsid w:val="00DA3136"/>
  </w:style>
  <w:style w:type="paragraph" w:customStyle="1" w:styleId="aff6">
    <w:name w:val="Внимание: недобросовестность!"/>
    <w:basedOn w:val="aff4"/>
    <w:rsid w:val="00DA3136"/>
  </w:style>
  <w:style w:type="paragraph" w:customStyle="1" w:styleId="aff7">
    <w:name w:val="Дочерний элемент списка"/>
    <w:basedOn w:val="a"/>
    <w:rsid w:val="00DA3136"/>
    <w:pPr>
      <w:widowControl w:val="0"/>
      <w:suppressAutoHyphens/>
      <w:spacing w:after="0" w:line="100" w:lineRule="atLeast"/>
      <w:ind w:right="300"/>
      <w:jc w:val="both"/>
    </w:pPr>
    <w:rPr>
      <w:rFonts w:ascii="Arial" w:eastAsia="SimSun" w:hAnsi="Arial" w:cs="Arial"/>
      <w:color w:val="868381"/>
      <w:kern w:val="1"/>
      <w:lang w:eastAsia="ar-SA"/>
    </w:rPr>
  </w:style>
  <w:style w:type="paragraph" w:customStyle="1" w:styleId="aff8">
    <w:name w:val="Основное меню (преемственное)"/>
    <w:basedOn w:val="a"/>
    <w:rsid w:val="00DA3136"/>
    <w:pPr>
      <w:widowControl w:val="0"/>
      <w:suppressAutoHyphens/>
      <w:spacing w:after="0" w:line="100" w:lineRule="atLeast"/>
      <w:ind w:firstLine="720"/>
      <w:jc w:val="both"/>
    </w:pPr>
    <w:rPr>
      <w:rFonts w:ascii="Verdana" w:eastAsia="SimSun" w:hAnsi="Verdana" w:cs="Verdana"/>
      <w:kern w:val="1"/>
      <w:sz w:val="24"/>
      <w:szCs w:val="24"/>
      <w:lang w:eastAsia="ar-SA"/>
    </w:rPr>
  </w:style>
  <w:style w:type="paragraph" w:customStyle="1" w:styleId="aff9">
    <w:name w:val="Заголовок *"/>
    <w:basedOn w:val="aff8"/>
    <w:rsid w:val="00DA3136"/>
    <w:rPr>
      <w:b/>
      <w:bCs/>
      <w:color w:val="0058A9"/>
    </w:rPr>
  </w:style>
  <w:style w:type="paragraph" w:customStyle="1" w:styleId="affa">
    <w:name w:val="Заголовок группы контролов"/>
    <w:basedOn w:val="a"/>
    <w:rsid w:val="00DA3136"/>
    <w:pPr>
      <w:widowControl w:val="0"/>
      <w:suppressAutoHyphens/>
      <w:spacing w:after="0" w:line="100" w:lineRule="atLeast"/>
      <w:ind w:firstLine="720"/>
      <w:jc w:val="both"/>
    </w:pPr>
    <w:rPr>
      <w:rFonts w:ascii="Arial" w:eastAsia="SimSun" w:hAnsi="Arial" w:cs="Arial"/>
      <w:b/>
      <w:bCs/>
      <w:color w:val="000000"/>
      <w:kern w:val="1"/>
      <w:sz w:val="26"/>
      <w:szCs w:val="26"/>
      <w:lang w:eastAsia="ar-SA"/>
    </w:rPr>
  </w:style>
  <w:style w:type="paragraph" w:customStyle="1" w:styleId="affb">
    <w:name w:val="Заголовок для информации об изменениях"/>
    <w:basedOn w:val="1"/>
    <w:rsid w:val="00DA3136"/>
    <w:pPr>
      <w:keepNext w:val="0"/>
      <w:keepLines w:val="0"/>
      <w:widowControl w:val="0"/>
      <w:suppressAutoHyphens/>
      <w:spacing w:before="0" w:after="108" w:line="100" w:lineRule="atLeast"/>
      <w:jc w:val="center"/>
    </w:pPr>
    <w:rPr>
      <w:rFonts w:ascii="Arial" w:eastAsia="SimSun" w:hAnsi="Arial" w:cs="Arial"/>
      <w:b w:val="0"/>
      <w:bCs w:val="0"/>
      <w:color w:val="26282F"/>
      <w:kern w:val="1"/>
      <w:sz w:val="20"/>
      <w:szCs w:val="20"/>
      <w:lang w:eastAsia="ar-SA"/>
    </w:rPr>
  </w:style>
  <w:style w:type="paragraph" w:customStyle="1" w:styleId="affc">
    <w:name w:val="Заголовок распахивающейся части диалога"/>
    <w:basedOn w:val="a"/>
    <w:rsid w:val="00DA3136"/>
    <w:pPr>
      <w:widowControl w:val="0"/>
      <w:suppressAutoHyphens/>
      <w:spacing w:after="0" w:line="100" w:lineRule="atLeast"/>
      <w:ind w:firstLine="720"/>
      <w:jc w:val="both"/>
    </w:pPr>
    <w:rPr>
      <w:rFonts w:ascii="Arial" w:eastAsia="SimSun" w:hAnsi="Arial" w:cs="Arial"/>
      <w:i/>
      <w:iCs/>
      <w:color w:val="000080"/>
      <w:kern w:val="1"/>
      <w:sz w:val="24"/>
      <w:szCs w:val="24"/>
      <w:lang w:eastAsia="ar-SA"/>
    </w:rPr>
  </w:style>
  <w:style w:type="paragraph" w:customStyle="1" w:styleId="affd">
    <w:name w:val="Заголовок статьи"/>
    <w:basedOn w:val="a"/>
    <w:rsid w:val="00DA3136"/>
    <w:pPr>
      <w:widowControl w:val="0"/>
      <w:suppressAutoHyphens/>
      <w:spacing w:after="0" w:line="100" w:lineRule="atLeast"/>
      <w:ind w:left="1612" w:hanging="892"/>
      <w:jc w:val="both"/>
    </w:pPr>
    <w:rPr>
      <w:rFonts w:ascii="Arial" w:eastAsia="SimSun" w:hAnsi="Arial" w:cs="Arial"/>
      <w:kern w:val="1"/>
      <w:sz w:val="26"/>
      <w:szCs w:val="26"/>
      <w:lang w:eastAsia="ar-SA"/>
    </w:rPr>
  </w:style>
  <w:style w:type="paragraph" w:customStyle="1" w:styleId="affe">
    <w:name w:val="Заголовок ЭР (левое окно)"/>
    <w:basedOn w:val="a"/>
    <w:rsid w:val="00DA3136"/>
    <w:pPr>
      <w:widowControl w:val="0"/>
      <w:suppressAutoHyphens/>
      <w:spacing w:before="300" w:after="250" w:line="100" w:lineRule="atLeast"/>
      <w:jc w:val="center"/>
    </w:pPr>
    <w:rPr>
      <w:rFonts w:ascii="Arial" w:eastAsia="SimSun" w:hAnsi="Arial" w:cs="Arial"/>
      <w:b/>
      <w:bCs/>
      <w:color w:val="26282F"/>
      <w:kern w:val="1"/>
      <w:sz w:val="28"/>
      <w:szCs w:val="28"/>
      <w:lang w:eastAsia="ar-SA"/>
    </w:rPr>
  </w:style>
  <w:style w:type="paragraph" w:customStyle="1" w:styleId="afff">
    <w:name w:val="Заголовок ЭР (правое окно)"/>
    <w:basedOn w:val="affe"/>
    <w:rsid w:val="00DA3136"/>
    <w:pPr>
      <w:spacing w:after="0"/>
      <w:jc w:val="left"/>
    </w:pPr>
  </w:style>
  <w:style w:type="paragraph" w:customStyle="1" w:styleId="afff0">
    <w:name w:val="Интерактивный заголовок"/>
    <w:basedOn w:val="aff9"/>
    <w:rsid w:val="00DA3136"/>
    <w:rPr>
      <w:u w:val="single"/>
    </w:rPr>
  </w:style>
  <w:style w:type="paragraph" w:customStyle="1" w:styleId="afff1">
    <w:name w:val="Текст (справка)"/>
    <w:basedOn w:val="a"/>
    <w:rsid w:val="00DA3136"/>
    <w:pPr>
      <w:widowControl w:val="0"/>
      <w:suppressAutoHyphens/>
      <w:spacing w:after="0" w:line="100" w:lineRule="atLeast"/>
      <w:ind w:left="170" w:right="170"/>
    </w:pPr>
    <w:rPr>
      <w:rFonts w:ascii="Arial" w:eastAsia="SimSun" w:hAnsi="Arial" w:cs="Arial"/>
      <w:kern w:val="1"/>
      <w:sz w:val="26"/>
      <w:szCs w:val="26"/>
      <w:lang w:eastAsia="ar-SA"/>
    </w:rPr>
  </w:style>
  <w:style w:type="paragraph" w:customStyle="1" w:styleId="afff2">
    <w:name w:val="Комментарий"/>
    <w:basedOn w:val="afff1"/>
    <w:rsid w:val="00DA3136"/>
    <w:pPr>
      <w:spacing w:before="75"/>
      <w:ind w:right="0"/>
      <w:jc w:val="both"/>
    </w:pPr>
    <w:rPr>
      <w:color w:val="353842"/>
    </w:rPr>
  </w:style>
  <w:style w:type="paragraph" w:customStyle="1" w:styleId="afff3">
    <w:name w:val="Информация о версии"/>
    <w:basedOn w:val="afff2"/>
    <w:rsid w:val="00DA3136"/>
    <w:rPr>
      <w:i/>
      <w:iCs/>
    </w:rPr>
  </w:style>
  <w:style w:type="paragraph" w:customStyle="1" w:styleId="afff4">
    <w:name w:val="Текст информации об изменениях"/>
    <w:basedOn w:val="a"/>
    <w:rsid w:val="00DA3136"/>
    <w:pPr>
      <w:widowControl w:val="0"/>
      <w:suppressAutoHyphens/>
      <w:spacing w:after="0" w:line="100" w:lineRule="atLeast"/>
      <w:ind w:firstLine="720"/>
      <w:jc w:val="both"/>
    </w:pPr>
    <w:rPr>
      <w:rFonts w:ascii="Arial" w:eastAsia="SimSun" w:hAnsi="Arial" w:cs="Arial"/>
      <w:color w:val="353842"/>
      <w:kern w:val="1"/>
      <w:sz w:val="20"/>
      <w:szCs w:val="20"/>
      <w:lang w:eastAsia="ar-SA"/>
    </w:rPr>
  </w:style>
  <w:style w:type="paragraph" w:customStyle="1" w:styleId="afff5">
    <w:name w:val="Информация об изменениях"/>
    <w:basedOn w:val="afff4"/>
    <w:rsid w:val="00DA3136"/>
    <w:pPr>
      <w:spacing w:before="180"/>
      <w:ind w:left="360" w:right="360" w:firstLine="0"/>
    </w:pPr>
  </w:style>
  <w:style w:type="paragraph" w:customStyle="1" w:styleId="afff6">
    <w:name w:val="Текст (лев. подпись)"/>
    <w:basedOn w:val="a"/>
    <w:rsid w:val="00DA3136"/>
    <w:pPr>
      <w:widowControl w:val="0"/>
      <w:suppressAutoHyphens/>
      <w:spacing w:after="0" w:line="100" w:lineRule="atLeast"/>
    </w:pPr>
    <w:rPr>
      <w:rFonts w:ascii="Arial" w:eastAsia="SimSun" w:hAnsi="Arial" w:cs="Arial"/>
      <w:kern w:val="1"/>
      <w:sz w:val="26"/>
      <w:szCs w:val="26"/>
      <w:lang w:eastAsia="ar-SA"/>
    </w:rPr>
  </w:style>
  <w:style w:type="paragraph" w:customStyle="1" w:styleId="afff7">
    <w:name w:val="Колонтитул (левый)"/>
    <w:basedOn w:val="afff6"/>
    <w:rsid w:val="00DA3136"/>
    <w:rPr>
      <w:sz w:val="16"/>
      <w:szCs w:val="16"/>
    </w:rPr>
  </w:style>
  <w:style w:type="paragraph" w:customStyle="1" w:styleId="afff8">
    <w:name w:val="Текст (прав. подпись)"/>
    <w:basedOn w:val="a"/>
    <w:rsid w:val="00DA3136"/>
    <w:pPr>
      <w:widowControl w:val="0"/>
      <w:suppressAutoHyphens/>
      <w:spacing w:after="0" w:line="100" w:lineRule="atLeast"/>
      <w:jc w:val="right"/>
    </w:pPr>
    <w:rPr>
      <w:rFonts w:ascii="Arial" w:eastAsia="SimSun" w:hAnsi="Arial" w:cs="Arial"/>
      <w:kern w:val="1"/>
      <w:sz w:val="26"/>
      <w:szCs w:val="26"/>
      <w:lang w:eastAsia="ar-SA"/>
    </w:rPr>
  </w:style>
  <w:style w:type="paragraph" w:customStyle="1" w:styleId="afff9">
    <w:name w:val="Колонтитул (правый)"/>
    <w:basedOn w:val="afff8"/>
    <w:rsid w:val="00DA3136"/>
    <w:rPr>
      <w:sz w:val="16"/>
      <w:szCs w:val="16"/>
    </w:rPr>
  </w:style>
  <w:style w:type="paragraph" w:customStyle="1" w:styleId="afffa">
    <w:name w:val="Комментарий пользователя"/>
    <w:basedOn w:val="afff2"/>
    <w:rsid w:val="00DA3136"/>
    <w:pPr>
      <w:jc w:val="left"/>
    </w:pPr>
  </w:style>
  <w:style w:type="paragraph" w:customStyle="1" w:styleId="afffb">
    <w:name w:val="Куда обратиться?"/>
    <w:basedOn w:val="aff4"/>
    <w:rsid w:val="00DA3136"/>
  </w:style>
  <w:style w:type="paragraph" w:customStyle="1" w:styleId="afffc">
    <w:name w:val="Моноширинный"/>
    <w:basedOn w:val="a"/>
    <w:rsid w:val="00DA3136"/>
    <w:pPr>
      <w:widowControl w:val="0"/>
      <w:suppressAutoHyphens/>
      <w:spacing w:after="0" w:line="100" w:lineRule="atLeast"/>
    </w:pPr>
    <w:rPr>
      <w:rFonts w:ascii="Courier New" w:eastAsia="SimSun" w:hAnsi="Courier New" w:cs="Courier New"/>
      <w:kern w:val="1"/>
      <w:sz w:val="26"/>
      <w:szCs w:val="26"/>
      <w:lang w:eastAsia="ar-SA"/>
    </w:rPr>
  </w:style>
  <w:style w:type="paragraph" w:customStyle="1" w:styleId="afffd">
    <w:name w:val="Напишите нам"/>
    <w:basedOn w:val="a"/>
    <w:rsid w:val="00DA3136"/>
    <w:pPr>
      <w:widowControl w:val="0"/>
      <w:suppressAutoHyphens/>
      <w:spacing w:before="90" w:after="90" w:line="100" w:lineRule="atLeast"/>
      <w:ind w:left="180" w:right="180"/>
      <w:jc w:val="both"/>
    </w:pPr>
    <w:rPr>
      <w:rFonts w:ascii="Arial" w:eastAsia="SimSun" w:hAnsi="Arial" w:cs="Arial"/>
      <w:kern w:val="1"/>
      <w:lang w:eastAsia="ar-SA"/>
    </w:rPr>
  </w:style>
  <w:style w:type="paragraph" w:customStyle="1" w:styleId="afffe">
    <w:name w:val="Необходимые документы"/>
    <w:basedOn w:val="aff4"/>
    <w:rsid w:val="00DA3136"/>
    <w:pPr>
      <w:ind w:firstLine="118"/>
    </w:pPr>
  </w:style>
  <w:style w:type="paragraph" w:customStyle="1" w:styleId="affff">
    <w:name w:val="Таблицы (моноширинный)"/>
    <w:basedOn w:val="a"/>
    <w:rsid w:val="00DA3136"/>
    <w:pPr>
      <w:widowControl w:val="0"/>
      <w:suppressAutoHyphens/>
      <w:spacing w:after="0" w:line="100" w:lineRule="atLeast"/>
    </w:pPr>
    <w:rPr>
      <w:rFonts w:ascii="Courier New" w:eastAsia="SimSun" w:hAnsi="Courier New" w:cs="Courier New"/>
      <w:kern w:val="1"/>
      <w:sz w:val="26"/>
      <w:szCs w:val="26"/>
      <w:lang w:eastAsia="ar-SA"/>
    </w:rPr>
  </w:style>
  <w:style w:type="paragraph" w:customStyle="1" w:styleId="affff0">
    <w:name w:val="Оглавление"/>
    <w:basedOn w:val="affff"/>
    <w:rsid w:val="00DA3136"/>
    <w:pPr>
      <w:ind w:left="140"/>
    </w:pPr>
  </w:style>
  <w:style w:type="paragraph" w:customStyle="1" w:styleId="affff1">
    <w:name w:val="Переменная часть"/>
    <w:basedOn w:val="aff8"/>
    <w:rsid w:val="00DA3136"/>
    <w:rPr>
      <w:sz w:val="20"/>
      <w:szCs w:val="20"/>
    </w:rPr>
  </w:style>
  <w:style w:type="paragraph" w:customStyle="1" w:styleId="affff2">
    <w:name w:val="Подвал для информации об изменениях"/>
    <w:basedOn w:val="1"/>
    <w:rsid w:val="00DA3136"/>
    <w:pPr>
      <w:keepNext w:val="0"/>
      <w:keepLines w:val="0"/>
      <w:widowControl w:val="0"/>
      <w:suppressAutoHyphens/>
      <w:spacing w:before="108" w:after="108" w:line="100" w:lineRule="atLeast"/>
      <w:jc w:val="center"/>
    </w:pPr>
    <w:rPr>
      <w:rFonts w:ascii="Arial" w:eastAsia="SimSun" w:hAnsi="Arial" w:cs="Arial"/>
      <w:b w:val="0"/>
      <w:bCs w:val="0"/>
      <w:color w:val="26282F"/>
      <w:kern w:val="1"/>
      <w:sz w:val="20"/>
      <w:szCs w:val="20"/>
      <w:lang w:eastAsia="ar-SA"/>
    </w:rPr>
  </w:style>
  <w:style w:type="paragraph" w:customStyle="1" w:styleId="affff3">
    <w:name w:val="Подзаголовок для информации об изменениях"/>
    <w:basedOn w:val="afff4"/>
    <w:rsid w:val="00DA3136"/>
    <w:rPr>
      <w:b/>
      <w:bCs/>
    </w:rPr>
  </w:style>
  <w:style w:type="paragraph" w:customStyle="1" w:styleId="affff4">
    <w:name w:val="Подчёркнутый текст"/>
    <w:basedOn w:val="a"/>
    <w:rsid w:val="00DA3136"/>
    <w:pPr>
      <w:widowControl w:val="0"/>
      <w:pBdr>
        <w:bottom w:val="single" w:sz="4" w:space="0" w:color="000000"/>
      </w:pBdr>
      <w:suppressAutoHyphens/>
      <w:spacing w:after="0" w:line="100" w:lineRule="atLeast"/>
      <w:ind w:firstLine="720"/>
      <w:jc w:val="both"/>
    </w:pPr>
    <w:rPr>
      <w:rFonts w:ascii="Arial" w:eastAsia="SimSun" w:hAnsi="Arial" w:cs="Arial"/>
      <w:kern w:val="1"/>
      <w:sz w:val="26"/>
      <w:szCs w:val="26"/>
      <w:lang w:eastAsia="ar-SA"/>
    </w:rPr>
  </w:style>
  <w:style w:type="paragraph" w:customStyle="1" w:styleId="affff5">
    <w:name w:val="Постоянная часть *"/>
    <w:basedOn w:val="aff8"/>
    <w:rsid w:val="00DA3136"/>
    <w:rPr>
      <w:sz w:val="22"/>
      <w:szCs w:val="22"/>
    </w:rPr>
  </w:style>
  <w:style w:type="paragraph" w:customStyle="1" w:styleId="affff6">
    <w:name w:val="Пример."/>
    <w:basedOn w:val="aff4"/>
    <w:rsid w:val="00DA3136"/>
  </w:style>
  <w:style w:type="paragraph" w:customStyle="1" w:styleId="affff7">
    <w:name w:val="Примечание."/>
    <w:basedOn w:val="aff4"/>
    <w:rsid w:val="00DA3136"/>
  </w:style>
  <w:style w:type="paragraph" w:customStyle="1" w:styleId="affff8">
    <w:name w:val="Словарная статья"/>
    <w:basedOn w:val="a"/>
    <w:rsid w:val="00DA3136"/>
    <w:pPr>
      <w:widowControl w:val="0"/>
      <w:suppressAutoHyphens/>
      <w:spacing w:after="0" w:line="100" w:lineRule="atLeast"/>
      <w:ind w:right="118"/>
      <w:jc w:val="both"/>
    </w:pPr>
    <w:rPr>
      <w:rFonts w:ascii="Arial" w:eastAsia="SimSun" w:hAnsi="Arial" w:cs="Arial"/>
      <w:kern w:val="1"/>
      <w:sz w:val="26"/>
      <w:szCs w:val="26"/>
      <w:lang w:eastAsia="ar-SA"/>
    </w:rPr>
  </w:style>
  <w:style w:type="paragraph" w:customStyle="1" w:styleId="affff9">
    <w:name w:val="Ссылка на официальную публикацию"/>
    <w:basedOn w:val="a"/>
    <w:rsid w:val="00DA3136"/>
    <w:pPr>
      <w:widowControl w:val="0"/>
      <w:suppressAutoHyphens/>
      <w:spacing w:after="0" w:line="100" w:lineRule="atLeast"/>
      <w:ind w:firstLine="720"/>
      <w:jc w:val="both"/>
    </w:pPr>
    <w:rPr>
      <w:rFonts w:ascii="Arial" w:eastAsia="SimSun" w:hAnsi="Arial" w:cs="Arial"/>
      <w:kern w:val="1"/>
      <w:sz w:val="26"/>
      <w:szCs w:val="26"/>
      <w:lang w:eastAsia="ar-SA"/>
    </w:rPr>
  </w:style>
  <w:style w:type="paragraph" w:customStyle="1" w:styleId="affffa">
    <w:name w:val="Текст в таблице"/>
    <w:basedOn w:val="ac"/>
    <w:rsid w:val="00DA3136"/>
    <w:pPr>
      <w:ind w:firstLine="500"/>
    </w:pPr>
  </w:style>
  <w:style w:type="paragraph" w:customStyle="1" w:styleId="affffb">
    <w:name w:val="Текст ЭР (см. также)"/>
    <w:basedOn w:val="a"/>
    <w:rsid w:val="00DA3136"/>
    <w:pPr>
      <w:widowControl w:val="0"/>
      <w:suppressAutoHyphens/>
      <w:spacing w:before="200" w:after="0" w:line="100" w:lineRule="atLeast"/>
    </w:pPr>
    <w:rPr>
      <w:rFonts w:ascii="Arial" w:eastAsia="SimSun" w:hAnsi="Arial" w:cs="Arial"/>
      <w:kern w:val="1"/>
      <w:lang w:eastAsia="ar-SA"/>
    </w:rPr>
  </w:style>
  <w:style w:type="paragraph" w:customStyle="1" w:styleId="affffc">
    <w:name w:val="Технический комментарий"/>
    <w:basedOn w:val="a"/>
    <w:rsid w:val="00DA3136"/>
    <w:pPr>
      <w:widowControl w:val="0"/>
      <w:suppressAutoHyphens/>
      <w:spacing w:after="0" w:line="100" w:lineRule="atLeast"/>
    </w:pPr>
    <w:rPr>
      <w:rFonts w:ascii="Arial" w:eastAsia="SimSun" w:hAnsi="Arial" w:cs="Arial"/>
      <w:color w:val="463F31"/>
      <w:kern w:val="1"/>
      <w:sz w:val="26"/>
      <w:szCs w:val="26"/>
      <w:lang w:eastAsia="ar-SA"/>
    </w:rPr>
  </w:style>
  <w:style w:type="paragraph" w:customStyle="1" w:styleId="affffd">
    <w:name w:val="Формула"/>
    <w:basedOn w:val="a"/>
    <w:rsid w:val="00DA3136"/>
    <w:pPr>
      <w:widowControl w:val="0"/>
      <w:suppressAutoHyphens/>
      <w:spacing w:before="240" w:after="240" w:line="100" w:lineRule="atLeast"/>
      <w:ind w:left="420" w:right="420" w:firstLine="300"/>
      <w:jc w:val="both"/>
    </w:pPr>
    <w:rPr>
      <w:rFonts w:ascii="Arial" w:eastAsia="SimSun" w:hAnsi="Arial" w:cs="Arial"/>
      <w:kern w:val="1"/>
      <w:sz w:val="26"/>
      <w:szCs w:val="26"/>
      <w:lang w:eastAsia="ar-SA"/>
    </w:rPr>
  </w:style>
  <w:style w:type="paragraph" w:customStyle="1" w:styleId="affffe">
    <w:name w:val="Центрированный (таблица)"/>
    <w:basedOn w:val="ac"/>
    <w:rsid w:val="00DA3136"/>
    <w:pPr>
      <w:jc w:val="center"/>
    </w:pPr>
  </w:style>
  <w:style w:type="paragraph" w:customStyle="1" w:styleId="-">
    <w:name w:val="ЭР-содержание (правое окно)"/>
    <w:basedOn w:val="a"/>
    <w:rsid w:val="00DA3136"/>
    <w:pPr>
      <w:widowControl w:val="0"/>
      <w:suppressAutoHyphens/>
      <w:spacing w:before="300" w:after="0" w:line="100" w:lineRule="atLeast"/>
    </w:pPr>
    <w:rPr>
      <w:rFonts w:ascii="Arial" w:eastAsia="SimSun" w:hAnsi="Arial" w:cs="Arial"/>
      <w:kern w:val="1"/>
      <w:sz w:val="26"/>
      <w:szCs w:val="26"/>
      <w:lang w:eastAsia="ar-SA"/>
    </w:rPr>
  </w:style>
  <w:style w:type="paragraph" w:customStyle="1" w:styleId="ListParagraph">
    <w:name w:val="List Paragraph"/>
    <w:basedOn w:val="a"/>
    <w:rsid w:val="00DA3136"/>
    <w:pPr>
      <w:suppressAutoHyphens/>
      <w:ind w:left="720"/>
    </w:pPr>
    <w:rPr>
      <w:rFonts w:eastAsia="SimSun" w:cs="Calibri"/>
      <w:kern w:val="1"/>
      <w:lang w:eastAsia="ar-SA"/>
    </w:rPr>
  </w:style>
  <w:style w:type="paragraph" w:customStyle="1" w:styleId="BalloonText">
    <w:name w:val="Balloon Text"/>
    <w:basedOn w:val="a"/>
    <w:rsid w:val="00DA3136"/>
    <w:pPr>
      <w:widowControl w:val="0"/>
      <w:suppressAutoHyphens/>
      <w:spacing w:after="0" w:line="100" w:lineRule="atLeast"/>
      <w:ind w:firstLine="720"/>
      <w:jc w:val="both"/>
    </w:pPr>
    <w:rPr>
      <w:rFonts w:ascii="Tahoma" w:eastAsia="SimSun" w:hAnsi="Tahoma" w:cs="Tahoma"/>
      <w:kern w:val="1"/>
      <w:sz w:val="16"/>
      <w:szCs w:val="16"/>
      <w:lang w:eastAsia="ar-SA"/>
    </w:rPr>
  </w:style>
  <w:style w:type="paragraph" w:customStyle="1" w:styleId="TableContents">
    <w:name w:val="Table Contents"/>
    <w:basedOn w:val="a"/>
    <w:rsid w:val="00DA3136"/>
    <w:pPr>
      <w:widowControl w:val="0"/>
      <w:suppressLineNumbers/>
      <w:suppressAutoHyphens/>
      <w:spacing w:after="0" w:line="100" w:lineRule="atLeast"/>
      <w:ind w:firstLine="720"/>
      <w:jc w:val="both"/>
    </w:pPr>
    <w:rPr>
      <w:rFonts w:ascii="Arial" w:eastAsia="SimSun" w:hAnsi="Arial" w:cs="Arial"/>
      <w:kern w:val="1"/>
      <w:sz w:val="26"/>
      <w:szCs w:val="26"/>
      <w:lang w:eastAsia="ar-SA"/>
    </w:rPr>
  </w:style>
  <w:style w:type="paragraph" w:customStyle="1" w:styleId="TableHeading">
    <w:name w:val="Table Heading"/>
    <w:basedOn w:val="TableContents"/>
    <w:rsid w:val="00DA3136"/>
    <w:pPr>
      <w:jc w:val="center"/>
    </w:pPr>
    <w:rPr>
      <w:b/>
      <w:bCs/>
    </w:rPr>
  </w:style>
  <w:style w:type="character" w:customStyle="1" w:styleId="12">
    <w:name w:val="Текст выноски Знак1"/>
    <w:basedOn w:val="a1"/>
    <w:uiPriority w:val="99"/>
    <w:semiHidden/>
    <w:rsid w:val="00DA3136"/>
    <w:rPr>
      <w:rFonts w:ascii="Arial" w:eastAsia="SimSun" w:hAnsi="Arial" w:cs="Arial"/>
      <w:kern w:val="1"/>
      <w:sz w:val="16"/>
      <w:szCs w:val="16"/>
      <w:lang w:eastAsia="ar-SA"/>
    </w:rPr>
  </w:style>
  <w:style w:type="paragraph" w:styleId="afffff">
    <w:name w:val="Normal (Web)"/>
    <w:basedOn w:val="a"/>
    <w:uiPriority w:val="99"/>
    <w:semiHidden/>
    <w:unhideWhenUsed/>
    <w:rsid w:val="00DA313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12"/>
    <w:rPr>
      <w:rFonts w:ascii="Calibri" w:eastAsia="Calibri" w:hAnsi="Calibri" w:cs="Times New Roman"/>
    </w:rPr>
  </w:style>
  <w:style w:type="paragraph" w:styleId="1">
    <w:name w:val="heading 1"/>
    <w:basedOn w:val="a"/>
    <w:next w:val="a"/>
    <w:link w:val="10"/>
    <w:qFormat/>
    <w:rsid w:val="00DA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6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0"/>
    <w:link w:val="30"/>
    <w:qFormat/>
    <w:rsid w:val="00DA3136"/>
    <w:pPr>
      <w:keepNext w:val="0"/>
      <w:keepLines w:val="0"/>
      <w:widowControl w:val="0"/>
      <w:numPr>
        <w:ilvl w:val="2"/>
        <w:numId w:val="1"/>
      </w:numPr>
      <w:suppressAutoHyphens/>
      <w:spacing w:before="108" w:after="108" w:line="100" w:lineRule="atLeast"/>
      <w:jc w:val="center"/>
      <w:outlineLvl w:val="2"/>
    </w:pPr>
    <w:rPr>
      <w:rFonts w:ascii="Arial" w:eastAsia="SimSun" w:hAnsi="Arial" w:cs="Arial"/>
      <w:color w:val="26282F"/>
      <w:kern w:val="1"/>
      <w:lang w:eastAsia="ar-SA"/>
    </w:rPr>
  </w:style>
  <w:style w:type="paragraph" w:styleId="4">
    <w:name w:val="heading 4"/>
    <w:basedOn w:val="3"/>
    <w:next w:val="a0"/>
    <w:link w:val="40"/>
    <w:qFormat/>
    <w:rsid w:val="00DA3136"/>
    <w:pPr>
      <w:numPr>
        <w:ilvl w:val="3"/>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74369"/>
    <w:pPr>
      <w:ind w:left="720"/>
      <w:contextualSpacing/>
    </w:pPr>
  </w:style>
  <w:style w:type="table" w:styleId="a5">
    <w:name w:val="Table Grid"/>
    <w:basedOn w:val="a2"/>
    <w:uiPriority w:val="59"/>
    <w:rsid w:val="0048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nhideWhenUsed/>
    <w:rsid w:val="007914E6"/>
    <w:rPr>
      <w:color w:val="0000FF" w:themeColor="hyperlink"/>
      <w:u w:val="single"/>
    </w:rPr>
  </w:style>
  <w:style w:type="paragraph" w:styleId="a7">
    <w:name w:val="No Spacing"/>
    <w:uiPriority w:val="1"/>
    <w:qFormat/>
    <w:rsid w:val="00613C55"/>
    <w:pPr>
      <w:spacing w:after="0" w:line="240" w:lineRule="auto"/>
    </w:pPr>
  </w:style>
  <w:style w:type="paragraph" w:styleId="a8">
    <w:name w:val="Body Text Indent"/>
    <w:basedOn w:val="a"/>
    <w:link w:val="a9"/>
    <w:semiHidden/>
    <w:unhideWhenUsed/>
    <w:rsid w:val="0015148E"/>
    <w:pPr>
      <w:widowControl w:val="0"/>
      <w:snapToGrid w:val="0"/>
      <w:spacing w:after="0" w:line="319" w:lineRule="auto"/>
      <w:ind w:firstLine="720"/>
      <w:jc w:val="both"/>
    </w:pPr>
    <w:rPr>
      <w:rFonts w:ascii="Arial" w:eastAsia="Times New Roman" w:hAnsi="Arial"/>
      <w:sz w:val="24"/>
      <w:szCs w:val="20"/>
      <w:lang w:eastAsia="ru-RU"/>
    </w:rPr>
  </w:style>
  <w:style w:type="character" w:customStyle="1" w:styleId="a9">
    <w:name w:val="Основной текст с отступом Знак"/>
    <w:basedOn w:val="a1"/>
    <w:link w:val="a8"/>
    <w:semiHidden/>
    <w:rsid w:val="0015148E"/>
    <w:rPr>
      <w:rFonts w:ascii="Arial" w:eastAsia="Times New Roman" w:hAnsi="Arial" w:cs="Times New Roman"/>
      <w:sz w:val="24"/>
      <w:szCs w:val="20"/>
      <w:lang w:eastAsia="ru-RU"/>
    </w:rPr>
  </w:style>
  <w:style w:type="paragraph" w:styleId="aa">
    <w:name w:val="Balloon Text"/>
    <w:basedOn w:val="a"/>
    <w:link w:val="ab"/>
    <w:uiPriority w:val="99"/>
    <w:semiHidden/>
    <w:unhideWhenUsed/>
    <w:rsid w:val="003B6D24"/>
    <w:pPr>
      <w:spacing w:after="0" w:line="240" w:lineRule="auto"/>
    </w:pPr>
    <w:rPr>
      <w:rFonts w:ascii="Tahoma" w:hAnsi="Tahoma" w:cs="Tahoma"/>
      <w:sz w:val="16"/>
      <w:szCs w:val="16"/>
    </w:rPr>
  </w:style>
  <w:style w:type="character" w:customStyle="1" w:styleId="ab">
    <w:name w:val="Текст выноски Знак"/>
    <w:basedOn w:val="a1"/>
    <w:link w:val="aa"/>
    <w:rsid w:val="003B6D24"/>
    <w:rPr>
      <w:rFonts w:ascii="Tahoma" w:hAnsi="Tahoma" w:cs="Tahoma"/>
      <w:sz w:val="16"/>
      <w:szCs w:val="16"/>
    </w:rPr>
  </w:style>
  <w:style w:type="paragraph" w:customStyle="1" w:styleId="ac">
    <w:name w:val="Нормальный (таблица)"/>
    <w:basedOn w:val="a"/>
    <w:rsid w:val="00D63642"/>
    <w:pPr>
      <w:widowControl w:val="0"/>
      <w:suppressAutoHyphens/>
      <w:spacing w:after="0" w:line="100" w:lineRule="atLeast"/>
      <w:jc w:val="both"/>
    </w:pPr>
    <w:rPr>
      <w:rFonts w:ascii="Arial" w:eastAsia="SimSun" w:hAnsi="Arial" w:cs="Arial"/>
      <w:kern w:val="1"/>
      <w:sz w:val="26"/>
      <w:szCs w:val="26"/>
      <w:lang w:eastAsia="ar-SA"/>
    </w:rPr>
  </w:style>
  <w:style w:type="paragraph" w:customStyle="1" w:styleId="Style2">
    <w:name w:val="Style2"/>
    <w:basedOn w:val="a"/>
    <w:uiPriority w:val="99"/>
    <w:rsid w:val="00D63642"/>
    <w:pPr>
      <w:widowControl w:val="0"/>
      <w:autoSpaceDE w:val="0"/>
      <w:autoSpaceDN w:val="0"/>
      <w:adjustRightInd w:val="0"/>
      <w:spacing w:after="0" w:line="346" w:lineRule="exact"/>
      <w:ind w:firstLine="662"/>
      <w:jc w:val="both"/>
    </w:pPr>
    <w:rPr>
      <w:rFonts w:ascii="Times New Roman" w:eastAsia="Times New Roman" w:hAnsi="Times New Roman"/>
      <w:sz w:val="24"/>
      <w:szCs w:val="24"/>
      <w:lang w:eastAsia="ru-RU"/>
    </w:rPr>
  </w:style>
  <w:style w:type="paragraph" w:styleId="a0">
    <w:name w:val="Body Text"/>
    <w:basedOn w:val="a"/>
    <w:link w:val="ad"/>
    <w:unhideWhenUsed/>
    <w:rsid w:val="002F3EC7"/>
    <w:pPr>
      <w:spacing w:after="120"/>
    </w:pPr>
  </w:style>
  <w:style w:type="character" w:customStyle="1" w:styleId="ad">
    <w:name w:val="Основной текст Знак"/>
    <w:basedOn w:val="a1"/>
    <w:link w:val="a0"/>
    <w:rsid w:val="002F3EC7"/>
    <w:rPr>
      <w:rFonts w:ascii="Calibri" w:eastAsia="Calibri" w:hAnsi="Calibri" w:cs="Times New Roman"/>
    </w:rPr>
  </w:style>
  <w:style w:type="paragraph" w:customStyle="1" w:styleId="ae">
    <w:name w:val="Прижатый влево"/>
    <w:basedOn w:val="a"/>
    <w:rsid w:val="003F485A"/>
    <w:pPr>
      <w:widowControl w:val="0"/>
      <w:suppressAutoHyphens/>
      <w:spacing w:after="0" w:line="100" w:lineRule="atLeast"/>
    </w:pPr>
    <w:rPr>
      <w:rFonts w:ascii="Arial" w:eastAsia="SimSun" w:hAnsi="Arial" w:cs="Arial"/>
      <w:kern w:val="1"/>
      <w:sz w:val="26"/>
      <w:szCs w:val="26"/>
      <w:lang w:eastAsia="ar-SA"/>
    </w:rPr>
  </w:style>
  <w:style w:type="paragraph" w:customStyle="1" w:styleId="11">
    <w:name w:val="Абзац списка1"/>
    <w:basedOn w:val="a"/>
    <w:rsid w:val="00A315E8"/>
    <w:pPr>
      <w:suppressAutoHyphens/>
      <w:ind w:left="720"/>
    </w:pPr>
    <w:rPr>
      <w:rFonts w:eastAsia="SimSun" w:cs="Calibri"/>
      <w:kern w:val="1"/>
      <w:lang w:eastAsia="ar-SA"/>
    </w:rPr>
  </w:style>
  <w:style w:type="paragraph" w:customStyle="1" w:styleId="ConsPlusNormal">
    <w:name w:val="ConsPlusNormal"/>
    <w:rsid w:val="005D3416"/>
    <w:pPr>
      <w:widowControl w:val="0"/>
      <w:suppressAutoHyphens/>
      <w:spacing w:after="0" w:line="100" w:lineRule="atLeast"/>
    </w:pPr>
    <w:rPr>
      <w:rFonts w:ascii="Calibri" w:eastAsia="Times New Roman" w:hAnsi="Calibri" w:cs="Calibri"/>
      <w:sz w:val="24"/>
      <w:szCs w:val="20"/>
      <w:lang w:eastAsia="hi-IN" w:bidi="hi-IN"/>
    </w:rPr>
  </w:style>
  <w:style w:type="paragraph" w:styleId="af">
    <w:name w:val="header"/>
    <w:basedOn w:val="a"/>
    <w:link w:val="af0"/>
    <w:uiPriority w:val="99"/>
    <w:unhideWhenUsed/>
    <w:rsid w:val="0030028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00280"/>
    <w:rPr>
      <w:rFonts w:ascii="Calibri" w:eastAsia="Calibri" w:hAnsi="Calibri" w:cs="Times New Roman"/>
    </w:rPr>
  </w:style>
  <w:style w:type="paragraph" w:styleId="af1">
    <w:name w:val="footer"/>
    <w:basedOn w:val="a"/>
    <w:link w:val="af2"/>
    <w:uiPriority w:val="99"/>
    <w:unhideWhenUsed/>
    <w:rsid w:val="0030028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00280"/>
    <w:rPr>
      <w:rFonts w:ascii="Calibri" w:eastAsia="Calibri" w:hAnsi="Calibri" w:cs="Times New Roman"/>
    </w:rPr>
  </w:style>
  <w:style w:type="character" w:customStyle="1" w:styleId="20">
    <w:name w:val="Заголовок 2 Знак"/>
    <w:basedOn w:val="a1"/>
    <w:link w:val="2"/>
    <w:rsid w:val="006654E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rsid w:val="00DA3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rsid w:val="00DA3136"/>
    <w:rPr>
      <w:rFonts w:ascii="Arial" w:eastAsia="SimSun" w:hAnsi="Arial" w:cs="Arial"/>
      <w:b/>
      <w:bCs/>
      <w:color w:val="26282F"/>
      <w:kern w:val="1"/>
      <w:sz w:val="26"/>
      <w:szCs w:val="26"/>
      <w:lang w:eastAsia="ar-SA"/>
    </w:rPr>
  </w:style>
  <w:style w:type="character" w:customStyle="1" w:styleId="40">
    <w:name w:val="Заголовок 4 Знак"/>
    <w:basedOn w:val="a1"/>
    <w:link w:val="4"/>
    <w:rsid w:val="00DA3136"/>
    <w:rPr>
      <w:rFonts w:ascii="Arial" w:eastAsia="SimSun" w:hAnsi="Arial" w:cs="Arial"/>
      <w:b/>
      <w:bCs/>
      <w:color w:val="26282F"/>
      <w:kern w:val="1"/>
      <w:sz w:val="26"/>
      <w:szCs w:val="26"/>
      <w:lang w:eastAsia="ar-SA"/>
    </w:rPr>
  </w:style>
  <w:style w:type="character" w:customStyle="1" w:styleId="WW8Num1z0">
    <w:name w:val="WW8Num1z0"/>
    <w:rsid w:val="00DA3136"/>
  </w:style>
  <w:style w:type="character" w:customStyle="1" w:styleId="WW8Num1z1">
    <w:name w:val="WW8Num1z1"/>
    <w:rsid w:val="00DA3136"/>
  </w:style>
  <w:style w:type="character" w:customStyle="1" w:styleId="WW8Num1z2">
    <w:name w:val="WW8Num1z2"/>
    <w:rsid w:val="00DA3136"/>
  </w:style>
  <w:style w:type="character" w:customStyle="1" w:styleId="WW8Num1z3">
    <w:name w:val="WW8Num1z3"/>
    <w:rsid w:val="00DA3136"/>
  </w:style>
  <w:style w:type="character" w:customStyle="1" w:styleId="WW8Num1z4">
    <w:name w:val="WW8Num1z4"/>
    <w:rsid w:val="00DA3136"/>
  </w:style>
  <w:style w:type="character" w:customStyle="1" w:styleId="WW8Num1z5">
    <w:name w:val="WW8Num1z5"/>
    <w:rsid w:val="00DA3136"/>
  </w:style>
  <w:style w:type="character" w:customStyle="1" w:styleId="WW8Num1z6">
    <w:name w:val="WW8Num1z6"/>
    <w:rsid w:val="00DA3136"/>
  </w:style>
  <w:style w:type="character" w:customStyle="1" w:styleId="WW8Num1z7">
    <w:name w:val="WW8Num1z7"/>
    <w:rsid w:val="00DA3136"/>
  </w:style>
  <w:style w:type="character" w:customStyle="1" w:styleId="WW8Num1z8">
    <w:name w:val="WW8Num1z8"/>
    <w:rsid w:val="00DA3136"/>
  </w:style>
  <w:style w:type="character" w:customStyle="1" w:styleId="WW8Num2z0">
    <w:name w:val="WW8Num2z0"/>
    <w:rsid w:val="00DA3136"/>
  </w:style>
  <w:style w:type="character" w:customStyle="1" w:styleId="WW8Num2z1">
    <w:name w:val="WW8Num2z1"/>
    <w:rsid w:val="00DA3136"/>
  </w:style>
  <w:style w:type="character" w:customStyle="1" w:styleId="WW8Num2z2">
    <w:name w:val="WW8Num2z2"/>
    <w:rsid w:val="00DA3136"/>
  </w:style>
  <w:style w:type="character" w:customStyle="1" w:styleId="WW8Num2z3">
    <w:name w:val="WW8Num2z3"/>
    <w:rsid w:val="00DA3136"/>
  </w:style>
  <w:style w:type="character" w:customStyle="1" w:styleId="WW8Num2z4">
    <w:name w:val="WW8Num2z4"/>
    <w:rsid w:val="00DA3136"/>
  </w:style>
  <w:style w:type="character" w:customStyle="1" w:styleId="WW8Num2z5">
    <w:name w:val="WW8Num2z5"/>
    <w:rsid w:val="00DA3136"/>
  </w:style>
  <w:style w:type="character" w:customStyle="1" w:styleId="WW8Num2z6">
    <w:name w:val="WW8Num2z6"/>
    <w:rsid w:val="00DA3136"/>
  </w:style>
  <w:style w:type="character" w:customStyle="1" w:styleId="WW8Num2z7">
    <w:name w:val="WW8Num2z7"/>
    <w:rsid w:val="00DA3136"/>
  </w:style>
  <w:style w:type="character" w:customStyle="1" w:styleId="WW8Num2z8">
    <w:name w:val="WW8Num2z8"/>
    <w:rsid w:val="00DA3136"/>
  </w:style>
  <w:style w:type="character" w:customStyle="1" w:styleId="WW8Num3z0">
    <w:name w:val="WW8Num3z0"/>
    <w:rsid w:val="00DA3136"/>
  </w:style>
  <w:style w:type="character" w:customStyle="1" w:styleId="WW8Num3z1">
    <w:name w:val="WW8Num3z1"/>
    <w:rsid w:val="00DA3136"/>
  </w:style>
  <w:style w:type="character" w:customStyle="1" w:styleId="WW8Num3z2">
    <w:name w:val="WW8Num3z2"/>
    <w:rsid w:val="00DA3136"/>
  </w:style>
  <w:style w:type="character" w:customStyle="1" w:styleId="WW8Num3z3">
    <w:name w:val="WW8Num3z3"/>
    <w:rsid w:val="00DA3136"/>
  </w:style>
  <w:style w:type="character" w:customStyle="1" w:styleId="WW8Num3z4">
    <w:name w:val="WW8Num3z4"/>
    <w:rsid w:val="00DA3136"/>
  </w:style>
  <w:style w:type="character" w:customStyle="1" w:styleId="WW8Num3z5">
    <w:name w:val="WW8Num3z5"/>
    <w:rsid w:val="00DA3136"/>
  </w:style>
  <w:style w:type="character" w:customStyle="1" w:styleId="WW8Num3z6">
    <w:name w:val="WW8Num3z6"/>
    <w:rsid w:val="00DA3136"/>
  </w:style>
  <w:style w:type="character" w:customStyle="1" w:styleId="WW8Num3z7">
    <w:name w:val="WW8Num3z7"/>
    <w:rsid w:val="00DA3136"/>
  </w:style>
  <w:style w:type="character" w:customStyle="1" w:styleId="WW8Num3z8">
    <w:name w:val="WW8Num3z8"/>
    <w:rsid w:val="00DA3136"/>
  </w:style>
  <w:style w:type="character" w:customStyle="1" w:styleId="WW8Num4z0">
    <w:name w:val="WW8Num4z0"/>
    <w:rsid w:val="00DA3136"/>
  </w:style>
  <w:style w:type="character" w:customStyle="1" w:styleId="WW8Num4z1">
    <w:name w:val="WW8Num4z1"/>
    <w:rsid w:val="00DA3136"/>
  </w:style>
  <w:style w:type="character" w:customStyle="1" w:styleId="WW8Num4z2">
    <w:name w:val="WW8Num4z2"/>
    <w:rsid w:val="00DA3136"/>
  </w:style>
  <w:style w:type="character" w:customStyle="1" w:styleId="WW8Num4z3">
    <w:name w:val="WW8Num4z3"/>
    <w:rsid w:val="00DA3136"/>
  </w:style>
  <w:style w:type="character" w:customStyle="1" w:styleId="WW8Num4z4">
    <w:name w:val="WW8Num4z4"/>
    <w:rsid w:val="00DA3136"/>
  </w:style>
  <w:style w:type="character" w:customStyle="1" w:styleId="WW8Num4z5">
    <w:name w:val="WW8Num4z5"/>
    <w:rsid w:val="00DA3136"/>
  </w:style>
  <w:style w:type="character" w:customStyle="1" w:styleId="WW8Num4z6">
    <w:name w:val="WW8Num4z6"/>
    <w:rsid w:val="00DA3136"/>
  </w:style>
  <w:style w:type="character" w:customStyle="1" w:styleId="WW8Num4z7">
    <w:name w:val="WW8Num4z7"/>
    <w:rsid w:val="00DA3136"/>
  </w:style>
  <w:style w:type="character" w:customStyle="1" w:styleId="WW8Num4z8">
    <w:name w:val="WW8Num4z8"/>
    <w:rsid w:val="00DA3136"/>
  </w:style>
  <w:style w:type="character" w:customStyle="1" w:styleId="DefaultParagraphFont">
    <w:name w:val="Default Paragraph Font"/>
    <w:rsid w:val="00DA3136"/>
  </w:style>
  <w:style w:type="character" w:customStyle="1" w:styleId="af3">
    <w:name w:val="Цветовое выделение"/>
    <w:rsid w:val="00DA3136"/>
    <w:rPr>
      <w:b/>
      <w:color w:val="26282F"/>
    </w:rPr>
  </w:style>
  <w:style w:type="character" w:customStyle="1" w:styleId="af4">
    <w:name w:val="Гипертекстовая ссылка"/>
    <w:rsid w:val="00DA3136"/>
    <w:rPr>
      <w:rFonts w:cs="Times New Roman"/>
      <w:b w:val="0"/>
      <w:color w:val="106BBE"/>
    </w:rPr>
  </w:style>
  <w:style w:type="character" w:customStyle="1" w:styleId="af5">
    <w:name w:val="Активная гиперссылка"/>
    <w:rsid w:val="00DA3136"/>
    <w:rPr>
      <w:rFonts w:cs="Times New Roman"/>
      <w:b w:val="0"/>
      <w:color w:val="106BBE"/>
      <w:u w:val="single"/>
    </w:rPr>
  </w:style>
  <w:style w:type="character" w:customStyle="1" w:styleId="af6">
    <w:name w:val="Выделение для Базового Поиска"/>
    <w:rsid w:val="00DA3136"/>
    <w:rPr>
      <w:rFonts w:cs="Times New Roman"/>
      <w:b/>
      <w:bCs/>
      <w:color w:val="0058A9"/>
    </w:rPr>
  </w:style>
  <w:style w:type="character" w:customStyle="1" w:styleId="af7">
    <w:name w:val="Выделение для Базового Поиска (курсив)"/>
    <w:rsid w:val="00DA3136"/>
    <w:rPr>
      <w:rFonts w:cs="Times New Roman"/>
      <w:b/>
      <w:bCs/>
      <w:i/>
      <w:iCs/>
      <w:color w:val="0058A9"/>
    </w:rPr>
  </w:style>
  <w:style w:type="character" w:customStyle="1" w:styleId="af8">
    <w:name w:val="Сравнение редакций"/>
    <w:rsid w:val="00DA3136"/>
    <w:rPr>
      <w:rFonts w:cs="Times New Roman"/>
      <w:b w:val="0"/>
      <w:color w:val="26282F"/>
    </w:rPr>
  </w:style>
  <w:style w:type="character" w:customStyle="1" w:styleId="af9">
    <w:name w:val="Добавленный текст"/>
    <w:rsid w:val="00DA3136"/>
    <w:rPr>
      <w:color w:val="000000"/>
    </w:rPr>
  </w:style>
  <w:style w:type="character" w:customStyle="1" w:styleId="afa">
    <w:name w:val="Заголовок полученного сообщения"/>
    <w:rsid w:val="00DA3136"/>
    <w:rPr>
      <w:rFonts w:cs="Times New Roman"/>
      <w:b/>
      <w:bCs/>
      <w:color w:val="FF0000"/>
    </w:rPr>
  </w:style>
  <w:style w:type="character" w:customStyle="1" w:styleId="afb">
    <w:name w:val="Заголовок собственного сообщения"/>
    <w:rsid w:val="00DA3136"/>
    <w:rPr>
      <w:rFonts w:cs="Times New Roman"/>
      <w:b/>
      <w:bCs/>
      <w:color w:val="26282F"/>
    </w:rPr>
  </w:style>
  <w:style w:type="character" w:customStyle="1" w:styleId="afc">
    <w:name w:val="Найденные слова"/>
    <w:rsid w:val="00DA3136"/>
    <w:rPr>
      <w:rFonts w:cs="Times New Roman"/>
      <w:b w:val="0"/>
      <w:color w:val="26282F"/>
    </w:rPr>
  </w:style>
  <w:style w:type="character" w:customStyle="1" w:styleId="afd">
    <w:name w:val="Не вступил в силу"/>
    <w:rsid w:val="00DA3136"/>
    <w:rPr>
      <w:rFonts w:cs="Times New Roman"/>
      <w:b w:val="0"/>
      <w:color w:val="000000"/>
    </w:rPr>
  </w:style>
  <w:style w:type="character" w:customStyle="1" w:styleId="afe">
    <w:name w:val="Опечатки"/>
    <w:rsid w:val="00DA3136"/>
    <w:rPr>
      <w:color w:val="FF0000"/>
    </w:rPr>
  </w:style>
  <w:style w:type="character" w:customStyle="1" w:styleId="aff">
    <w:name w:val="Продолжение ссылки"/>
    <w:rsid w:val="00DA3136"/>
    <w:rPr>
      <w:rFonts w:cs="Times New Roman"/>
      <w:b w:val="0"/>
      <w:color w:val="106BBE"/>
    </w:rPr>
  </w:style>
  <w:style w:type="character" w:customStyle="1" w:styleId="aff0">
    <w:name w:val="Ссылка на утративший силу документ"/>
    <w:rsid w:val="00DA3136"/>
    <w:rPr>
      <w:rFonts w:cs="Times New Roman"/>
      <w:b w:val="0"/>
      <w:color w:val="749232"/>
    </w:rPr>
  </w:style>
  <w:style w:type="character" w:customStyle="1" w:styleId="aff1">
    <w:name w:val="Удалённый текст"/>
    <w:rsid w:val="00DA3136"/>
    <w:rPr>
      <w:color w:val="000000"/>
    </w:rPr>
  </w:style>
  <w:style w:type="character" w:customStyle="1" w:styleId="aff2">
    <w:name w:val="Утратил силу"/>
    <w:rsid w:val="00DA3136"/>
    <w:rPr>
      <w:rFonts w:cs="Times New Roman"/>
      <w:b w:val="0"/>
      <w:strike/>
      <w:color w:val="666600"/>
    </w:rPr>
  </w:style>
  <w:style w:type="character" w:customStyle="1" w:styleId="ListLabel1">
    <w:name w:val="ListLabel 1"/>
    <w:rsid w:val="00DA3136"/>
    <w:rPr>
      <w:color w:val="000000"/>
    </w:rPr>
  </w:style>
  <w:style w:type="character" w:customStyle="1" w:styleId="NumberingSymbols">
    <w:name w:val="Numbering Symbols"/>
    <w:rsid w:val="00DA3136"/>
  </w:style>
  <w:style w:type="paragraph" w:customStyle="1" w:styleId="Heading">
    <w:name w:val="Heading"/>
    <w:basedOn w:val="a"/>
    <w:next w:val="a0"/>
    <w:rsid w:val="00DA3136"/>
    <w:pPr>
      <w:keepNext/>
      <w:widowControl w:val="0"/>
      <w:suppressAutoHyphens/>
      <w:spacing w:before="240" w:after="120" w:line="100" w:lineRule="atLeast"/>
      <w:ind w:firstLine="720"/>
      <w:jc w:val="both"/>
    </w:pPr>
    <w:rPr>
      <w:rFonts w:ascii="Arial" w:eastAsia="Microsoft YaHei" w:hAnsi="Arial" w:cs="Mangal"/>
      <w:kern w:val="1"/>
      <w:sz w:val="28"/>
      <w:szCs w:val="28"/>
      <w:lang w:eastAsia="ar-SA"/>
    </w:rPr>
  </w:style>
  <w:style w:type="paragraph" w:styleId="aff3">
    <w:name w:val="List"/>
    <w:basedOn w:val="a0"/>
    <w:rsid w:val="00DA3136"/>
    <w:pPr>
      <w:widowControl w:val="0"/>
      <w:suppressAutoHyphens/>
      <w:spacing w:line="100" w:lineRule="atLeast"/>
      <w:ind w:firstLine="720"/>
      <w:jc w:val="both"/>
    </w:pPr>
    <w:rPr>
      <w:rFonts w:ascii="Arial" w:eastAsia="SimSun" w:hAnsi="Arial" w:cs="Mangal"/>
      <w:kern w:val="1"/>
      <w:sz w:val="26"/>
      <w:szCs w:val="26"/>
      <w:lang w:eastAsia="ar-SA"/>
    </w:rPr>
  </w:style>
  <w:style w:type="paragraph" w:customStyle="1" w:styleId="Caption">
    <w:name w:val="Caption"/>
    <w:basedOn w:val="a"/>
    <w:rsid w:val="00DA3136"/>
    <w:pPr>
      <w:widowControl w:val="0"/>
      <w:suppressLineNumbers/>
      <w:suppressAutoHyphens/>
      <w:spacing w:before="120" w:after="120" w:line="100" w:lineRule="atLeast"/>
      <w:ind w:firstLine="720"/>
      <w:jc w:val="both"/>
    </w:pPr>
    <w:rPr>
      <w:rFonts w:ascii="Arial" w:eastAsia="SimSun" w:hAnsi="Arial" w:cs="Mangal"/>
      <w:i/>
      <w:iCs/>
      <w:kern w:val="1"/>
      <w:sz w:val="24"/>
      <w:szCs w:val="24"/>
      <w:lang w:eastAsia="ar-SA"/>
    </w:rPr>
  </w:style>
  <w:style w:type="paragraph" w:customStyle="1" w:styleId="Index">
    <w:name w:val="Index"/>
    <w:basedOn w:val="a"/>
    <w:rsid w:val="00DA3136"/>
    <w:pPr>
      <w:widowControl w:val="0"/>
      <w:suppressLineNumbers/>
      <w:suppressAutoHyphens/>
      <w:spacing w:after="0" w:line="100" w:lineRule="atLeast"/>
      <w:ind w:firstLine="720"/>
      <w:jc w:val="both"/>
    </w:pPr>
    <w:rPr>
      <w:rFonts w:ascii="Arial" w:eastAsia="SimSun" w:hAnsi="Arial" w:cs="Mangal"/>
      <w:kern w:val="1"/>
      <w:sz w:val="26"/>
      <w:szCs w:val="26"/>
      <w:lang w:eastAsia="ar-SA"/>
    </w:rPr>
  </w:style>
  <w:style w:type="paragraph" w:customStyle="1" w:styleId="aff4">
    <w:name w:val="Внимание"/>
    <w:basedOn w:val="a"/>
    <w:rsid w:val="00DA3136"/>
    <w:pPr>
      <w:widowControl w:val="0"/>
      <w:suppressAutoHyphens/>
      <w:spacing w:before="240" w:after="240" w:line="100" w:lineRule="atLeast"/>
      <w:ind w:left="420" w:right="420" w:firstLine="300"/>
      <w:jc w:val="both"/>
    </w:pPr>
    <w:rPr>
      <w:rFonts w:ascii="Arial" w:eastAsia="SimSun" w:hAnsi="Arial" w:cs="Arial"/>
      <w:kern w:val="1"/>
      <w:sz w:val="26"/>
      <w:szCs w:val="26"/>
      <w:lang w:eastAsia="ar-SA"/>
    </w:rPr>
  </w:style>
  <w:style w:type="paragraph" w:customStyle="1" w:styleId="aff5">
    <w:name w:val="Внимание: криминал!!"/>
    <w:basedOn w:val="aff4"/>
    <w:rsid w:val="00DA3136"/>
  </w:style>
  <w:style w:type="paragraph" w:customStyle="1" w:styleId="aff6">
    <w:name w:val="Внимание: недобросовестность!"/>
    <w:basedOn w:val="aff4"/>
    <w:rsid w:val="00DA3136"/>
  </w:style>
  <w:style w:type="paragraph" w:customStyle="1" w:styleId="aff7">
    <w:name w:val="Дочерний элемент списка"/>
    <w:basedOn w:val="a"/>
    <w:rsid w:val="00DA3136"/>
    <w:pPr>
      <w:widowControl w:val="0"/>
      <w:suppressAutoHyphens/>
      <w:spacing w:after="0" w:line="100" w:lineRule="atLeast"/>
      <w:ind w:right="300"/>
      <w:jc w:val="both"/>
    </w:pPr>
    <w:rPr>
      <w:rFonts w:ascii="Arial" w:eastAsia="SimSun" w:hAnsi="Arial" w:cs="Arial"/>
      <w:color w:val="868381"/>
      <w:kern w:val="1"/>
      <w:lang w:eastAsia="ar-SA"/>
    </w:rPr>
  </w:style>
  <w:style w:type="paragraph" w:customStyle="1" w:styleId="aff8">
    <w:name w:val="Основное меню (преемственное)"/>
    <w:basedOn w:val="a"/>
    <w:rsid w:val="00DA3136"/>
    <w:pPr>
      <w:widowControl w:val="0"/>
      <w:suppressAutoHyphens/>
      <w:spacing w:after="0" w:line="100" w:lineRule="atLeast"/>
      <w:ind w:firstLine="720"/>
      <w:jc w:val="both"/>
    </w:pPr>
    <w:rPr>
      <w:rFonts w:ascii="Verdana" w:eastAsia="SimSun" w:hAnsi="Verdana" w:cs="Verdana"/>
      <w:kern w:val="1"/>
      <w:sz w:val="24"/>
      <w:szCs w:val="24"/>
      <w:lang w:eastAsia="ar-SA"/>
    </w:rPr>
  </w:style>
  <w:style w:type="paragraph" w:customStyle="1" w:styleId="aff9">
    <w:name w:val="Заголовок *"/>
    <w:basedOn w:val="aff8"/>
    <w:rsid w:val="00DA3136"/>
    <w:rPr>
      <w:b/>
      <w:bCs/>
      <w:color w:val="0058A9"/>
    </w:rPr>
  </w:style>
  <w:style w:type="paragraph" w:customStyle="1" w:styleId="affa">
    <w:name w:val="Заголовок группы контролов"/>
    <w:basedOn w:val="a"/>
    <w:rsid w:val="00DA3136"/>
    <w:pPr>
      <w:widowControl w:val="0"/>
      <w:suppressAutoHyphens/>
      <w:spacing w:after="0" w:line="100" w:lineRule="atLeast"/>
      <w:ind w:firstLine="720"/>
      <w:jc w:val="both"/>
    </w:pPr>
    <w:rPr>
      <w:rFonts w:ascii="Arial" w:eastAsia="SimSun" w:hAnsi="Arial" w:cs="Arial"/>
      <w:b/>
      <w:bCs/>
      <w:color w:val="000000"/>
      <w:kern w:val="1"/>
      <w:sz w:val="26"/>
      <w:szCs w:val="26"/>
      <w:lang w:eastAsia="ar-SA"/>
    </w:rPr>
  </w:style>
  <w:style w:type="paragraph" w:customStyle="1" w:styleId="affb">
    <w:name w:val="Заголовок для информации об изменениях"/>
    <w:basedOn w:val="1"/>
    <w:rsid w:val="00DA3136"/>
    <w:pPr>
      <w:keepNext w:val="0"/>
      <w:keepLines w:val="0"/>
      <w:widowControl w:val="0"/>
      <w:suppressAutoHyphens/>
      <w:spacing w:before="0" w:after="108" w:line="100" w:lineRule="atLeast"/>
      <w:jc w:val="center"/>
    </w:pPr>
    <w:rPr>
      <w:rFonts w:ascii="Arial" w:eastAsia="SimSun" w:hAnsi="Arial" w:cs="Arial"/>
      <w:b w:val="0"/>
      <w:bCs w:val="0"/>
      <w:color w:val="26282F"/>
      <w:kern w:val="1"/>
      <w:sz w:val="20"/>
      <w:szCs w:val="20"/>
      <w:lang w:eastAsia="ar-SA"/>
    </w:rPr>
  </w:style>
  <w:style w:type="paragraph" w:customStyle="1" w:styleId="affc">
    <w:name w:val="Заголовок распахивающейся части диалога"/>
    <w:basedOn w:val="a"/>
    <w:rsid w:val="00DA3136"/>
    <w:pPr>
      <w:widowControl w:val="0"/>
      <w:suppressAutoHyphens/>
      <w:spacing w:after="0" w:line="100" w:lineRule="atLeast"/>
      <w:ind w:firstLine="720"/>
      <w:jc w:val="both"/>
    </w:pPr>
    <w:rPr>
      <w:rFonts w:ascii="Arial" w:eastAsia="SimSun" w:hAnsi="Arial" w:cs="Arial"/>
      <w:i/>
      <w:iCs/>
      <w:color w:val="000080"/>
      <w:kern w:val="1"/>
      <w:sz w:val="24"/>
      <w:szCs w:val="24"/>
      <w:lang w:eastAsia="ar-SA"/>
    </w:rPr>
  </w:style>
  <w:style w:type="paragraph" w:customStyle="1" w:styleId="affd">
    <w:name w:val="Заголовок статьи"/>
    <w:basedOn w:val="a"/>
    <w:rsid w:val="00DA3136"/>
    <w:pPr>
      <w:widowControl w:val="0"/>
      <w:suppressAutoHyphens/>
      <w:spacing w:after="0" w:line="100" w:lineRule="atLeast"/>
      <w:ind w:left="1612" w:hanging="892"/>
      <w:jc w:val="both"/>
    </w:pPr>
    <w:rPr>
      <w:rFonts w:ascii="Arial" w:eastAsia="SimSun" w:hAnsi="Arial" w:cs="Arial"/>
      <w:kern w:val="1"/>
      <w:sz w:val="26"/>
      <w:szCs w:val="26"/>
      <w:lang w:eastAsia="ar-SA"/>
    </w:rPr>
  </w:style>
  <w:style w:type="paragraph" w:customStyle="1" w:styleId="affe">
    <w:name w:val="Заголовок ЭР (левое окно)"/>
    <w:basedOn w:val="a"/>
    <w:rsid w:val="00DA3136"/>
    <w:pPr>
      <w:widowControl w:val="0"/>
      <w:suppressAutoHyphens/>
      <w:spacing w:before="300" w:after="250" w:line="100" w:lineRule="atLeast"/>
      <w:jc w:val="center"/>
    </w:pPr>
    <w:rPr>
      <w:rFonts w:ascii="Arial" w:eastAsia="SimSun" w:hAnsi="Arial" w:cs="Arial"/>
      <w:b/>
      <w:bCs/>
      <w:color w:val="26282F"/>
      <w:kern w:val="1"/>
      <w:sz w:val="28"/>
      <w:szCs w:val="28"/>
      <w:lang w:eastAsia="ar-SA"/>
    </w:rPr>
  </w:style>
  <w:style w:type="paragraph" w:customStyle="1" w:styleId="afff">
    <w:name w:val="Заголовок ЭР (правое окно)"/>
    <w:basedOn w:val="affe"/>
    <w:rsid w:val="00DA3136"/>
    <w:pPr>
      <w:spacing w:after="0"/>
      <w:jc w:val="left"/>
    </w:pPr>
  </w:style>
  <w:style w:type="paragraph" w:customStyle="1" w:styleId="afff0">
    <w:name w:val="Интерактивный заголовок"/>
    <w:basedOn w:val="aff9"/>
    <w:rsid w:val="00DA3136"/>
    <w:rPr>
      <w:u w:val="single"/>
    </w:rPr>
  </w:style>
  <w:style w:type="paragraph" w:customStyle="1" w:styleId="afff1">
    <w:name w:val="Текст (справка)"/>
    <w:basedOn w:val="a"/>
    <w:rsid w:val="00DA3136"/>
    <w:pPr>
      <w:widowControl w:val="0"/>
      <w:suppressAutoHyphens/>
      <w:spacing w:after="0" w:line="100" w:lineRule="atLeast"/>
      <w:ind w:left="170" w:right="170"/>
    </w:pPr>
    <w:rPr>
      <w:rFonts w:ascii="Arial" w:eastAsia="SimSun" w:hAnsi="Arial" w:cs="Arial"/>
      <w:kern w:val="1"/>
      <w:sz w:val="26"/>
      <w:szCs w:val="26"/>
      <w:lang w:eastAsia="ar-SA"/>
    </w:rPr>
  </w:style>
  <w:style w:type="paragraph" w:customStyle="1" w:styleId="afff2">
    <w:name w:val="Комментарий"/>
    <w:basedOn w:val="afff1"/>
    <w:rsid w:val="00DA3136"/>
    <w:pPr>
      <w:spacing w:before="75"/>
      <w:ind w:right="0"/>
      <w:jc w:val="both"/>
    </w:pPr>
    <w:rPr>
      <w:color w:val="353842"/>
    </w:rPr>
  </w:style>
  <w:style w:type="paragraph" w:customStyle="1" w:styleId="afff3">
    <w:name w:val="Информация о версии"/>
    <w:basedOn w:val="afff2"/>
    <w:rsid w:val="00DA3136"/>
    <w:rPr>
      <w:i/>
      <w:iCs/>
    </w:rPr>
  </w:style>
  <w:style w:type="paragraph" w:customStyle="1" w:styleId="afff4">
    <w:name w:val="Текст информации об изменениях"/>
    <w:basedOn w:val="a"/>
    <w:rsid w:val="00DA3136"/>
    <w:pPr>
      <w:widowControl w:val="0"/>
      <w:suppressAutoHyphens/>
      <w:spacing w:after="0" w:line="100" w:lineRule="atLeast"/>
      <w:ind w:firstLine="720"/>
      <w:jc w:val="both"/>
    </w:pPr>
    <w:rPr>
      <w:rFonts w:ascii="Arial" w:eastAsia="SimSun" w:hAnsi="Arial" w:cs="Arial"/>
      <w:color w:val="353842"/>
      <w:kern w:val="1"/>
      <w:sz w:val="20"/>
      <w:szCs w:val="20"/>
      <w:lang w:eastAsia="ar-SA"/>
    </w:rPr>
  </w:style>
  <w:style w:type="paragraph" w:customStyle="1" w:styleId="afff5">
    <w:name w:val="Информация об изменениях"/>
    <w:basedOn w:val="afff4"/>
    <w:rsid w:val="00DA3136"/>
    <w:pPr>
      <w:spacing w:before="180"/>
      <w:ind w:left="360" w:right="360" w:firstLine="0"/>
    </w:pPr>
  </w:style>
  <w:style w:type="paragraph" w:customStyle="1" w:styleId="afff6">
    <w:name w:val="Текст (лев. подпись)"/>
    <w:basedOn w:val="a"/>
    <w:rsid w:val="00DA3136"/>
    <w:pPr>
      <w:widowControl w:val="0"/>
      <w:suppressAutoHyphens/>
      <w:spacing w:after="0" w:line="100" w:lineRule="atLeast"/>
    </w:pPr>
    <w:rPr>
      <w:rFonts w:ascii="Arial" w:eastAsia="SimSun" w:hAnsi="Arial" w:cs="Arial"/>
      <w:kern w:val="1"/>
      <w:sz w:val="26"/>
      <w:szCs w:val="26"/>
      <w:lang w:eastAsia="ar-SA"/>
    </w:rPr>
  </w:style>
  <w:style w:type="paragraph" w:customStyle="1" w:styleId="afff7">
    <w:name w:val="Колонтитул (левый)"/>
    <w:basedOn w:val="afff6"/>
    <w:rsid w:val="00DA3136"/>
    <w:rPr>
      <w:sz w:val="16"/>
      <w:szCs w:val="16"/>
    </w:rPr>
  </w:style>
  <w:style w:type="paragraph" w:customStyle="1" w:styleId="afff8">
    <w:name w:val="Текст (прав. подпись)"/>
    <w:basedOn w:val="a"/>
    <w:rsid w:val="00DA3136"/>
    <w:pPr>
      <w:widowControl w:val="0"/>
      <w:suppressAutoHyphens/>
      <w:spacing w:after="0" w:line="100" w:lineRule="atLeast"/>
      <w:jc w:val="right"/>
    </w:pPr>
    <w:rPr>
      <w:rFonts w:ascii="Arial" w:eastAsia="SimSun" w:hAnsi="Arial" w:cs="Arial"/>
      <w:kern w:val="1"/>
      <w:sz w:val="26"/>
      <w:szCs w:val="26"/>
      <w:lang w:eastAsia="ar-SA"/>
    </w:rPr>
  </w:style>
  <w:style w:type="paragraph" w:customStyle="1" w:styleId="afff9">
    <w:name w:val="Колонтитул (правый)"/>
    <w:basedOn w:val="afff8"/>
    <w:rsid w:val="00DA3136"/>
    <w:rPr>
      <w:sz w:val="16"/>
      <w:szCs w:val="16"/>
    </w:rPr>
  </w:style>
  <w:style w:type="paragraph" w:customStyle="1" w:styleId="afffa">
    <w:name w:val="Комментарий пользователя"/>
    <w:basedOn w:val="afff2"/>
    <w:rsid w:val="00DA3136"/>
    <w:pPr>
      <w:jc w:val="left"/>
    </w:pPr>
  </w:style>
  <w:style w:type="paragraph" w:customStyle="1" w:styleId="afffb">
    <w:name w:val="Куда обратиться?"/>
    <w:basedOn w:val="aff4"/>
    <w:rsid w:val="00DA3136"/>
  </w:style>
  <w:style w:type="paragraph" w:customStyle="1" w:styleId="afffc">
    <w:name w:val="Моноширинный"/>
    <w:basedOn w:val="a"/>
    <w:rsid w:val="00DA3136"/>
    <w:pPr>
      <w:widowControl w:val="0"/>
      <w:suppressAutoHyphens/>
      <w:spacing w:after="0" w:line="100" w:lineRule="atLeast"/>
    </w:pPr>
    <w:rPr>
      <w:rFonts w:ascii="Courier New" w:eastAsia="SimSun" w:hAnsi="Courier New" w:cs="Courier New"/>
      <w:kern w:val="1"/>
      <w:sz w:val="26"/>
      <w:szCs w:val="26"/>
      <w:lang w:eastAsia="ar-SA"/>
    </w:rPr>
  </w:style>
  <w:style w:type="paragraph" w:customStyle="1" w:styleId="afffd">
    <w:name w:val="Напишите нам"/>
    <w:basedOn w:val="a"/>
    <w:rsid w:val="00DA3136"/>
    <w:pPr>
      <w:widowControl w:val="0"/>
      <w:suppressAutoHyphens/>
      <w:spacing w:before="90" w:after="90" w:line="100" w:lineRule="atLeast"/>
      <w:ind w:left="180" w:right="180"/>
      <w:jc w:val="both"/>
    </w:pPr>
    <w:rPr>
      <w:rFonts w:ascii="Arial" w:eastAsia="SimSun" w:hAnsi="Arial" w:cs="Arial"/>
      <w:kern w:val="1"/>
      <w:lang w:eastAsia="ar-SA"/>
    </w:rPr>
  </w:style>
  <w:style w:type="paragraph" w:customStyle="1" w:styleId="afffe">
    <w:name w:val="Необходимые документы"/>
    <w:basedOn w:val="aff4"/>
    <w:rsid w:val="00DA3136"/>
    <w:pPr>
      <w:ind w:firstLine="118"/>
    </w:pPr>
  </w:style>
  <w:style w:type="paragraph" w:customStyle="1" w:styleId="affff">
    <w:name w:val="Таблицы (моноширинный)"/>
    <w:basedOn w:val="a"/>
    <w:rsid w:val="00DA3136"/>
    <w:pPr>
      <w:widowControl w:val="0"/>
      <w:suppressAutoHyphens/>
      <w:spacing w:after="0" w:line="100" w:lineRule="atLeast"/>
    </w:pPr>
    <w:rPr>
      <w:rFonts w:ascii="Courier New" w:eastAsia="SimSun" w:hAnsi="Courier New" w:cs="Courier New"/>
      <w:kern w:val="1"/>
      <w:sz w:val="26"/>
      <w:szCs w:val="26"/>
      <w:lang w:eastAsia="ar-SA"/>
    </w:rPr>
  </w:style>
  <w:style w:type="paragraph" w:customStyle="1" w:styleId="affff0">
    <w:name w:val="Оглавление"/>
    <w:basedOn w:val="affff"/>
    <w:rsid w:val="00DA3136"/>
    <w:pPr>
      <w:ind w:left="140"/>
    </w:pPr>
  </w:style>
  <w:style w:type="paragraph" w:customStyle="1" w:styleId="affff1">
    <w:name w:val="Переменная часть"/>
    <w:basedOn w:val="aff8"/>
    <w:rsid w:val="00DA3136"/>
    <w:rPr>
      <w:sz w:val="20"/>
      <w:szCs w:val="20"/>
    </w:rPr>
  </w:style>
  <w:style w:type="paragraph" w:customStyle="1" w:styleId="affff2">
    <w:name w:val="Подвал для информации об изменениях"/>
    <w:basedOn w:val="1"/>
    <w:rsid w:val="00DA3136"/>
    <w:pPr>
      <w:keepNext w:val="0"/>
      <w:keepLines w:val="0"/>
      <w:widowControl w:val="0"/>
      <w:suppressAutoHyphens/>
      <w:spacing w:before="108" w:after="108" w:line="100" w:lineRule="atLeast"/>
      <w:jc w:val="center"/>
    </w:pPr>
    <w:rPr>
      <w:rFonts w:ascii="Arial" w:eastAsia="SimSun" w:hAnsi="Arial" w:cs="Arial"/>
      <w:b w:val="0"/>
      <w:bCs w:val="0"/>
      <w:color w:val="26282F"/>
      <w:kern w:val="1"/>
      <w:sz w:val="20"/>
      <w:szCs w:val="20"/>
      <w:lang w:eastAsia="ar-SA"/>
    </w:rPr>
  </w:style>
  <w:style w:type="paragraph" w:customStyle="1" w:styleId="affff3">
    <w:name w:val="Подзаголовок для информации об изменениях"/>
    <w:basedOn w:val="afff4"/>
    <w:rsid w:val="00DA3136"/>
    <w:rPr>
      <w:b/>
      <w:bCs/>
    </w:rPr>
  </w:style>
  <w:style w:type="paragraph" w:customStyle="1" w:styleId="affff4">
    <w:name w:val="Подчёркнутый текст"/>
    <w:basedOn w:val="a"/>
    <w:rsid w:val="00DA3136"/>
    <w:pPr>
      <w:widowControl w:val="0"/>
      <w:pBdr>
        <w:bottom w:val="single" w:sz="4" w:space="0" w:color="000000"/>
      </w:pBdr>
      <w:suppressAutoHyphens/>
      <w:spacing w:after="0" w:line="100" w:lineRule="atLeast"/>
      <w:ind w:firstLine="720"/>
      <w:jc w:val="both"/>
    </w:pPr>
    <w:rPr>
      <w:rFonts w:ascii="Arial" w:eastAsia="SimSun" w:hAnsi="Arial" w:cs="Arial"/>
      <w:kern w:val="1"/>
      <w:sz w:val="26"/>
      <w:szCs w:val="26"/>
      <w:lang w:eastAsia="ar-SA"/>
    </w:rPr>
  </w:style>
  <w:style w:type="paragraph" w:customStyle="1" w:styleId="affff5">
    <w:name w:val="Постоянная часть *"/>
    <w:basedOn w:val="aff8"/>
    <w:rsid w:val="00DA3136"/>
    <w:rPr>
      <w:sz w:val="22"/>
      <w:szCs w:val="22"/>
    </w:rPr>
  </w:style>
  <w:style w:type="paragraph" w:customStyle="1" w:styleId="affff6">
    <w:name w:val="Пример."/>
    <w:basedOn w:val="aff4"/>
    <w:rsid w:val="00DA3136"/>
  </w:style>
  <w:style w:type="paragraph" w:customStyle="1" w:styleId="affff7">
    <w:name w:val="Примечание."/>
    <w:basedOn w:val="aff4"/>
    <w:rsid w:val="00DA3136"/>
  </w:style>
  <w:style w:type="paragraph" w:customStyle="1" w:styleId="affff8">
    <w:name w:val="Словарная статья"/>
    <w:basedOn w:val="a"/>
    <w:rsid w:val="00DA3136"/>
    <w:pPr>
      <w:widowControl w:val="0"/>
      <w:suppressAutoHyphens/>
      <w:spacing w:after="0" w:line="100" w:lineRule="atLeast"/>
      <w:ind w:right="118"/>
      <w:jc w:val="both"/>
    </w:pPr>
    <w:rPr>
      <w:rFonts w:ascii="Arial" w:eastAsia="SimSun" w:hAnsi="Arial" w:cs="Arial"/>
      <w:kern w:val="1"/>
      <w:sz w:val="26"/>
      <w:szCs w:val="26"/>
      <w:lang w:eastAsia="ar-SA"/>
    </w:rPr>
  </w:style>
  <w:style w:type="paragraph" w:customStyle="1" w:styleId="affff9">
    <w:name w:val="Ссылка на официальную публикацию"/>
    <w:basedOn w:val="a"/>
    <w:rsid w:val="00DA3136"/>
    <w:pPr>
      <w:widowControl w:val="0"/>
      <w:suppressAutoHyphens/>
      <w:spacing w:after="0" w:line="100" w:lineRule="atLeast"/>
      <w:ind w:firstLine="720"/>
      <w:jc w:val="both"/>
    </w:pPr>
    <w:rPr>
      <w:rFonts w:ascii="Arial" w:eastAsia="SimSun" w:hAnsi="Arial" w:cs="Arial"/>
      <w:kern w:val="1"/>
      <w:sz w:val="26"/>
      <w:szCs w:val="26"/>
      <w:lang w:eastAsia="ar-SA"/>
    </w:rPr>
  </w:style>
  <w:style w:type="paragraph" w:customStyle="1" w:styleId="affffa">
    <w:name w:val="Текст в таблице"/>
    <w:basedOn w:val="ac"/>
    <w:rsid w:val="00DA3136"/>
    <w:pPr>
      <w:ind w:firstLine="500"/>
    </w:pPr>
  </w:style>
  <w:style w:type="paragraph" w:customStyle="1" w:styleId="affffb">
    <w:name w:val="Текст ЭР (см. также)"/>
    <w:basedOn w:val="a"/>
    <w:rsid w:val="00DA3136"/>
    <w:pPr>
      <w:widowControl w:val="0"/>
      <w:suppressAutoHyphens/>
      <w:spacing w:before="200" w:after="0" w:line="100" w:lineRule="atLeast"/>
    </w:pPr>
    <w:rPr>
      <w:rFonts w:ascii="Arial" w:eastAsia="SimSun" w:hAnsi="Arial" w:cs="Arial"/>
      <w:kern w:val="1"/>
      <w:lang w:eastAsia="ar-SA"/>
    </w:rPr>
  </w:style>
  <w:style w:type="paragraph" w:customStyle="1" w:styleId="affffc">
    <w:name w:val="Технический комментарий"/>
    <w:basedOn w:val="a"/>
    <w:rsid w:val="00DA3136"/>
    <w:pPr>
      <w:widowControl w:val="0"/>
      <w:suppressAutoHyphens/>
      <w:spacing w:after="0" w:line="100" w:lineRule="atLeast"/>
    </w:pPr>
    <w:rPr>
      <w:rFonts w:ascii="Arial" w:eastAsia="SimSun" w:hAnsi="Arial" w:cs="Arial"/>
      <w:color w:val="463F31"/>
      <w:kern w:val="1"/>
      <w:sz w:val="26"/>
      <w:szCs w:val="26"/>
      <w:lang w:eastAsia="ar-SA"/>
    </w:rPr>
  </w:style>
  <w:style w:type="paragraph" w:customStyle="1" w:styleId="affffd">
    <w:name w:val="Формула"/>
    <w:basedOn w:val="a"/>
    <w:rsid w:val="00DA3136"/>
    <w:pPr>
      <w:widowControl w:val="0"/>
      <w:suppressAutoHyphens/>
      <w:spacing w:before="240" w:after="240" w:line="100" w:lineRule="atLeast"/>
      <w:ind w:left="420" w:right="420" w:firstLine="300"/>
      <w:jc w:val="both"/>
    </w:pPr>
    <w:rPr>
      <w:rFonts w:ascii="Arial" w:eastAsia="SimSun" w:hAnsi="Arial" w:cs="Arial"/>
      <w:kern w:val="1"/>
      <w:sz w:val="26"/>
      <w:szCs w:val="26"/>
      <w:lang w:eastAsia="ar-SA"/>
    </w:rPr>
  </w:style>
  <w:style w:type="paragraph" w:customStyle="1" w:styleId="affffe">
    <w:name w:val="Центрированный (таблица)"/>
    <w:basedOn w:val="ac"/>
    <w:rsid w:val="00DA3136"/>
    <w:pPr>
      <w:jc w:val="center"/>
    </w:pPr>
  </w:style>
  <w:style w:type="paragraph" w:customStyle="1" w:styleId="-">
    <w:name w:val="ЭР-содержание (правое окно)"/>
    <w:basedOn w:val="a"/>
    <w:rsid w:val="00DA3136"/>
    <w:pPr>
      <w:widowControl w:val="0"/>
      <w:suppressAutoHyphens/>
      <w:spacing w:before="300" w:after="0" w:line="100" w:lineRule="atLeast"/>
    </w:pPr>
    <w:rPr>
      <w:rFonts w:ascii="Arial" w:eastAsia="SimSun" w:hAnsi="Arial" w:cs="Arial"/>
      <w:kern w:val="1"/>
      <w:sz w:val="26"/>
      <w:szCs w:val="26"/>
      <w:lang w:eastAsia="ar-SA"/>
    </w:rPr>
  </w:style>
  <w:style w:type="paragraph" w:customStyle="1" w:styleId="ListParagraph">
    <w:name w:val="List Paragraph"/>
    <w:basedOn w:val="a"/>
    <w:rsid w:val="00DA3136"/>
    <w:pPr>
      <w:suppressAutoHyphens/>
      <w:ind w:left="720"/>
    </w:pPr>
    <w:rPr>
      <w:rFonts w:eastAsia="SimSun" w:cs="Calibri"/>
      <w:kern w:val="1"/>
      <w:lang w:eastAsia="ar-SA"/>
    </w:rPr>
  </w:style>
  <w:style w:type="paragraph" w:customStyle="1" w:styleId="BalloonText">
    <w:name w:val="Balloon Text"/>
    <w:basedOn w:val="a"/>
    <w:rsid w:val="00DA3136"/>
    <w:pPr>
      <w:widowControl w:val="0"/>
      <w:suppressAutoHyphens/>
      <w:spacing w:after="0" w:line="100" w:lineRule="atLeast"/>
      <w:ind w:firstLine="720"/>
      <w:jc w:val="both"/>
    </w:pPr>
    <w:rPr>
      <w:rFonts w:ascii="Tahoma" w:eastAsia="SimSun" w:hAnsi="Tahoma" w:cs="Tahoma"/>
      <w:kern w:val="1"/>
      <w:sz w:val="16"/>
      <w:szCs w:val="16"/>
      <w:lang w:eastAsia="ar-SA"/>
    </w:rPr>
  </w:style>
  <w:style w:type="paragraph" w:customStyle="1" w:styleId="TableContents">
    <w:name w:val="Table Contents"/>
    <w:basedOn w:val="a"/>
    <w:rsid w:val="00DA3136"/>
    <w:pPr>
      <w:widowControl w:val="0"/>
      <w:suppressLineNumbers/>
      <w:suppressAutoHyphens/>
      <w:spacing w:after="0" w:line="100" w:lineRule="atLeast"/>
      <w:ind w:firstLine="720"/>
      <w:jc w:val="both"/>
    </w:pPr>
    <w:rPr>
      <w:rFonts w:ascii="Arial" w:eastAsia="SimSun" w:hAnsi="Arial" w:cs="Arial"/>
      <w:kern w:val="1"/>
      <w:sz w:val="26"/>
      <w:szCs w:val="26"/>
      <w:lang w:eastAsia="ar-SA"/>
    </w:rPr>
  </w:style>
  <w:style w:type="paragraph" w:customStyle="1" w:styleId="TableHeading">
    <w:name w:val="Table Heading"/>
    <w:basedOn w:val="TableContents"/>
    <w:rsid w:val="00DA3136"/>
    <w:pPr>
      <w:jc w:val="center"/>
    </w:pPr>
    <w:rPr>
      <w:b/>
      <w:bCs/>
    </w:rPr>
  </w:style>
  <w:style w:type="character" w:customStyle="1" w:styleId="12">
    <w:name w:val="Текст выноски Знак1"/>
    <w:basedOn w:val="a1"/>
    <w:uiPriority w:val="99"/>
    <w:semiHidden/>
    <w:rsid w:val="00DA3136"/>
    <w:rPr>
      <w:rFonts w:ascii="Arial" w:eastAsia="SimSun" w:hAnsi="Arial" w:cs="Arial"/>
      <w:kern w:val="1"/>
      <w:sz w:val="16"/>
      <w:szCs w:val="16"/>
      <w:lang w:eastAsia="ar-SA"/>
    </w:rPr>
  </w:style>
  <w:style w:type="paragraph" w:styleId="afffff">
    <w:name w:val="Normal (Web)"/>
    <w:basedOn w:val="a"/>
    <w:uiPriority w:val="99"/>
    <w:semiHidden/>
    <w:unhideWhenUsed/>
    <w:rsid w:val="00DA313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2745">
      <w:bodyDiv w:val="1"/>
      <w:marLeft w:val="0"/>
      <w:marRight w:val="0"/>
      <w:marTop w:val="0"/>
      <w:marBottom w:val="0"/>
      <w:divBdr>
        <w:top w:val="none" w:sz="0" w:space="0" w:color="auto"/>
        <w:left w:val="none" w:sz="0" w:space="0" w:color="auto"/>
        <w:bottom w:val="none" w:sz="0" w:space="0" w:color="auto"/>
        <w:right w:val="none" w:sz="0" w:space="0" w:color="auto"/>
      </w:divBdr>
    </w:div>
    <w:div w:id="62611102">
      <w:bodyDiv w:val="1"/>
      <w:marLeft w:val="0"/>
      <w:marRight w:val="0"/>
      <w:marTop w:val="0"/>
      <w:marBottom w:val="0"/>
      <w:divBdr>
        <w:top w:val="none" w:sz="0" w:space="0" w:color="auto"/>
        <w:left w:val="none" w:sz="0" w:space="0" w:color="auto"/>
        <w:bottom w:val="none" w:sz="0" w:space="0" w:color="auto"/>
        <w:right w:val="none" w:sz="0" w:space="0" w:color="auto"/>
      </w:divBdr>
    </w:div>
    <w:div w:id="92938989">
      <w:bodyDiv w:val="1"/>
      <w:marLeft w:val="0"/>
      <w:marRight w:val="0"/>
      <w:marTop w:val="0"/>
      <w:marBottom w:val="0"/>
      <w:divBdr>
        <w:top w:val="none" w:sz="0" w:space="0" w:color="auto"/>
        <w:left w:val="none" w:sz="0" w:space="0" w:color="auto"/>
        <w:bottom w:val="none" w:sz="0" w:space="0" w:color="auto"/>
        <w:right w:val="none" w:sz="0" w:space="0" w:color="auto"/>
      </w:divBdr>
    </w:div>
    <w:div w:id="94206124">
      <w:bodyDiv w:val="1"/>
      <w:marLeft w:val="0"/>
      <w:marRight w:val="0"/>
      <w:marTop w:val="0"/>
      <w:marBottom w:val="0"/>
      <w:divBdr>
        <w:top w:val="none" w:sz="0" w:space="0" w:color="auto"/>
        <w:left w:val="none" w:sz="0" w:space="0" w:color="auto"/>
        <w:bottom w:val="none" w:sz="0" w:space="0" w:color="auto"/>
        <w:right w:val="none" w:sz="0" w:space="0" w:color="auto"/>
      </w:divBdr>
    </w:div>
    <w:div w:id="916327155">
      <w:bodyDiv w:val="1"/>
      <w:marLeft w:val="0"/>
      <w:marRight w:val="0"/>
      <w:marTop w:val="0"/>
      <w:marBottom w:val="0"/>
      <w:divBdr>
        <w:top w:val="none" w:sz="0" w:space="0" w:color="auto"/>
        <w:left w:val="none" w:sz="0" w:space="0" w:color="auto"/>
        <w:bottom w:val="none" w:sz="0" w:space="0" w:color="auto"/>
        <w:right w:val="none" w:sz="0" w:space="0" w:color="auto"/>
      </w:divBdr>
    </w:div>
    <w:div w:id="1202980560">
      <w:bodyDiv w:val="1"/>
      <w:marLeft w:val="0"/>
      <w:marRight w:val="0"/>
      <w:marTop w:val="0"/>
      <w:marBottom w:val="0"/>
      <w:divBdr>
        <w:top w:val="none" w:sz="0" w:space="0" w:color="auto"/>
        <w:left w:val="none" w:sz="0" w:space="0" w:color="auto"/>
        <w:bottom w:val="none" w:sz="0" w:space="0" w:color="auto"/>
        <w:right w:val="none" w:sz="0" w:space="0" w:color="auto"/>
      </w:divBdr>
    </w:div>
    <w:div w:id="1607543712">
      <w:bodyDiv w:val="1"/>
      <w:marLeft w:val="0"/>
      <w:marRight w:val="0"/>
      <w:marTop w:val="0"/>
      <w:marBottom w:val="0"/>
      <w:divBdr>
        <w:top w:val="none" w:sz="0" w:space="0" w:color="auto"/>
        <w:left w:val="none" w:sz="0" w:space="0" w:color="auto"/>
        <w:bottom w:val="none" w:sz="0" w:space="0" w:color="auto"/>
        <w:right w:val="none" w:sz="0" w:space="0" w:color="auto"/>
      </w:divBdr>
    </w:div>
    <w:div w:id="16519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6D65-22F7-4620-BADD-E385C39A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8208</Words>
  <Characters>46790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3</cp:revision>
  <cp:lastPrinted>2018-04-03T11:52:00Z</cp:lastPrinted>
  <dcterms:created xsi:type="dcterms:W3CDTF">2018-04-16T08:27:00Z</dcterms:created>
  <dcterms:modified xsi:type="dcterms:W3CDTF">2019-04-25T05:07:00Z</dcterms:modified>
</cp:coreProperties>
</file>