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B7" w:rsidRPr="00AA195E" w:rsidRDefault="009F6F3F" w:rsidP="003D7948">
      <w:pPr>
        <w:pStyle w:val="2"/>
        <w:jc w:val="center"/>
        <w:rPr>
          <w:rFonts w:ascii="Times New Roman" w:hAnsi="Times New Roman" w:cs="Times New Roman"/>
          <w:color w:val="000000" w:themeColor="text1"/>
          <w:sz w:val="28"/>
          <w:szCs w:val="28"/>
          <w:u w:val="single"/>
        </w:rPr>
      </w:pPr>
      <w:r w:rsidRPr="00AA195E">
        <w:rPr>
          <w:rFonts w:ascii="Times New Roman" w:hAnsi="Times New Roman" w:cs="Times New Roman"/>
          <w:color w:val="000000" w:themeColor="text1"/>
          <w:sz w:val="28"/>
          <w:szCs w:val="28"/>
          <w:u w:val="single"/>
        </w:rPr>
        <w:t>Пояснительная записка</w:t>
      </w:r>
    </w:p>
    <w:p w:rsidR="00C41DDF" w:rsidRDefault="00962987" w:rsidP="002B3C34">
      <w:pPr>
        <w:pStyle w:val="a7"/>
        <w:spacing w:line="360" w:lineRule="auto"/>
        <w:jc w:val="center"/>
        <w:rPr>
          <w:rFonts w:ascii="Times New Roman" w:hAnsi="Times New Roman" w:cs="Times New Roman"/>
          <w:b/>
          <w:sz w:val="28"/>
          <w:szCs w:val="28"/>
          <w:u w:val="single"/>
        </w:rPr>
      </w:pPr>
      <w:r w:rsidRPr="003D7948">
        <w:rPr>
          <w:rFonts w:ascii="Times New Roman" w:hAnsi="Times New Roman" w:cs="Times New Roman"/>
          <w:b/>
          <w:sz w:val="28"/>
          <w:szCs w:val="28"/>
          <w:u w:val="single"/>
        </w:rPr>
        <w:t xml:space="preserve"> к отчету Главы</w:t>
      </w:r>
      <w:r w:rsidR="00C058B7" w:rsidRPr="003D7948">
        <w:rPr>
          <w:rFonts w:ascii="Times New Roman" w:hAnsi="Times New Roman" w:cs="Times New Roman"/>
          <w:b/>
          <w:sz w:val="28"/>
          <w:szCs w:val="28"/>
          <w:u w:val="single"/>
        </w:rPr>
        <w:t xml:space="preserve"> Администрации Кировского внутригородского района городского округа Самара</w:t>
      </w:r>
      <w:r w:rsidR="00893EFC" w:rsidRPr="003D7948">
        <w:rPr>
          <w:rFonts w:ascii="Times New Roman" w:hAnsi="Times New Roman" w:cs="Times New Roman"/>
          <w:b/>
          <w:sz w:val="28"/>
          <w:szCs w:val="28"/>
          <w:u w:val="single"/>
        </w:rPr>
        <w:t xml:space="preserve"> за 2016 год</w:t>
      </w:r>
      <w:r w:rsidR="00C058B7" w:rsidRPr="003D7948">
        <w:rPr>
          <w:rFonts w:ascii="Times New Roman" w:hAnsi="Times New Roman" w:cs="Times New Roman"/>
          <w:b/>
          <w:sz w:val="28"/>
          <w:szCs w:val="28"/>
          <w:u w:val="single"/>
        </w:rPr>
        <w:t xml:space="preserve"> перед Советом депутатов Кировского внутригородского района (к таблице</w:t>
      </w:r>
      <w:r w:rsidR="00C058B7" w:rsidRPr="00C058B7">
        <w:rPr>
          <w:rFonts w:ascii="Times New Roman" w:hAnsi="Times New Roman" w:cs="Times New Roman"/>
          <w:b/>
          <w:sz w:val="28"/>
          <w:szCs w:val="28"/>
          <w:u w:val="single"/>
        </w:rPr>
        <w:t xml:space="preserve"> показателей)</w:t>
      </w:r>
    </w:p>
    <w:p w:rsidR="007C1B26" w:rsidRPr="00C058B7" w:rsidRDefault="007C1B26" w:rsidP="002B3C34">
      <w:pPr>
        <w:pStyle w:val="a7"/>
        <w:spacing w:line="360" w:lineRule="auto"/>
        <w:jc w:val="center"/>
        <w:rPr>
          <w:rFonts w:ascii="Times New Roman" w:hAnsi="Times New Roman" w:cs="Times New Roman"/>
          <w:b/>
          <w:sz w:val="28"/>
          <w:szCs w:val="28"/>
          <w:u w:val="single"/>
        </w:rPr>
      </w:pPr>
    </w:p>
    <w:p w:rsidR="00B93712" w:rsidRPr="00673737" w:rsidRDefault="00B93712" w:rsidP="00B93712">
      <w:pPr>
        <w:widowControl w:val="0"/>
        <w:tabs>
          <w:tab w:val="left" w:pos="7230"/>
        </w:tabs>
        <w:spacing w:after="0" w:line="360" w:lineRule="auto"/>
        <w:jc w:val="center"/>
        <w:rPr>
          <w:rFonts w:ascii="Times New Roman" w:eastAsia="Times New Roman" w:hAnsi="Times New Roman"/>
          <w:b/>
          <w:sz w:val="28"/>
          <w:szCs w:val="28"/>
          <w:lang w:eastAsia="ru-RU"/>
        </w:rPr>
      </w:pPr>
      <w:r w:rsidRPr="00EB1440">
        <w:rPr>
          <w:rFonts w:ascii="Times New Roman" w:eastAsia="Times New Roman" w:hAnsi="Times New Roman" w:cs="Arial"/>
          <w:b/>
          <w:sz w:val="28"/>
          <w:szCs w:val="28"/>
          <w:lang w:eastAsia="ru-RU"/>
        </w:rPr>
        <w:t xml:space="preserve">1. </w:t>
      </w:r>
      <w:r>
        <w:rPr>
          <w:rFonts w:ascii="Times New Roman" w:eastAsia="Times New Roman" w:hAnsi="Times New Roman"/>
          <w:b/>
          <w:sz w:val="28"/>
          <w:szCs w:val="28"/>
          <w:lang w:eastAsia="ru-RU"/>
        </w:rPr>
        <w:t>Исполнение бюджета Кировского внутригородского района городского округа Самара</w:t>
      </w:r>
    </w:p>
    <w:p w:rsidR="00B93712" w:rsidRPr="002B205E" w:rsidRDefault="001B609A" w:rsidP="0000707F">
      <w:pPr>
        <w:widowControl w:val="0"/>
        <w:spacing w:after="0" w:line="360" w:lineRule="auto"/>
        <w:jc w:val="both"/>
        <w:rPr>
          <w:rFonts w:ascii="Times New Roman" w:eastAsia="Times New Roman" w:hAnsi="Times New Roman"/>
          <w:sz w:val="28"/>
          <w:szCs w:val="28"/>
          <w:lang w:eastAsia="ru-RU"/>
        </w:rPr>
      </w:pPr>
      <w:r w:rsidRPr="001B609A">
        <w:rPr>
          <w:rFonts w:ascii="Times New Roman" w:eastAsia="Times New Roman" w:hAnsi="Times New Roman"/>
          <w:b/>
          <w:sz w:val="28"/>
          <w:szCs w:val="28"/>
          <w:lang w:eastAsia="ru-RU"/>
        </w:rPr>
        <w:t xml:space="preserve">П.1.1. </w:t>
      </w:r>
      <w:r w:rsidRPr="001B609A">
        <w:rPr>
          <w:rFonts w:ascii="Times New Roman" w:hAnsi="Times New Roman"/>
          <w:b/>
          <w:sz w:val="28"/>
          <w:szCs w:val="28"/>
        </w:rPr>
        <w:t>Общая сумма доходов</w:t>
      </w:r>
      <w:r w:rsidRPr="002B205E">
        <w:rPr>
          <w:rFonts w:ascii="Times New Roman" w:eastAsia="Times New Roman" w:hAnsi="Times New Roman"/>
          <w:sz w:val="28"/>
          <w:szCs w:val="28"/>
          <w:lang w:eastAsia="ru-RU"/>
        </w:rPr>
        <w:t xml:space="preserve"> </w:t>
      </w:r>
    </w:p>
    <w:p w:rsidR="00B93712" w:rsidRPr="002B205E" w:rsidRDefault="00B93712" w:rsidP="00B93712">
      <w:pPr>
        <w:widowControl w:val="0"/>
        <w:spacing w:after="0" w:line="360" w:lineRule="auto"/>
        <w:ind w:firstLine="708"/>
        <w:jc w:val="both"/>
        <w:rPr>
          <w:rFonts w:ascii="Times New Roman" w:eastAsia="Times New Roman" w:hAnsi="Times New Roman"/>
          <w:sz w:val="28"/>
          <w:szCs w:val="28"/>
          <w:lang w:eastAsia="ru-RU"/>
        </w:rPr>
      </w:pPr>
      <w:r w:rsidRPr="002B205E">
        <w:rPr>
          <w:rFonts w:ascii="Times New Roman" w:eastAsia="Times New Roman" w:hAnsi="Times New Roman"/>
          <w:sz w:val="28"/>
          <w:szCs w:val="28"/>
          <w:lang w:eastAsia="ru-RU"/>
        </w:rPr>
        <w:t>165 902,</w:t>
      </w:r>
      <w:r>
        <w:rPr>
          <w:rFonts w:ascii="Times New Roman" w:eastAsia="Times New Roman" w:hAnsi="Times New Roman"/>
          <w:sz w:val="28"/>
          <w:szCs w:val="28"/>
          <w:lang w:eastAsia="ru-RU"/>
        </w:rPr>
        <w:t>19</w:t>
      </w:r>
      <w:r w:rsidRPr="002B205E">
        <w:rPr>
          <w:rFonts w:ascii="Times New Roman" w:eastAsia="Times New Roman" w:hAnsi="Times New Roman"/>
          <w:sz w:val="28"/>
          <w:szCs w:val="28"/>
          <w:lang w:eastAsia="ru-RU"/>
        </w:rPr>
        <w:t xml:space="preserve"> тыс. руб.</w:t>
      </w:r>
    </w:p>
    <w:p w:rsidR="001B609A" w:rsidRPr="001B609A" w:rsidRDefault="001B609A" w:rsidP="0000707F">
      <w:pPr>
        <w:widowControl w:val="0"/>
        <w:spacing w:after="0" w:line="360" w:lineRule="auto"/>
        <w:jc w:val="both"/>
        <w:rPr>
          <w:rFonts w:ascii="Times New Roman" w:eastAsia="Times New Roman" w:hAnsi="Times New Roman"/>
          <w:b/>
          <w:sz w:val="28"/>
          <w:szCs w:val="28"/>
          <w:lang w:eastAsia="ru-RU"/>
        </w:rPr>
      </w:pPr>
      <w:r w:rsidRPr="001B609A">
        <w:rPr>
          <w:rFonts w:ascii="Times New Roman" w:eastAsia="Times New Roman" w:hAnsi="Times New Roman"/>
          <w:b/>
          <w:sz w:val="28"/>
          <w:szCs w:val="28"/>
          <w:lang w:eastAsia="ru-RU"/>
        </w:rPr>
        <w:t>П.1.2.</w:t>
      </w:r>
      <w:r>
        <w:rPr>
          <w:rFonts w:ascii="Times New Roman" w:eastAsia="Times New Roman" w:hAnsi="Times New Roman"/>
          <w:b/>
          <w:sz w:val="28"/>
          <w:szCs w:val="28"/>
          <w:lang w:eastAsia="ru-RU"/>
        </w:rPr>
        <w:t xml:space="preserve"> </w:t>
      </w:r>
      <w:r w:rsidRPr="001B609A">
        <w:rPr>
          <w:rFonts w:ascii="Times New Roman" w:eastAsia="Times New Roman" w:hAnsi="Times New Roman"/>
          <w:b/>
          <w:sz w:val="28"/>
          <w:szCs w:val="28"/>
          <w:lang w:eastAsia="ru-RU"/>
        </w:rPr>
        <w:t>Общая сумма расходов</w:t>
      </w:r>
    </w:p>
    <w:p w:rsidR="00B93712" w:rsidRPr="002B205E" w:rsidRDefault="00B93712" w:rsidP="00B93712">
      <w:pPr>
        <w:widowControl w:val="0"/>
        <w:spacing w:after="0" w:line="360" w:lineRule="auto"/>
        <w:ind w:firstLine="708"/>
        <w:jc w:val="both"/>
        <w:rPr>
          <w:rFonts w:ascii="Times New Roman" w:eastAsia="Times New Roman" w:hAnsi="Times New Roman"/>
          <w:sz w:val="28"/>
          <w:szCs w:val="28"/>
          <w:lang w:eastAsia="ru-RU"/>
        </w:rPr>
      </w:pPr>
      <w:r w:rsidRPr="002B205E">
        <w:rPr>
          <w:rFonts w:ascii="Times New Roman" w:eastAsia="Times New Roman" w:hAnsi="Times New Roman"/>
          <w:sz w:val="28"/>
          <w:szCs w:val="28"/>
          <w:lang w:eastAsia="ru-RU"/>
        </w:rPr>
        <w:t>165 902,</w:t>
      </w:r>
      <w:r>
        <w:rPr>
          <w:rFonts w:ascii="Times New Roman" w:eastAsia="Times New Roman" w:hAnsi="Times New Roman"/>
          <w:sz w:val="28"/>
          <w:szCs w:val="28"/>
          <w:lang w:eastAsia="ru-RU"/>
        </w:rPr>
        <w:t xml:space="preserve">19 </w:t>
      </w:r>
      <w:r w:rsidRPr="002B205E">
        <w:rPr>
          <w:rFonts w:ascii="Times New Roman" w:eastAsia="Times New Roman" w:hAnsi="Times New Roman"/>
          <w:sz w:val="28"/>
          <w:szCs w:val="28"/>
          <w:lang w:eastAsia="ru-RU"/>
        </w:rPr>
        <w:t>тыс. руб.</w:t>
      </w:r>
    </w:p>
    <w:p w:rsidR="001B609A" w:rsidRPr="001B609A" w:rsidRDefault="001B609A" w:rsidP="0000707F">
      <w:pPr>
        <w:widowControl w:val="0"/>
        <w:spacing w:after="0" w:line="360" w:lineRule="auto"/>
        <w:jc w:val="both"/>
        <w:rPr>
          <w:rFonts w:ascii="Times New Roman" w:eastAsia="Times New Roman" w:hAnsi="Times New Roman"/>
          <w:b/>
          <w:sz w:val="28"/>
          <w:szCs w:val="28"/>
          <w:lang w:eastAsia="ru-RU"/>
        </w:rPr>
      </w:pPr>
      <w:r w:rsidRPr="001B609A">
        <w:rPr>
          <w:rFonts w:ascii="Times New Roman" w:eastAsia="Times New Roman" w:hAnsi="Times New Roman"/>
          <w:b/>
          <w:sz w:val="28"/>
          <w:szCs w:val="28"/>
          <w:lang w:eastAsia="ru-RU"/>
        </w:rPr>
        <w:t>П.1.3. Величина дефицита/профицита</w:t>
      </w:r>
    </w:p>
    <w:p w:rsidR="00B93712" w:rsidRDefault="001B609A" w:rsidP="0000707F">
      <w:pPr>
        <w:widowControl w:val="0"/>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B93712" w:rsidRPr="002B205E">
        <w:rPr>
          <w:rFonts w:ascii="Times New Roman" w:eastAsia="Times New Roman" w:hAnsi="Times New Roman"/>
          <w:sz w:val="28"/>
          <w:szCs w:val="28"/>
          <w:lang w:eastAsia="ru-RU"/>
        </w:rPr>
        <w:t>ефицит бюджета – 0,0 тыс. руб.</w:t>
      </w:r>
    </w:p>
    <w:p w:rsidR="001B609A" w:rsidRDefault="001B609A" w:rsidP="0000707F">
      <w:pPr>
        <w:widowControl w:val="0"/>
        <w:spacing w:after="0" w:line="360" w:lineRule="auto"/>
        <w:jc w:val="both"/>
        <w:rPr>
          <w:rFonts w:ascii="Times New Roman" w:eastAsia="Times New Roman" w:hAnsi="Times New Roman"/>
          <w:b/>
          <w:sz w:val="28"/>
          <w:szCs w:val="28"/>
          <w:lang w:eastAsia="ru-RU"/>
        </w:rPr>
      </w:pPr>
      <w:r w:rsidRPr="001B609A">
        <w:rPr>
          <w:rFonts w:ascii="Times New Roman" w:eastAsia="Times New Roman" w:hAnsi="Times New Roman"/>
          <w:b/>
          <w:sz w:val="28"/>
          <w:szCs w:val="28"/>
          <w:lang w:eastAsia="ru-RU"/>
        </w:rPr>
        <w:t>П.1.4. Величина муниципального долга</w:t>
      </w:r>
    </w:p>
    <w:p w:rsidR="001B609A" w:rsidRDefault="001B609A" w:rsidP="00B93712">
      <w:pPr>
        <w:widowControl w:val="0"/>
        <w:spacing w:after="0" w:line="360" w:lineRule="auto"/>
        <w:ind w:firstLine="708"/>
        <w:jc w:val="both"/>
        <w:rPr>
          <w:rFonts w:ascii="Times New Roman" w:eastAsia="Times New Roman" w:hAnsi="Times New Roman"/>
          <w:sz w:val="28"/>
          <w:szCs w:val="28"/>
          <w:lang w:eastAsia="ru-RU"/>
        </w:rPr>
      </w:pPr>
      <w:r w:rsidRPr="001B609A">
        <w:rPr>
          <w:rFonts w:ascii="Times New Roman" w:eastAsia="Times New Roman" w:hAnsi="Times New Roman"/>
          <w:sz w:val="28"/>
          <w:szCs w:val="28"/>
          <w:lang w:eastAsia="ru-RU"/>
        </w:rPr>
        <w:t>0,0 тыс. руб.</w:t>
      </w:r>
    </w:p>
    <w:p w:rsidR="00B93712" w:rsidRDefault="00B93712" w:rsidP="00B93712">
      <w:pPr>
        <w:widowControl w:val="0"/>
        <w:spacing w:after="0" w:line="360" w:lineRule="auto"/>
        <w:ind w:firstLine="708"/>
        <w:jc w:val="both"/>
        <w:rPr>
          <w:rFonts w:ascii="Times New Roman" w:eastAsia="Times New Roman" w:hAnsi="Times New Roman"/>
          <w:b/>
          <w:sz w:val="28"/>
          <w:szCs w:val="28"/>
          <w:lang w:eastAsia="ru-RU"/>
        </w:rPr>
      </w:pPr>
      <w:r w:rsidRPr="00B93712">
        <w:rPr>
          <w:rFonts w:ascii="Times New Roman" w:eastAsia="Times New Roman" w:hAnsi="Times New Roman"/>
          <w:b/>
          <w:sz w:val="28"/>
          <w:szCs w:val="28"/>
          <w:lang w:eastAsia="ru-RU"/>
        </w:rPr>
        <w:t>2. Установление, изменение и отмена местных налогов и сборов</w:t>
      </w:r>
    </w:p>
    <w:p w:rsidR="00666799" w:rsidRDefault="003A6B23" w:rsidP="0000707F">
      <w:pPr>
        <w:widowControl w:val="0"/>
        <w:spacing w:after="0" w:line="360" w:lineRule="auto"/>
        <w:jc w:val="both"/>
        <w:rPr>
          <w:rFonts w:ascii="Times New Roman" w:eastAsia="Times New Roman" w:hAnsi="Times New Roman"/>
          <w:sz w:val="28"/>
          <w:szCs w:val="28"/>
          <w:lang w:eastAsia="ru-RU"/>
        </w:rPr>
      </w:pPr>
      <w:r w:rsidRPr="00666799">
        <w:rPr>
          <w:rFonts w:ascii="Times New Roman" w:eastAsia="Times New Roman" w:hAnsi="Times New Roman"/>
          <w:b/>
          <w:sz w:val="28"/>
          <w:szCs w:val="28"/>
          <w:lang w:eastAsia="ru-RU"/>
        </w:rPr>
        <w:t xml:space="preserve">П. </w:t>
      </w:r>
      <w:r w:rsidR="00B93712" w:rsidRPr="00666799">
        <w:rPr>
          <w:rFonts w:ascii="Times New Roman" w:eastAsia="Times New Roman" w:hAnsi="Times New Roman"/>
          <w:b/>
          <w:sz w:val="28"/>
          <w:szCs w:val="28"/>
          <w:lang w:eastAsia="ru-RU"/>
        </w:rPr>
        <w:t>2.1.</w:t>
      </w:r>
      <w:r w:rsidR="00666799" w:rsidRPr="00666799">
        <w:rPr>
          <w:rFonts w:ascii="Times New Roman" w:hAnsi="Times New Roman"/>
          <w:b/>
          <w:sz w:val="28"/>
          <w:szCs w:val="28"/>
        </w:rPr>
        <w:t xml:space="preserve"> Количество направленных / учтенных предложений в представительный орган городского округа Самара по установлению, изменению и отмене местных налогов и сборов</w:t>
      </w:r>
      <w:r w:rsidR="00B93712">
        <w:rPr>
          <w:rFonts w:ascii="Times New Roman" w:eastAsia="Times New Roman" w:hAnsi="Times New Roman"/>
          <w:b/>
          <w:sz w:val="28"/>
          <w:szCs w:val="28"/>
          <w:lang w:eastAsia="ru-RU"/>
        </w:rPr>
        <w:t xml:space="preserve"> </w:t>
      </w:r>
    </w:p>
    <w:p w:rsidR="00B93712" w:rsidRDefault="00B93712" w:rsidP="00B93712">
      <w:pPr>
        <w:widowControl w:val="0"/>
        <w:spacing w:after="0" w:line="360" w:lineRule="auto"/>
        <w:ind w:firstLine="708"/>
        <w:jc w:val="both"/>
        <w:rPr>
          <w:rFonts w:ascii="Times New Roman" w:eastAsia="Times New Roman" w:hAnsi="Times New Roman"/>
          <w:sz w:val="28"/>
          <w:szCs w:val="28"/>
          <w:lang w:eastAsia="ru-RU"/>
        </w:rPr>
      </w:pPr>
      <w:r w:rsidRPr="00B93712">
        <w:rPr>
          <w:rFonts w:ascii="Times New Roman" w:eastAsia="Times New Roman" w:hAnsi="Times New Roman"/>
          <w:sz w:val="28"/>
          <w:szCs w:val="28"/>
          <w:lang w:eastAsia="ru-RU"/>
        </w:rPr>
        <w:t>В Думу</w:t>
      </w:r>
      <w:r>
        <w:rPr>
          <w:rFonts w:ascii="Times New Roman" w:eastAsia="Times New Roman" w:hAnsi="Times New Roman"/>
          <w:sz w:val="28"/>
          <w:szCs w:val="28"/>
          <w:lang w:eastAsia="ru-RU"/>
        </w:rPr>
        <w:t xml:space="preserve"> городского округа Самара предложения по установлению, изменению и отмене местных налогов и сборов не направлялись.</w:t>
      </w:r>
    </w:p>
    <w:p w:rsidR="00666799" w:rsidRPr="00666799" w:rsidRDefault="003A6B23" w:rsidP="0000707F">
      <w:pPr>
        <w:pStyle w:val="ac"/>
        <w:spacing w:line="360" w:lineRule="auto"/>
        <w:rPr>
          <w:rFonts w:ascii="Times New Roman" w:hAnsi="Times New Roman" w:cs="Times New Roman"/>
          <w:b/>
          <w:sz w:val="28"/>
          <w:szCs w:val="28"/>
        </w:rPr>
      </w:pPr>
      <w:r w:rsidRPr="00666799">
        <w:rPr>
          <w:rFonts w:ascii="Times New Roman" w:eastAsia="Times New Roman" w:hAnsi="Times New Roman"/>
          <w:b/>
          <w:sz w:val="28"/>
          <w:szCs w:val="28"/>
          <w:lang w:eastAsia="ru-RU"/>
        </w:rPr>
        <w:t xml:space="preserve">П. </w:t>
      </w:r>
      <w:r w:rsidR="00B93712" w:rsidRPr="00666799">
        <w:rPr>
          <w:rFonts w:ascii="Times New Roman" w:eastAsia="Times New Roman" w:hAnsi="Times New Roman"/>
          <w:b/>
          <w:sz w:val="28"/>
          <w:szCs w:val="28"/>
          <w:lang w:eastAsia="ru-RU"/>
        </w:rPr>
        <w:t xml:space="preserve">2.2. </w:t>
      </w:r>
      <w:r w:rsidR="00666799" w:rsidRPr="00666799">
        <w:rPr>
          <w:rFonts w:ascii="Times New Roman" w:hAnsi="Times New Roman" w:cs="Times New Roman"/>
          <w:b/>
          <w:sz w:val="28"/>
          <w:szCs w:val="28"/>
        </w:rPr>
        <w:t xml:space="preserve">Результат работы межведомственной комиссии с налогоплательщиками, имеющими задолженность по </w:t>
      </w:r>
      <w:r w:rsidR="00666799" w:rsidRPr="00666799">
        <w:rPr>
          <w:rFonts w:ascii="Times New Roman" w:hAnsi="Times New Roman" w:cs="Times New Roman"/>
          <w:b/>
          <w:sz w:val="28"/>
          <w:szCs w:val="28"/>
        </w:rPr>
        <w:lastRenderedPageBreak/>
        <w:t>уплате налогов и сборов в бюджеты бюджетной системы РФ в разрезе следующих налогов:</w:t>
      </w:r>
    </w:p>
    <w:p w:rsidR="00666799" w:rsidRPr="00666799" w:rsidRDefault="00666799" w:rsidP="00666799">
      <w:pPr>
        <w:pStyle w:val="ac"/>
        <w:spacing w:line="360" w:lineRule="auto"/>
        <w:rPr>
          <w:rFonts w:ascii="Times New Roman" w:hAnsi="Times New Roman" w:cs="Times New Roman"/>
          <w:b/>
          <w:sz w:val="28"/>
          <w:szCs w:val="28"/>
        </w:rPr>
      </w:pPr>
      <w:r w:rsidRPr="00666799">
        <w:rPr>
          <w:rFonts w:ascii="Times New Roman" w:hAnsi="Times New Roman" w:cs="Times New Roman"/>
          <w:b/>
          <w:sz w:val="28"/>
          <w:szCs w:val="28"/>
        </w:rPr>
        <w:t>- налог на имущество физических лиц;</w:t>
      </w:r>
    </w:p>
    <w:p w:rsidR="00666799" w:rsidRPr="00666799" w:rsidRDefault="00666799" w:rsidP="00666799">
      <w:pPr>
        <w:pStyle w:val="ac"/>
        <w:spacing w:line="360" w:lineRule="auto"/>
        <w:rPr>
          <w:rFonts w:ascii="Times New Roman" w:hAnsi="Times New Roman" w:cs="Times New Roman"/>
          <w:b/>
          <w:sz w:val="28"/>
          <w:szCs w:val="28"/>
        </w:rPr>
      </w:pPr>
      <w:r>
        <w:rPr>
          <w:rFonts w:ascii="Times New Roman" w:hAnsi="Times New Roman" w:cs="Times New Roman"/>
          <w:b/>
          <w:sz w:val="28"/>
          <w:szCs w:val="28"/>
        </w:rPr>
        <w:t>- земельный налог</w:t>
      </w:r>
    </w:p>
    <w:p w:rsidR="00B93712" w:rsidRDefault="00B93712" w:rsidP="00B93712">
      <w:pPr>
        <w:spacing w:after="0" w:line="360" w:lineRule="auto"/>
        <w:ind w:left="-108" w:firstLine="851"/>
        <w:jc w:val="both"/>
        <w:rPr>
          <w:rFonts w:ascii="Times New Roman" w:eastAsia="Times New Roman" w:hAnsi="Times New Roman" w:cs="Arial"/>
          <w:sz w:val="28"/>
          <w:szCs w:val="28"/>
          <w:lang w:eastAsia="ru-RU"/>
        </w:rPr>
      </w:pPr>
      <w:r w:rsidRPr="009D411E">
        <w:rPr>
          <w:rFonts w:ascii="Times New Roman" w:eastAsia="Times New Roman" w:hAnsi="Times New Roman" w:cs="Arial"/>
          <w:sz w:val="28"/>
          <w:szCs w:val="28"/>
          <w:lang w:eastAsia="ru-RU"/>
        </w:rPr>
        <w:t xml:space="preserve">У 36 организаций задолженность по земельному налогу погашена </w:t>
      </w:r>
      <w:r w:rsidR="00703C5A">
        <w:rPr>
          <w:rFonts w:ascii="Times New Roman" w:eastAsia="Times New Roman" w:hAnsi="Times New Roman" w:cs="Arial"/>
          <w:sz w:val="28"/>
          <w:szCs w:val="28"/>
          <w:lang w:eastAsia="ru-RU"/>
        </w:rPr>
        <w:t xml:space="preserve">                  </w:t>
      </w:r>
      <w:r w:rsidRPr="009D411E">
        <w:rPr>
          <w:rFonts w:ascii="Times New Roman" w:eastAsia="Times New Roman" w:hAnsi="Times New Roman" w:cs="Arial"/>
          <w:sz w:val="28"/>
          <w:szCs w:val="28"/>
          <w:lang w:eastAsia="ru-RU"/>
        </w:rPr>
        <w:t xml:space="preserve">(у 4 из них не полностью погашена задолженность по пени, штрафам), у 13 предприятий – частично. Общая </w:t>
      </w:r>
      <w:r>
        <w:rPr>
          <w:rFonts w:ascii="Times New Roman" w:eastAsia="Times New Roman" w:hAnsi="Times New Roman" w:cs="Arial"/>
          <w:sz w:val="28"/>
          <w:szCs w:val="28"/>
          <w:lang w:eastAsia="ru-RU"/>
        </w:rPr>
        <w:t>сумма погашенной предприятиями</w:t>
      </w:r>
      <w:r w:rsidRPr="009D411E">
        <w:rPr>
          <w:rFonts w:ascii="Times New Roman" w:eastAsia="Times New Roman" w:hAnsi="Times New Roman" w:cs="Arial"/>
          <w:sz w:val="28"/>
          <w:szCs w:val="28"/>
          <w:lang w:eastAsia="ru-RU"/>
        </w:rPr>
        <w:t>, задолженности – 72 263,4 тыс.</w:t>
      </w:r>
      <w:r w:rsidR="007352BC">
        <w:rPr>
          <w:rFonts w:ascii="Times New Roman" w:eastAsia="Times New Roman" w:hAnsi="Times New Roman" w:cs="Arial"/>
          <w:sz w:val="28"/>
          <w:szCs w:val="28"/>
          <w:lang w:eastAsia="ru-RU"/>
        </w:rPr>
        <w:t xml:space="preserve"> </w:t>
      </w:r>
      <w:r w:rsidRPr="009D411E">
        <w:rPr>
          <w:rFonts w:ascii="Times New Roman" w:eastAsia="Times New Roman" w:hAnsi="Times New Roman" w:cs="Arial"/>
          <w:sz w:val="28"/>
          <w:szCs w:val="28"/>
          <w:lang w:eastAsia="ru-RU"/>
        </w:rPr>
        <w:t>руб. Авансовые платежи по земельному налогу уплатили своевременно 19 из 30 крупных предприятий района, с которыми проводилась работа.</w:t>
      </w:r>
      <w:r>
        <w:rPr>
          <w:rFonts w:ascii="Times New Roman" w:eastAsia="Times New Roman" w:hAnsi="Times New Roman" w:cs="Arial"/>
          <w:sz w:val="28"/>
          <w:szCs w:val="28"/>
          <w:lang w:eastAsia="ru-RU"/>
        </w:rPr>
        <w:t xml:space="preserve"> </w:t>
      </w:r>
    </w:p>
    <w:p w:rsidR="00B93712" w:rsidRPr="007352BC" w:rsidRDefault="00B93712" w:rsidP="00B93712">
      <w:pPr>
        <w:spacing w:after="0" w:line="360" w:lineRule="auto"/>
        <w:ind w:left="-108" w:firstLine="851"/>
        <w:jc w:val="both"/>
        <w:rPr>
          <w:rFonts w:ascii="Times New Roman" w:eastAsia="Times New Roman" w:hAnsi="Times New Roman" w:cs="Arial"/>
          <w:sz w:val="28"/>
          <w:szCs w:val="28"/>
          <w:lang w:eastAsia="ru-RU"/>
        </w:rPr>
      </w:pPr>
      <w:r w:rsidRPr="009D411E">
        <w:rPr>
          <w:rFonts w:ascii="Times New Roman" w:eastAsia="Times New Roman" w:hAnsi="Times New Roman" w:cs="Arial"/>
          <w:sz w:val="28"/>
          <w:szCs w:val="28"/>
          <w:lang w:eastAsia="ru-RU"/>
        </w:rPr>
        <w:t xml:space="preserve">Регулярно проводятся разъяснительные беседы с муниципальными служащими Администрации Кировского внутригородского района городского </w:t>
      </w:r>
      <w:r w:rsidRPr="00D63642">
        <w:rPr>
          <w:rFonts w:ascii="Times New Roman" w:eastAsia="Times New Roman" w:hAnsi="Times New Roman" w:cs="Arial"/>
          <w:sz w:val="28"/>
          <w:szCs w:val="28"/>
          <w:lang w:eastAsia="ru-RU"/>
        </w:rPr>
        <w:t xml:space="preserve">округа Самара о необходимости и сроках уплаты </w:t>
      </w:r>
      <w:r w:rsidRPr="007352BC">
        <w:rPr>
          <w:rFonts w:ascii="Times New Roman" w:eastAsia="Times New Roman" w:hAnsi="Times New Roman" w:cs="Arial"/>
          <w:sz w:val="28"/>
          <w:szCs w:val="28"/>
          <w:lang w:eastAsia="ru-RU"/>
        </w:rPr>
        <w:t>имущественных налогов.</w:t>
      </w:r>
    </w:p>
    <w:p w:rsidR="00D63642" w:rsidRPr="00D63642" w:rsidRDefault="00D63642" w:rsidP="00D63642">
      <w:pPr>
        <w:pStyle w:val="ac"/>
        <w:spacing w:line="360" w:lineRule="auto"/>
        <w:jc w:val="center"/>
        <w:rPr>
          <w:rFonts w:ascii="Times New Roman" w:hAnsi="Times New Roman" w:cs="Times New Roman"/>
          <w:b/>
          <w:bCs/>
          <w:sz w:val="28"/>
          <w:szCs w:val="28"/>
        </w:rPr>
      </w:pPr>
      <w:r w:rsidRPr="00D63642">
        <w:rPr>
          <w:rFonts w:ascii="Times New Roman" w:eastAsia="Times New Roman" w:hAnsi="Times New Roman"/>
          <w:b/>
          <w:sz w:val="28"/>
          <w:szCs w:val="28"/>
          <w:lang w:eastAsia="ru-RU"/>
        </w:rPr>
        <w:t xml:space="preserve">3. </w:t>
      </w:r>
      <w:r w:rsidRPr="00D63642">
        <w:rPr>
          <w:rFonts w:ascii="Times New Roman" w:hAnsi="Times New Roman" w:cs="Times New Roman"/>
          <w:b/>
          <w:bCs/>
          <w:sz w:val="28"/>
          <w:szCs w:val="28"/>
        </w:rPr>
        <w:t xml:space="preserve">Владение, пользование и распоряжение имуществом, находящимся </w:t>
      </w:r>
    </w:p>
    <w:p w:rsidR="00D63642" w:rsidRPr="00D63642" w:rsidRDefault="00D63642" w:rsidP="00D63642">
      <w:pPr>
        <w:pStyle w:val="ac"/>
        <w:spacing w:line="360" w:lineRule="auto"/>
        <w:jc w:val="center"/>
        <w:rPr>
          <w:rFonts w:ascii="Times New Roman" w:hAnsi="Times New Roman" w:cs="Times New Roman"/>
          <w:b/>
          <w:bCs/>
          <w:sz w:val="28"/>
          <w:szCs w:val="28"/>
        </w:rPr>
      </w:pPr>
      <w:r w:rsidRPr="00D63642">
        <w:rPr>
          <w:rFonts w:ascii="Times New Roman" w:hAnsi="Times New Roman" w:cs="Times New Roman"/>
          <w:b/>
          <w:bCs/>
          <w:sz w:val="28"/>
          <w:szCs w:val="28"/>
        </w:rPr>
        <w:t xml:space="preserve">в муниципальной собственности внутригородского района </w:t>
      </w:r>
    </w:p>
    <w:p w:rsidR="00020A66" w:rsidRPr="00020A66" w:rsidRDefault="00020A66" w:rsidP="0000707F">
      <w:pPr>
        <w:pStyle w:val="Style2"/>
        <w:widowControl/>
        <w:spacing w:line="360" w:lineRule="auto"/>
        <w:ind w:firstLine="0"/>
        <w:rPr>
          <w:rFonts w:eastAsia="Calibri"/>
          <w:b/>
          <w:sz w:val="28"/>
          <w:szCs w:val="28"/>
          <w:lang w:eastAsia="en-US"/>
        </w:rPr>
      </w:pPr>
      <w:r w:rsidRPr="00020A66">
        <w:rPr>
          <w:rFonts w:eastAsia="Calibri"/>
          <w:b/>
          <w:sz w:val="28"/>
          <w:szCs w:val="28"/>
          <w:lang w:eastAsia="en-US"/>
        </w:rPr>
        <w:t>П</w:t>
      </w:r>
      <w:r w:rsidR="00534B31">
        <w:rPr>
          <w:rFonts w:eastAsia="Calibri"/>
          <w:b/>
          <w:sz w:val="28"/>
          <w:szCs w:val="28"/>
          <w:lang w:eastAsia="en-US"/>
        </w:rPr>
        <w:t>П</w:t>
      </w:r>
      <w:r w:rsidRPr="00020A66">
        <w:rPr>
          <w:rFonts w:eastAsia="Calibri"/>
          <w:b/>
          <w:sz w:val="28"/>
          <w:szCs w:val="28"/>
          <w:lang w:eastAsia="en-US"/>
        </w:rPr>
        <w:t>. 3.1.-3.4.2.</w:t>
      </w:r>
    </w:p>
    <w:p w:rsidR="00D63642" w:rsidRPr="00D63642" w:rsidRDefault="00D63642" w:rsidP="00D63642">
      <w:pPr>
        <w:pStyle w:val="Style2"/>
        <w:widowControl/>
        <w:spacing w:line="360" w:lineRule="auto"/>
        <w:ind w:firstLine="667"/>
        <w:rPr>
          <w:rFonts w:eastAsia="Calibri"/>
          <w:sz w:val="28"/>
          <w:szCs w:val="28"/>
          <w:lang w:eastAsia="en-US"/>
        </w:rPr>
      </w:pPr>
      <w:r w:rsidRPr="00D63642">
        <w:rPr>
          <w:rFonts w:eastAsia="Calibri"/>
          <w:sz w:val="28"/>
          <w:szCs w:val="28"/>
          <w:lang w:eastAsia="en-US"/>
        </w:rPr>
        <w:t>В связи с тем, что закон Самарской области «О разграничении муниципального имущества, находящегося в собственности городского округа Самара Самарской области» не был принят в 2016 году,  у</w:t>
      </w:r>
      <w:r w:rsidR="001239A5">
        <w:rPr>
          <w:rFonts w:eastAsia="Calibri"/>
          <w:sz w:val="28"/>
          <w:szCs w:val="28"/>
          <w:lang w:eastAsia="en-US"/>
        </w:rPr>
        <w:t xml:space="preserve"> </w:t>
      </w:r>
      <w:r w:rsidRPr="00D63642">
        <w:rPr>
          <w:rFonts w:eastAsia="Calibri"/>
          <w:sz w:val="28"/>
          <w:szCs w:val="28"/>
          <w:lang w:eastAsia="en-US"/>
        </w:rPr>
        <w:t xml:space="preserve">Кировского внутригородского района городского округа Самара в 2016 году отсутствовало имущество, находящееся в муниципальной собственности. </w:t>
      </w:r>
    </w:p>
    <w:p w:rsidR="00B93712" w:rsidRDefault="00D63642" w:rsidP="00D63642">
      <w:pPr>
        <w:widowControl w:val="0"/>
        <w:spacing w:after="0" w:line="360" w:lineRule="auto"/>
        <w:jc w:val="both"/>
        <w:rPr>
          <w:rFonts w:ascii="Times New Roman" w:hAnsi="Times New Roman"/>
          <w:sz w:val="28"/>
          <w:szCs w:val="28"/>
        </w:rPr>
      </w:pPr>
      <w:r w:rsidRPr="00D63642">
        <w:rPr>
          <w:rFonts w:ascii="Times New Roman" w:hAnsi="Times New Roman"/>
          <w:sz w:val="28"/>
          <w:szCs w:val="28"/>
        </w:rPr>
        <w:t xml:space="preserve">Сведения об объектах недвижимого имущества в реестр муниципального имущества Кировского внутригородского района городского округа Самара в 2016 году не вносились. Из муниципальной собственности Кировского внутригородского района городского округа Самара объекты недвижимого имущества не отчуждались, во владение и </w:t>
      </w:r>
      <w:r w:rsidRPr="00D63642">
        <w:rPr>
          <w:rFonts w:ascii="Times New Roman" w:hAnsi="Times New Roman"/>
          <w:sz w:val="28"/>
          <w:szCs w:val="28"/>
        </w:rPr>
        <w:lastRenderedPageBreak/>
        <w:t>пользование третьим лицам не передавались</w:t>
      </w:r>
      <w:r>
        <w:rPr>
          <w:rFonts w:ascii="Times New Roman" w:hAnsi="Times New Roman"/>
          <w:sz w:val="28"/>
          <w:szCs w:val="28"/>
        </w:rPr>
        <w:t>.</w:t>
      </w:r>
    </w:p>
    <w:p w:rsidR="00BE7FBD" w:rsidRDefault="00BE7FBD" w:rsidP="00D63642">
      <w:pPr>
        <w:widowControl w:val="0"/>
        <w:spacing w:after="0" w:line="360" w:lineRule="auto"/>
        <w:jc w:val="both"/>
        <w:rPr>
          <w:rFonts w:ascii="Times New Roman" w:hAnsi="Times New Roman"/>
          <w:sz w:val="28"/>
          <w:szCs w:val="28"/>
        </w:rPr>
      </w:pPr>
    </w:p>
    <w:p w:rsidR="000A4D8B" w:rsidRDefault="000A4D8B" w:rsidP="000A4D8B">
      <w:pPr>
        <w:pStyle w:val="ac"/>
        <w:spacing w:line="360" w:lineRule="auto"/>
        <w:jc w:val="center"/>
        <w:rPr>
          <w:rFonts w:ascii="Times New Roman" w:hAnsi="Times New Roman" w:cs="Times New Roman"/>
          <w:b/>
          <w:bCs/>
          <w:sz w:val="28"/>
          <w:szCs w:val="28"/>
        </w:rPr>
      </w:pPr>
      <w:r w:rsidRPr="000A4D8B">
        <w:rPr>
          <w:rFonts w:ascii="Times New Roman" w:hAnsi="Times New Roman" w:cs="Times New Roman"/>
          <w:b/>
          <w:bCs/>
          <w:sz w:val="28"/>
          <w:szCs w:val="28"/>
        </w:rPr>
        <w:t>4. Организация электро-, тепл</w:t>
      </w:r>
      <w:proofErr w:type="gramStart"/>
      <w:r w:rsidRPr="000A4D8B">
        <w:rPr>
          <w:rFonts w:ascii="Times New Roman" w:hAnsi="Times New Roman" w:cs="Times New Roman"/>
          <w:b/>
          <w:bCs/>
          <w:sz w:val="28"/>
          <w:szCs w:val="28"/>
        </w:rPr>
        <w:t>о-</w:t>
      </w:r>
      <w:proofErr w:type="gramEnd"/>
      <w:r w:rsidRPr="000A4D8B">
        <w:rPr>
          <w:rFonts w:ascii="Times New Roman" w:hAnsi="Times New Roman" w:cs="Times New Roman"/>
          <w:b/>
          <w:bCs/>
          <w:sz w:val="28"/>
          <w:szCs w:val="28"/>
        </w:rPr>
        <w:t>, газо- и водоснабжения населения внутригородского района, водоотведения и снабжения населения топливом в пределах полномочий, установленных законодательством Российской Федерации</w:t>
      </w:r>
    </w:p>
    <w:p w:rsidR="00066E17" w:rsidRPr="007A3A7D" w:rsidRDefault="00066E17" w:rsidP="00AD1266">
      <w:pPr>
        <w:shd w:val="clear" w:color="auto" w:fill="FFFFFF"/>
        <w:tabs>
          <w:tab w:val="center" w:pos="4677"/>
          <w:tab w:val="left" w:pos="6375"/>
        </w:tabs>
        <w:spacing w:after="0" w:line="360" w:lineRule="auto"/>
        <w:jc w:val="both"/>
        <w:rPr>
          <w:rFonts w:ascii="Times New Roman" w:hAnsi="Times New Roman"/>
          <w:b/>
          <w:sz w:val="28"/>
          <w:szCs w:val="28"/>
        </w:rPr>
      </w:pPr>
      <w:r w:rsidRPr="007A3A7D">
        <w:rPr>
          <w:rFonts w:ascii="Times New Roman" w:hAnsi="Times New Roman"/>
          <w:b/>
          <w:sz w:val="28"/>
          <w:szCs w:val="28"/>
        </w:rPr>
        <w:t>П. 4.1. Количество бесхозных сетей выявленных/ к количеству бесхозных сетей переданных в установленном порядке в муниципальную собстве</w:t>
      </w:r>
      <w:r w:rsidR="007A0404">
        <w:rPr>
          <w:rFonts w:ascii="Times New Roman" w:hAnsi="Times New Roman"/>
          <w:b/>
          <w:sz w:val="28"/>
          <w:szCs w:val="28"/>
        </w:rPr>
        <w:t>нность городского округа Самара</w:t>
      </w:r>
    </w:p>
    <w:p w:rsidR="00066E17" w:rsidRPr="007A3A7D" w:rsidRDefault="00066E17" w:rsidP="00AD1266">
      <w:pPr>
        <w:shd w:val="clear" w:color="auto" w:fill="FFFFFF"/>
        <w:tabs>
          <w:tab w:val="center" w:pos="4677"/>
          <w:tab w:val="left" w:pos="6375"/>
        </w:tabs>
        <w:spacing w:after="0" w:line="360" w:lineRule="auto"/>
        <w:jc w:val="both"/>
        <w:rPr>
          <w:rFonts w:ascii="Times New Roman" w:hAnsi="Times New Roman"/>
          <w:b/>
          <w:sz w:val="28"/>
          <w:szCs w:val="28"/>
        </w:rPr>
      </w:pPr>
      <w:r w:rsidRPr="007A3A7D">
        <w:rPr>
          <w:rFonts w:ascii="Times New Roman" w:hAnsi="Times New Roman"/>
          <w:b/>
          <w:sz w:val="28"/>
          <w:szCs w:val="28"/>
        </w:rPr>
        <w:t>П. 4.1.1. Электроснабжение</w:t>
      </w:r>
    </w:p>
    <w:p w:rsidR="00066E17" w:rsidRDefault="007A0404" w:rsidP="00AD1266">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r>
      <w:r w:rsidR="00066E17">
        <w:rPr>
          <w:rFonts w:ascii="Times New Roman" w:hAnsi="Times New Roman"/>
          <w:sz w:val="28"/>
          <w:szCs w:val="28"/>
        </w:rPr>
        <w:t>Бесхозные электрические сети не выявлялись и не передавались.</w:t>
      </w:r>
    </w:p>
    <w:p w:rsidR="00BE7FBD" w:rsidRDefault="00BE7FBD" w:rsidP="00AD1266">
      <w:pPr>
        <w:shd w:val="clear" w:color="auto" w:fill="FFFFFF"/>
        <w:tabs>
          <w:tab w:val="center" w:pos="4677"/>
          <w:tab w:val="left" w:pos="6375"/>
        </w:tabs>
        <w:spacing w:after="0" w:line="360" w:lineRule="auto"/>
        <w:jc w:val="both"/>
        <w:rPr>
          <w:rFonts w:ascii="Times New Roman" w:hAnsi="Times New Roman"/>
          <w:sz w:val="28"/>
          <w:szCs w:val="28"/>
        </w:rPr>
      </w:pPr>
    </w:p>
    <w:p w:rsidR="00066E17" w:rsidRPr="007A3A7D" w:rsidRDefault="007A0404" w:rsidP="00AD1266">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b/>
          <w:sz w:val="28"/>
          <w:szCs w:val="28"/>
        </w:rPr>
        <w:t>П. 4.1.2.Теплоснабжение</w:t>
      </w:r>
    </w:p>
    <w:p w:rsidR="00066E17" w:rsidRDefault="007A0404" w:rsidP="00AD1266">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r w:rsidR="00066E17">
        <w:rPr>
          <w:rFonts w:ascii="Times New Roman" w:hAnsi="Times New Roman"/>
          <w:sz w:val="28"/>
          <w:szCs w:val="28"/>
        </w:rPr>
        <w:t xml:space="preserve">В 2016 году выявлено и передано 379 </w:t>
      </w:r>
      <w:proofErr w:type="gramStart"/>
      <w:r w:rsidR="00066E17">
        <w:rPr>
          <w:rFonts w:ascii="Times New Roman" w:hAnsi="Times New Roman"/>
          <w:sz w:val="28"/>
          <w:szCs w:val="28"/>
        </w:rPr>
        <w:t>п</w:t>
      </w:r>
      <w:proofErr w:type="gramEnd"/>
      <w:r w:rsidR="00066E17">
        <w:rPr>
          <w:rFonts w:ascii="Times New Roman" w:hAnsi="Times New Roman"/>
          <w:sz w:val="28"/>
          <w:szCs w:val="28"/>
        </w:rPr>
        <w:t xml:space="preserve">/м тепловых сетей </w:t>
      </w:r>
      <w:r w:rsidR="007352BC">
        <w:rPr>
          <w:rFonts w:ascii="Times New Roman" w:hAnsi="Times New Roman"/>
          <w:sz w:val="28"/>
          <w:szCs w:val="28"/>
        </w:rPr>
        <w:t xml:space="preserve">                                        </w:t>
      </w:r>
      <w:r w:rsidR="00066E17">
        <w:rPr>
          <w:rFonts w:ascii="Times New Roman" w:hAnsi="Times New Roman"/>
          <w:sz w:val="28"/>
          <w:szCs w:val="28"/>
        </w:rPr>
        <w:t>и</w:t>
      </w:r>
      <w:r w:rsidR="007352BC">
        <w:rPr>
          <w:rFonts w:ascii="Times New Roman" w:hAnsi="Times New Roman"/>
          <w:sz w:val="28"/>
          <w:szCs w:val="28"/>
        </w:rPr>
        <w:t xml:space="preserve"> </w:t>
      </w:r>
      <w:r w:rsidR="00066E17">
        <w:rPr>
          <w:rFonts w:ascii="Times New Roman" w:hAnsi="Times New Roman"/>
          <w:sz w:val="28"/>
          <w:szCs w:val="28"/>
        </w:rPr>
        <w:t xml:space="preserve"> 1879 тепловых вводов.</w:t>
      </w:r>
    </w:p>
    <w:p w:rsidR="00AD1266" w:rsidRDefault="00AD1266" w:rsidP="00AD1266">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В 2015 году выявлено и передано 250 тепловых вводов.</w:t>
      </w:r>
    </w:p>
    <w:p w:rsidR="00066E17" w:rsidRPr="007A3A7D" w:rsidRDefault="00066E17" w:rsidP="00AD1266">
      <w:pPr>
        <w:shd w:val="clear" w:color="auto" w:fill="FFFFFF"/>
        <w:tabs>
          <w:tab w:val="center" w:pos="4677"/>
          <w:tab w:val="left" w:pos="6375"/>
        </w:tabs>
        <w:spacing w:after="0" w:line="360" w:lineRule="auto"/>
        <w:jc w:val="both"/>
        <w:rPr>
          <w:rFonts w:ascii="Times New Roman" w:hAnsi="Times New Roman"/>
          <w:b/>
          <w:sz w:val="28"/>
          <w:szCs w:val="28"/>
        </w:rPr>
      </w:pPr>
      <w:r w:rsidRPr="007A3A7D">
        <w:rPr>
          <w:rFonts w:ascii="Times New Roman" w:hAnsi="Times New Roman"/>
          <w:b/>
          <w:sz w:val="28"/>
          <w:szCs w:val="28"/>
        </w:rPr>
        <w:t>П. 4.</w:t>
      </w:r>
      <w:r w:rsidR="007A0404">
        <w:rPr>
          <w:rFonts w:ascii="Times New Roman" w:hAnsi="Times New Roman"/>
          <w:b/>
          <w:sz w:val="28"/>
          <w:szCs w:val="28"/>
        </w:rPr>
        <w:t>1.3.Газоснабжение</w:t>
      </w:r>
    </w:p>
    <w:p w:rsidR="00066E17" w:rsidRDefault="007A0404" w:rsidP="00AD1266">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066E17">
        <w:rPr>
          <w:rFonts w:ascii="Times New Roman" w:hAnsi="Times New Roman"/>
          <w:sz w:val="28"/>
          <w:szCs w:val="28"/>
        </w:rPr>
        <w:t xml:space="preserve">Бесхозные трубопроводы газоснабжения не выявлялись </w:t>
      </w:r>
      <w:r w:rsidR="007352BC">
        <w:rPr>
          <w:rFonts w:ascii="Times New Roman" w:hAnsi="Times New Roman"/>
          <w:sz w:val="28"/>
          <w:szCs w:val="28"/>
        </w:rPr>
        <w:t xml:space="preserve">                                         </w:t>
      </w:r>
      <w:r w:rsidR="00066E17">
        <w:rPr>
          <w:rFonts w:ascii="Times New Roman" w:hAnsi="Times New Roman"/>
          <w:sz w:val="28"/>
          <w:szCs w:val="28"/>
        </w:rPr>
        <w:t>и не передавались.</w:t>
      </w:r>
    </w:p>
    <w:p w:rsidR="00066E17" w:rsidRPr="007A3A7D" w:rsidRDefault="00066E17" w:rsidP="00AD1266">
      <w:pPr>
        <w:shd w:val="clear" w:color="auto" w:fill="FFFFFF"/>
        <w:tabs>
          <w:tab w:val="center" w:pos="4677"/>
          <w:tab w:val="left" w:pos="6375"/>
        </w:tabs>
        <w:spacing w:after="0" w:line="360" w:lineRule="auto"/>
        <w:jc w:val="both"/>
        <w:rPr>
          <w:rFonts w:ascii="Times New Roman" w:hAnsi="Times New Roman"/>
          <w:b/>
          <w:sz w:val="28"/>
          <w:szCs w:val="28"/>
        </w:rPr>
      </w:pPr>
      <w:r w:rsidRPr="007A3A7D">
        <w:rPr>
          <w:rFonts w:ascii="Times New Roman" w:hAnsi="Times New Roman"/>
          <w:b/>
          <w:sz w:val="28"/>
          <w:szCs w:val="28"/>
        </w:rPr>
        <w:t>П. 4.1.4. Водоснабжение</w:t>
      </w:r>
    </w:p>
    <w:p w:rsidR="00066E17" w:rsidRDefault="007A0404" w:rsidP="00AD1266">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r>
      <w:r w:rsidR="00066E17">
        <w:rPr>
          <w:rFonts w:ascii="Times New Roman" w:hAnsi="Times New Roman"/>
          <w:sz w:val="28"/>
          <w:szCs w:val="28"/>
        </w:rPr>
        <w:t xml:space="preserve">В 2016 году выявлено и передано 681 </w:t>
      </w:r>
      <w:proofErr w:type="gramStart"/>
      <w:r w:rsidR="00066E17">
        <w:rPr>
          <w:rFonts w:ascii="Times New Roman" w:hAnsi="Times New Roman"/>
          <w:sz w:val="28"/>
          <w:szCs w:val="28"/>
        </w:rPr>
        <w:t>п</w:t>
      </w:r>
      <w:proofErr w:type="gramEnd"/>
      <w:r w:rsidR="00066E17">
        <w:rPr>
          <w:rFonts w:ascii="Times New Roman" w:hAnsi="Times New Roman"/>
          <w:sz w:val="28"/>
          <w:szCs w:val="28"/>
        </w:rPr>
        <w:t>/м водопроводных сетей.</w:t>
      </w:r>
    </w:p>
    <w:p w:rsidR="00AD1266" w:rsidRDefault="00AD1266" w:rsidP="00AD1266">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В 2015 году бесхозные водопроводные сети не выявлялись </w:t>
      </w:r>
      <w:r w:rsidR="00BA1971">
        <w:rPr>
          <w:rFonts w:ascii="Times New Roman" w:hAnsi="Times New Roman"/>
          <w:sz w:val="28"/>
          <w:szCs w:val="28"/>
        </w:rPr>
        <w:t xml:space="preserve">                               </w:t>
      </w:r>
      <w:r>
        <w:rPr>
          <w:rFonts w:ascii="Times New Roman" w:hAnsi="Times New Roman"/>
          <w:sz w:val="28"/>
          <w:szCs w:val="28"/>
        </w:rPr>
        <w:t>и не передавались.</w:t>
      </w:r>
    </w:p>
    <w:p w:rsidR="00066E17" w:rsidRPr="007A3A7D" w:rsidRDefault="007A0404" w:rsidP="00AD1266">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b/>
          <w:sz w:val="28"/>
          <w:szCs w:val="28"/>
        </w:rPr>
        <w:t>П. 4.1.5.Водоотведение</w:t>
      </w:r>
    </w:p>
    <w:p w:rsidR="00066E17" w:rsidRDefault="007A0404" w:rsidP="00AD1266">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lastRenderedPageBreak/>
        <w:tab/>
        <w:t xml:space="preserve">         </w:t>
      </w:r>
      <w:r w:rsidR="00066E17">
        <w:rPr>
          <w:rFonts w:ascii="Times New Roman" w:hAnsi="Times New Roman"/>
          <w:sz w:val="28"/>
          <w:szCs w:val="28"/>
        </w:rPr>
        <w:t>В 2</w:t>
      </w:r>
      <w:r w:rsidR="00020A66">
        <w:rPr>
          <w:rFonts w:ascii="Times New Roman" w:hAnsi="Times New Roman"/>
          <w:sz w:val="28"/>
          <w:szCs w:val="28"/>
        </w:rPr>
        <w:t xml:space="preserve">016 году передано 714,5 </w:t>
      </w:r>
      <w:proofErr w:type="gramStart"/>
      <w:r w:rsidR="00020A66">
        <w:rPr>
          <w:rFonts w:ascii="Times New Roman" w:hAnsi="Times New Roman"/>
          <w:sz w:val="28"/>
          <w:szCs w:val="28"/>
        </w:rPr>
        <w:t>п</w:t>
      </w:r>
      <w:proofErr w:type="gramEnd"/>
      <w:r w:rsidR="00020A66">
        <w:rPr>
          <w:rFonts w:ascii="Times New Roman" w:hAnsi="Times New Roman"/>
          <w:sz w:val="28"/>
          <w:szCs w:val="28"/>
        </w:rPr>
        <w:t>/м сет</w:t>
      </w:r>
      <w:r w:rsidR="00066E17">
        <w:rPr>
          <w:rFonts w:ascii="Times New Roman" w:hAnsi="Times New Roman"/>
          <w:sz w:val="28"/>
          <w:szCs w:val="28"/>
        </w:rPr>
        <w:t>ей бытовой канализации и 1624 п/м сетей ливневой канализации.</w:t>
      </w:r>
    </w:p>
    <w:p w:rsidR="00AD1266" w:rsidRDefault="001C6A6A" w:rsidP="00AD1266">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AD1266">
        <w:rPr>
          <w:rFonts w:ascii="Times New Roman" w:hAnsi="Times New Roman"/>
          <w:sz w:val="28"/>
          <w:szCs w:val="28"/>
        </w:rPr>
        <w:t>В 2015 году бесхозные сети водоотведения не выявлялись</w:t>
      </w:r>
      <w:r w:rsidR="00BA1971">
        <w:rPr>
          <w:rFonts w:ascii="Times New Roman" w:hAnsi="Times New Roman"/>
          <w:sz w:val="28"/>
          <w:szCs w:val="28"/>
        </w:rPr>
        <w:t xml:space="preserve">                              </w:t>
      </w:r>
      <w:r w:rsidR="00AD1266">
        <w:rPr>
          <w:rFonts w:ascii="Times New Roman" w:hAnsi="Times New Roman"/>
          <w:sz w:val="28"/>
          <w:szCs w:val="28"/>
        </w:rPr>
        <w:t xml:space="preserve"> и не передавались.</w:t>
      </w:r>
    </w:p>
    <w:p w:rsidR="00066E17" w:rsidRPr="007A3A7D" w:rsidRDefault="00066E17" w:rsidP="00AD1266">
      <w:pPr>
        <w:shd w:val="clear" w:color="auto" w:fill="FFFFFF"/>
        <w:tabs>
          <w:tab w:val="center" w:pos="4677"/>
          <w:tab w:val="left" w:pos="6375"/>
        </w:tabs>
        <w:spacing w:after="0" w:line="360" w:lineRule="auto"/>
        <w:jc w:val="both"/>
        <w:rPr>
          <w:rFonts w:ascii="Times New Roman" w:hAnsi="Times New Roman"/>
          <w:b/>
          <w:sz w:val="28"/>
          <w:szCs w:val="28"/>
        </w:rPr>
      </w:pPr>
      <w:r w:rsidRPr="007A3A7D">
        <w:rPr>
          <w:rFonts w:ascii="Times New Roman" w:hAnsi="Times New Roman"/>
          <w:b/>
          <w:sz w:val="28"/>
          <w:szCs w:val="28"/>
        </w:rPr>
        <w:t>П. 4.2.Отношение количества многоквартирных домов (МКД), в которых установлены общедомовые приборы учёта коммунальных ресурсов к общему количеству МКД, подлежащих оснащению общедомовыми приборами учёта коммунальных рес</w:t>
      </w:r>
      <w:r w:rsidR="007A0404">
        <w:rPr>
          <w:rFonts w:ascii="Times New Roman" w:hAnsi="Times New Roman"/>
          <w:b/>
          <w:sz w:val="28"/>
          <w:szCs w:val="28"/>
        </w:rPr>
        <w:t>урсов в отчётном периоде</w:t>
      </w:r>
    </w:p>
    <w:p w:rsidR="00066E17" w:rsidRPr="007F1382" w:rsidRDefault="007A0404" w:rsidP="00066E17">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r>
      <w:r w:rsidR="00066E17">
        <w:rPr>
          <w:rFonts w:ascii="Times New Roman" w:hAnsi="Times New Roman"/>
          <w:sz w:val="28"/>
          <w:szCs w:val="28"/>
        </w:rPr>
        <w:t xml:space="preserve">В 2015 и 2016 годах </w:t>
      </w:r>
      <w:r w:rsidR="00AA195E">
        <w:rPr>
          <w:rFonts w:ascii="Times New Roman" w:hAnsi="Times New Roman"/>
          <w:sz w:val="28"/>
          <w:szCs w:val="28"/>
        </w:rPr>
        <w:t xml:space="preserve">показатель </w:t>
      </w:r>
      <w:r w:rsidR="00746DA7">
        <w:rPr>
          <w:rFonts w:ascii="Times New Roman" w:hAnsi="Times New Roman"/>
          <w:sz w:val="28"/>
          <w:szCs w:val="28"/>
        </w:rPr>
        <w:t>составил</w:t>
      </w:r>
      <w:r w:rsidR="00066E17">
        <w:rPr>
          <w:rFonts w:ascii="Times New Roman" w:hAnsi="Times New Roman"/>
          <w:sz w:val="28"/>
          <w:szCs w:val="28"/>
        </w:rPr>
        <w:t xml:space="preserve"> 9,1% (142 многоквартирных дома).</w:t>
      </w:r>
    </w:p>
    <w:p w:rsidR="00E3233E" w:rsidRPr="00E3233E" w:rsidRDefault="00E3233E" w:rsidP="004A350C">
      <w:pPr>
        <w:spacing w:line="360" w:lineRule="auto"/>
        <w:ind w:firstLine="539"/>
        <w:jc w:val="center"/>
        <w:rPr>
          <w:rFonts w:ascii="Times New Roman" w:hAnsi="Times New Roman"/>
          <w:sz w:val="28"/>
          <w:szCs w:val="28"/>
        </w:rPr>
      </w:pPr>
      <w:r w:rsidRPr="00E3233E">
        <w:rPr>
          <w:rFonts w:ascii="Times New Roman" w:hAnsi="Times New Roman"/>
          <w:b/>
          <w:bCs/>
          <w:sz w:val="28"/>
          <w:szCs w:val="28"/>
        </w:rPr>
        <w:t>5. Участие в организации на территории внутригородского района деятельности по сбору (в том числе раздельному сбору), транспортированию, обработке, утилизации, обезвреживанию, захоронению твердых коммунальных отходов (ТКО)</w:t>
      </w:r>
    </w:p>
    <w:p w:rsidR="001270D3" w:rsidRDefault="001270D3" w:rsidP="004A350C">
      <w:pPr>
        <w:spacing w:line="360" w:lineRule="auto"/>
        <w:jc w:val="both"/>
        <w:rPr>
          <w:rFonts w:ascii="Times New Roman" w:hAnsi="Times New Roman"/>
          <w:b/>
          <w:sz w:val="28"/>
          <w:szCs w:val="28"/>
        </w:rPr>
      </w:pPr>
      <w:r>
        <w:rPr>
          <w:rFonts w:ascii="Times New Roman" w:hAnsi="Times New Roman"/>
          <w:b/>
          <w:sz w:val="28"/>
          <w:szCs w:val="28"/>
        </w:rPr>
        <w:t xml:space="preserve">П. 5.1. Отношение количества частных домовладений, охваченных централизованным вывозом ТКО к общему </w:t>
      </w:r>
      <w:r w:rsidR="004A350C">
        <w:rPr>
          <w:rFonts w:ascii="Times New Roman" w:hAnsi="Times New Roman"/>
          <w:b/>
          <w:sz w:val="28"/>
          <w:szCs w:val="28"/>
        </w:rPr>
        <w:t>количеству частных домовладений</w:t>
      </w:r>
    </w:p>
    <w:p w:rsidR="001270D3" w:rsidRDefault="001270D3" w:rsidP="004A350C">
      <w:pPr>
        <w:spacing w:line="360" w:lineRule="auto"/>
        <w:ind w:firstLine="708"/>
        <w:jc w:val="both"/>
        <w:rPr>
          <w:rFonts w:ascii="Times New Roman" w:hAnsi="Times New Roman"/>
          <w:b/>
          <w:sz w:val="28"/>
          <w:szCs w:val="28"/>
        </w:rPr>
      </w:pPr>
      <w:r>
        <w:rPr>
          <w:rFonts w:ascii="Times New Roman" w:hAnsi="Times New Roman"/>
          <w:b/>
          <w:sz w:val="28"/>
          <w:szCs w:val="28"/>
        </w:rPr>
        <w:t>за 2015 год:</w:t>
      </w:r>
    </w:p>
    <w:p w:rsidR="001270D3" w:rsidRDefault="001270D3" w:rsidP="004A350C">
      <w:pPr>
        <w:spacing w:line="360" w:lineRule="auto"/>
        <w:ind w:firstLine="708"/>
        <w:jc w:val="both"/>
        <w:rPr>
          <w:rFonts w:ascii="Times New Roman" w:hAnsi="Times New Roman"/>
          <w:sz w:val="28"/>
          <w:szCs w:val="28"/>
        </w:rPr>
      </w:pPr>
      <w:r>
        <w:rPr>
          <w:rFonts w:ascii="Times New Roman" w:hAnsi="Times New Roman"/>
          <w:sz w:val="28"/>
          <w:szCs w:val="28"/>
        </w:rPr>
        <w:t>общее количество частных домовладений – 7047</w:t>
      </w:r>
    </w:p>
    <w:p w:rsidR="001270D3" w:rsidRDefault="001270D3" w:rsidP="004A350C">
      <w:pPr>
        <w:spacing w:line="360" w:lineRule="auto"/>
        <w:ind w:firstLine="708"/>
        <w:jc w:val="both"/>
        <w:rPr>
          <w:rFonts w:ascii="Times New Roman" w:hAnsi="Times New Roman"/>
          <w:sz w:val="28"/>
          <w:szCs w:val="28"/>
        </w:rPr>
      </w:pPr>
      <w:r>
        <w:rPr>
          <w:rFonts w:ascii="Times New Roman" w:hAnsi="Times New Roman"/>
          <w:sz w:val="28"/>
          <w:szCs w:val="28"/>
        </w:rPr>
        <w:t>заключено договоров на вывоз мусора – 2453</w:t>
      </w:r>
    </w:p>
    <w:p w:rsidR="001270D3" w:rsidRDefault="001270D3" w:rsidP="001270D3">
      <w:pPr>
        <w:ind w:firstLine="708"/>
        <w:jc w:val="both"/>
        <w:rPr>
          <w:rFonts w:ascii="Times New Roman" w:hAnsi="Times New Roman"/>
          <w:sz w:val="28"/>
          <w:szCs w:val="28"/>
        </w:rPr>
      </w:pPr>
      <w:r>
        <w:rPr>
          <w:rFonts w:ascii="Times New Roman" w:hAnsi="Times New Roman"/>
          <w:sz w:val="28"/>
          <w:szCs w:val="28"/>
        </w:rPr>
        <w:t>2453*100/7047 =34,81%</w:t>
      </w:r>
    </w:p>
    <w:p w:rsidR="001270D3" w:rsidRDefault="001270D3" w:rsidP="001270D3">
      <w:pPr>
        <w:ind w:firstLine="708"/>
        <w:jc w:val="both"/>
        <w:rPr>
          <w:rFonts w:ascii="Times New Roman" w:hAnsi="Times New Roman"/>
          <w:b/>
          <w:sz w:val="28"/>
          <w:szCs w:val="28"/>
        </w:rPr>
      </w:pPr>
      <w:r>
        <w:rPr>
          <w:rFonts w:ascii="Times New Roman" w:hAnsi="Times New Roman"/>
          <w:b/>
          <w:sz w:val="28"/>
          <w:szCs w:val="28"/>
        </w:rPr>
        <w:t>за 2016 год:</w:t>
      </w:r>
    </w:p>
    <w:p w:rsidR="001270D3" w:rsidRDefault="001270D3" w:rsidP="001270D3">
      <w:pPr>
        <w:ind w:firstLine="708"/>
        <w:jc w:val="both"/>
        <w:rPr>
          <w:rFonts w:ascii="Times New Roman" w:hAnsi="Times New Roman"/>
          <w:sz w:val="28"/>
          <w:szCs w:val="28"/>
        </w:rPr>
      </w:pPr>
      <w:r>
        <w:rPr>
          <w:rFonts w:ascii="Times New Roman" w:hAnsi="Times New Roman"/>
          <w:sz w:val="28"/>
          <w:szCs w:val="28"/>
        </w:rPr>
        <w:t>общее количество частных домовладений – 7047</w:t>
      </w:r>
    </w:p>
    <w:p w:rsidR="001270D3" w:rsidRDefault="001270D3" w:rsidP="001270D3">
      <w:pPr>
        <w:ind w:firstLine="708"/>
        <w:jc w:val="both"/>
        <w:rPr>
          <w:rFonts w:ascii="Times New Roman" w:hAnsi="Times New Roman"/>
          <w:sz w:val="28"/>
          <w:szCs w:val="28"/>
        </w:rPr>
      </w:pPr>
      <w:r>
        <w:rPr>
          <w:rFonts w:ascii="Times New Roman" w:hAnsi="Times New Roman"/>
          <w:sz w:val="28"/>
          <w:szCs w:val="28"/>
        </w:rPr>
        <w:lastRenderedPageBreak/>
        <w:t>заключено договоров на вывоз мусора – 2722</w:t>
      </w:r>
    </w:p>
    <w:p w:rsidR="001270D3" w:rsidRDefault="001270D3" w:rsidP="001270D3">
      <w:pPr>
        <w:ind w:firstLine="708"/>
        <w:jc w:val="both"/>
        <w:rPr>
          <w:rFonts w:ascii="Times New Roman" w:hAnsi="Times New Roman"/>
          <w:sz w:val="28"/>
          <w:szCs w:val="28"/>
        </w:rPr>
      </w:pPr>
      <w:r>
        <w:rPr>
          <w:rFonts w:ascii="Times New Roman" w:hAnsi="Times New Roman"/>
          <w:sz w:val="28"/>
          <w:szCs w:val="28"/>
        </w:rPr>
        <w:t>2722*100/7047 =38,63%</w:t>
      </w:r>
    </w:p>
    <w:p w:rsidR="0090390A" w:rsidRPr="008E3423" w:rsidRDefault="0090390A" w:rsidP="0090390A">
      <w:pPr>
        <w:shd w:val="clear" w:color="auto" w:fill="FFFFFF"/>
        <w:tabs>
          <w:tab w:val="center" w:pos="4677"/>
          <w:tab w:val="left" w:pos="6375"/>
        </w:tabs>
        <w:spacing w:after="0" w:line="360" w:lineRule="auto"/>
        <w:jc w:val="both"/>
        <w:rPr>
          <w:rFonts w:ascii="Times New Roman" w:hAnsi="Times New Roman"/>
          <w:b/>
          <w:sz w:val="28"/>
          <w:szCs w:val="28"/>
        </w:rPr>
      </w:pPr>
      <w:r w:rsidRPr="008E3423">
        <w:rPr>
          <w:rFonts w:ascii="Times New Roman" w:hAnsi="Times New Roman"/>
          <w:b/>
          <w:sz w:val="28"/>
          <w:szCs w:val="28"/>
        </w:rPr>
        <w:t xml:space="preserve">П. 5.2. Количество </w:t>
      </w:r>
      <w:proofErr w:type="spellStart"/>
      <w:r w:rsidRPr="008E3423">
        <w:rPr>
          <w:rFonts w:ascii="Times New Roman" w:hAnsi="Times New Roman"/>
          <w:b/>
          <w:sz w:val="28"/>
          <w:szCs w:val="28"/>
        </w:rPr>
        <w:t>многокватирных</w:t>
      </w:r>
      <w:proofErr w:type="spellEnd"/>
      <w:r w:rsidRPr="008E3423">
        <w:rPr>
          <w:rFonts w:ascii="Times New Roman" w:hAnsi="Times New Roman"/>
          <w:b/>
          <w:sz w:val="28"/>
          <w:szCs w:val="28"/>
        </w:rPr>
        <w:t xml:space="preserve"> жилых домов, охваченных централизо</w:t>
      </w:r>
      <w:r w:rsidR="004A350C">
        <w:rPr>
          <w:rFonts w:ascii="Times New Roman" w:hAnsi="Times New Roman"/>
          <w:b/>
          <w:sz w:val="28"/>
          <w:szCs w:val="28"/>
        </w:rPr>
        <w:t>ванным вывозом ТКО</w:t>
      </w:r>
    </w:p>
    <w:p w:rsidR="0090390A" w:rsidRDefault="0090390A" w:rsidP="0090390A">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r>
      <w:r w:rsidR="004A350C">
        <w:rPr>
          <w:rFonts w:ascii="Times New Roman" w:hAnsi="Times New Roman"/>
          <w:sz w:val="28"/>
          <w:szCs w:val="28"/>
        </w:rPr>
        <w:t xml:space="preserve">            </w:t>
      </w:r>
      <w:r>
        <w:rPr>
          <w:rFonts w:ascii="Times New Roman" w:hAnsi="Times New Roman"/>
          <w:sz w:val="28"/>
          <w:szCs w:val="28"/>
        </w:rPr>
        <w:t xml:space="preserve">В 2016 году все 1564 </w:t>
      </w:r>
      <w:proofErr w:type="gramStart"/>
      <w:r>
        <w:rPr>
          <w:rFonts w:ascii="Times New Roman" w:hAnsi="Times New Roman"/>
          <w:sz w:val="28"/>
          <w:szCs w:val="28"/>
        </w:rPr>
        <w:t>многоквартир</w:t>
      </w:r>
      <w:r w:rsidR="00564607">
        <w:rPr>
          <w:rFonts w:ascii="Times New Roman" w:hAnsi="Times New Roman"/>
          <w:sz w:val="28"/>
          <w:szCs w:val="28"/>
        </w:rPr>
        <w:t>ных</w:t>
      </w:r>
      <w:proofErr w:type="gramEnd"/>
      <w:r w:rsidR="00564607">
        <w:rPr>
          <w:rFonts w:ascii="Times New Roman" w:hAnsi="Times New Roman"/>
          <w:sz w:val="28"/>
          <w:szCs w:val="28"/>
        </w:rPr>
        <w:t xml:space="preserve"> дома, находящих</w:t>
      </w:r>
      <w:r>
        <w:rPr>
          <w:rFonts w:ascii="Times New Roman" w:hAnsi="Times New Roman"/>
          <w:sz w:val="28"/>
          <w:szCs w:val="28"/>
        </w:rPr>
        <w:t>ся на территории района были охвачены централизованным вывозом ТКО.</w:t>
      </w:r>
    </w:p>
    <w:p w:rsidR="0090390A" w:rsidRDefault="00564607" w:rsidP="0090390A">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90390A">
        <w:rPr>
          <w:rFonts w:ascii="Times New Roman" w:hAnsi="Times New Roman"/>
          <w:sz w:val="28"/>
          <w:szCs w:val="28"/>
        </w:rPr>
        <w:t>В 2015 го</w:t>
      </w:r>
      <w:r w:rsidR="004910A7">
        <w:rPr>
          <w:rFonts w:ascii="Times New Roman" w:hAnsi="Times New Roman"/>
          <w:sz w:val="28"/>
          <w:szCs w:val="28"/>
        </w:rPr>
        <w:t>ду все 1556 многоквартирных домов, находящих</w:t>
      </w:r>
      <w:r w:rsidR="0090390A">
        <w:rPr>
          <w:rFonts w:ascii="Times New Roman" w:hAnsi="Times New Roman"/>
          <w:sz w:val="28"/>
          <w:szCs w:val="28"/>
        </w:rPr>
        <w:t>ся на территории района были охвачены централизованным вывозом ТКО.</w:t>
      </w:r>
    </w:p>
    <w:p w:rsidR="0090390A" w:rsidRPr="008E3423" w:rsidRDefault="0090390A" w:rsidP="0090390A">
      <w:pPr>
        <w:shd w:val="clear" w:color="auto" w:fill="FFFFFF"/>
        <w:tabs>
          <w:tab w:val="center" w:pos="4677"/>
          <w:tab w:val="left" w:pos="6375"/>
        </w:tabs>
        <w:spacing w:after="0" w:line="360" w:lineRule="auto"/>
        <w:jc w:val="both"/>
        <w:rPr>
          <w:rFonts w:ascii="Times New Roman" w:hAnsi="Times New Roman"/>
          <w:b/>
          <w:sz w:val="28"/>
          <w:szCs w:val="28"/>
        </w:rPr>
      </w:pPr>
      <w:r w:rsidRPr="008E3423">
        <w:rPr>
          <w:rFonts w:ascii="Times New Roman" w:hAnsi="Times New Roman"/>
          <w:b/>
          <w:sz w:val="28"/>
          <w:szCs w:val="28"/>
        </w:rPr>
        <w:t xml:space="preserve">П. 5.3. Доля утилизации ТКО в общем объёме отходов, образуемых на территории внутригородского </w:t>
      </w:r>
      <w:r w:rsidR="004A350C">
        <w:rPr>
          <w:rFonts w:ascii="Times New Roman" w:hAnsi="Times New Roman"/>
          <w:b/>
          <w:sz w:val="28"/>
          <w:szCs w:val="28"/>
        </w:rPr>
        <w:t>района городского округа Самара</w:t>
      </w:r>
    </w:p>
    <w:p w:rsidR="0090390A" w:rsidRDefault="004A350C" w:rsidP="0090390A">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r>
      <w:r w:rsidR="0090390A">
        <w:rPr>
          <w:rFonts w:ascii="Times New Roman" w:hAnsi="Times New Roman"/>
          <w:sz w:val="28"/>
          <w:szCs w:val="28"/>
        </w:rPr>
        <w:t>В 2015 и 2016 годах все образованные ТКО утилизированы.</w:t>
      </w:r>
    </w:p>
    <w:p w:rsidR="00767F76" w:rsidRDefault="00767F76" w:rsidP="0090390A">
      <w:pPr>
        <w:shd w:val="clear" w:color="auto" w:fill="FFFFFF"/>
        <w:tabs>
          <w:tab w:val="center" w:pos="4677"/>
          <w:tab w:val="left" w:pos="6375"/>
        </w:tabs>
        <w:spacing w:after="0" w:line="360" w:lineRule="auto"/>
        <w:jc w:val="both"/>
        <w:rPr>
          <w:rFonts w:ascii="Times New Roman" w:hAnsi="Times New Roman"/>
          <w:sz w:val="28"/>
          <w:szCs w:val="28"/>
        </w:rPr>
      </w:pPr>
    </w:p>
    <w:p w:rsidR="00FD07EB" w:rsidRPr="00FD07EB" w:rsidRDefault="00FD07EB" w:rsidP="0090390A">
      <w:pPr>
        <w:spacing w:line="360" w:lineRule="auto"/>
        <w:ind w:firstLine="540"/>
        <w:jc w:val="center"/>
        <w:rPr>
          <w:rFonts w:ascii="Times New Roman" w:hAnsi="Times New Roman"/>
          <w:b/>
          <w:bCs/>
          <w:sz w:val="28"/>
          <w:szCs w:val="28"/>
        </w:rPr>
      </w:pPr>
      <w:r w:rsidRPr="00FD07EB">
        <w:rPr>
          <w:rFonts w:ascii="Times New Roman" w:hAnsi="Times New Roman"/>
          <w:b/>
          <w:bCs/>
          <w:sz w:val="28"/>
          <w:szCs w:val="28"/>
        </w:rPr>
        <w:t>6. Исполнение правил благоустройства территории внутригородского района</w:t>
      </w:r>
    </w:p>
    <w:p w:rsidR="00066E17" w:rsidRPr="008E3423" w:rsidRDefault="00066E17" w:rsidP="00066E17">
      <w:pPr>
        <w:shd w:val="clear" w:color="auto" w:fill="FFFFFF"/>
        <w:tabs>
          <w:tab w:val="center" w:pos="4677"/>
          <w:tab w:val="left" w:pos="6375"/>
        </w:tabs>
        <w:spacing w:after="0" w:line="360" w:lineRule="auto"/>
        <w:jc w:val="both"/>
        <w:rPr>
          <w:rFonts w:ascii="Times New Roman" w:hAnsi="Times New Roman"/>
          <w:b/>
          <w:sz w:val="28"/>
          <w:szCs w:val="28"/>
        </w:rPr>
      </w:pPr>
      <w:r w:rsidRPr="008E3423">
        <w:rPr>
          <w:rFonts w:ascii="Times New Roman" w:hAnsi="Times New Roman"/>
          <w:b/>
          <w:sz w:val="28"/>
          <w:szCs w:val="28"/>
        </w:rPr>
        <w:t>П. 6.1. Количество отремонтированных (восстановленных) фасадов зданий, расположенных на территории внутригородского района/ количество нуждающихся в ремонте фасадов зданий, расположенных на тер</w:t>
      </w:r>
      <w:r w:rsidR="004A350C">
        <w:rPr>
          <w:rFonts w:ascii="Times New Roman" w:hAnsi="Times New Roman"/>
          <w:b/>
          <w:sz w:val="28"/>
          <w:szCs w:val="28"/>
        </w:rPr>
        <w:t>ритории внутригородского района</w:t>
      </w:r>
    </w:p>
    <w:p w:rsidR="00066E17" w:rsidRDefault="004A350C" w:rsidP="00066E17">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sidR="00066E17">
        <w:rPr>
          <w:rFonts w:ascii="Times New Roman" w:hAnsi="Times New Roman"/>
          <w:sz w:val="28"/>
          <w:szCs w:val="28"/>
        </w:rPr>
        <w:t xml:space="preserve">В 2016 году восстановлено 3 фасада: пр. Металлургов,12, </w:t>
      </w:r>
      <w:r w:rsidR="00C773C9">
        <w:rPr>
          <w:rFonts w:ascii="Times New Roman" w:hAnsi="Times New Roman"/>
          <w:sz w:val="28"/>
          <w:szCs w:val="28"/>
        </w:rPr>
        <w:t xml:space="preserve">                                                    ул. Грибоедова,6, </w:t>
      </w:r>
      <w:r w:rsidR="00066E17">
        <w:rPr>
          <w:rFonts w:ascii="Times New Roman" w:hAnsi="Times New Roman"/>
          <w:sz w:val="28"/>
          <w:szCs w:val="28"/>
        </w:rPr>
        <w:t xml:space="preserve">ул. </w:t>
      </w:r>
      <w:proofErr w:type="gramStart"/>
      <w:r w:rsidR="00066E17">
        <w:rPr>
          <w:rFonts w:ascii="Times New Roman" w:hAnsi="Times New Roman"/>
          <w:sz w:val="28"/>
          <w:szCs w:val="28"/>
        </w:rPr>
        <w:t>Каховская</w:t>
      </w:r>
      <w:proofErr w:type="gramEnd"/>
      <w:r w:rsidR="00066E17">
        <w:rPr>
          <w:rFonts w:ascii="Times New Roman" w:hAnsi="Times New Roman"/>
          <w:sz w:val="28"/>
          <w:szCs w:val="28"/>
        </w:rPr>
        <w:t>, 36.</w:t>
      </w:r>
    </w:p>
    <w:p w:rsidR="00066E17" w:rsidRPr="00B72DD7" w:rsidRDefault="00066E17" w:rsidP="00066E17">
      <w:pPr>
        <w:shd w:val="clear" w:color="auto" w:fill="FFFFFF"/>
        <w:tabs>
          <w:tab w:val="center" w:pos="4677"/>
          <w:tab w:val="left" w:pos="6375"/>
        </w:tabs>
        <w:spacing w:after="0" w:line="360" w:lineRule="auto"/>
        <w:jc w:val="both"/>
        <w:rPr>
          <w:rFonts w:ascii="Times New Roman" w:hAnsi="Times New Roman"/>
          <w:b/>
          <w:sz w:val="28"/>
          <w:szCs w:val="28"/>
        </w:rPr>
      </w:pPr>
      <w:r w:rsidRPr="00B72DD7">
        <w:rPr>
          <w:rFonts w:ascii="Times New Roman" w:hAnsi="Times New Roman"/>
          <w:b/>
          <w:sz w:val="28"/>
          <w:szCs w:val="28"/>
        </w:rPr>
        <w:lastRenderedPageBreak/>
        <w:t>П. 6.2. Количество благоустроенных придомовых территорий/ количество нуждающихся в благоустройстве придомовы</w:t>
      </w:r>
      <w:r w:rsidR="004A350C">
        <w:rPr>
          <w:rFonts w:ascii="Times New Roman" w:hAnsi="Times New Roman"/>
          <w:b/>
          <w:sz w:val="28"/>
          <w:szCs w:val="28"/>
        </w:rPr>
        <w:t>х территорий</w:t>
      </w:r>
    </w:p>
    <w:p w:rsidR="00066E17" w:rsidRDefault="004A350C" w:rsidP="00066E17">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F454AD">
        <w:rPr>
          <w:rFonts w:ascii="Times New Roman" w:hAnsi="Times New Roman"/>
          <w:sz w:val="28"/>
          <w:szCs w:val="28"/>
        </w:rPr>
        <w:t>В 2016 году благоустроено 14</w:t>
      </w:r>
      <w:r w:rsidR="00066E17">
        <w:rPr>
          <w:rFonts w:ascii="Times New Roman" w:hAnsi="Times New Roman"/>
          <w:sz w:val="28"/>
          <w:szCs w:val="28"/>
        </w:rPr>
        <w:t xml:space="preserve"> из 71 дворовых территорий, нуждающихся в благоустройстве.</w:t>
      </w:r>
    </w:p>
    <w:p w:rsidR="00066E17" w:rsidRDefault="00F929F6" w:rsidP="00066E17">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066E17">
        <w:rPr>
          <w:rFonts w:ascii="Times New Roman" w:hAnsi="Times New Roman"/>
          <w:sz w:val="28"/>
          <w:szCs w:val="28"/>
        </w:rPr>
        <w:t>В 2015 году благоустроено 9 из 82 дворовых территорий, нуждающихся в благоустройстве.</w:t>
      </w:r>
    </w:p>
    <w:p w:rsidR="00066E17" w:rsidRPr="00B72DD7" w:rsidRDefault="00066E17" w:rsidP="00066E17">
      <w:pPr>
        <w:shd w:val="clear" w:color="auto" w:fill="FFFFFF"/>
        <w:tabs>
          <w:tab w:val="center" w:pos="4677"/>
          <w:tab w:val="left" w:pos="6375"/>
        </w:tabs>
        <w:spacing w:after="0" w:line="360" w:lineRule="auto"/>
        <w:jc w:val="both"/>
        <w:rPr>
          <w:rFonts w:ascii="Times New Roman" w:hAnsi="Times New Roman"/>
          <w:b/>
          <w:sz w:val="28"/>
          <w:szCs w:val="28"/>
        </w:rPr>
      </w:pPr>
      <w:r w:rsidRPr="00B72DD7">
        <w:rPr>
          <w:rFonts w:ascii="Times New Roman" w:hAnsi="Times New Roman"/>
          <w:b/>
          <w:sz w:val="28"/>
          <w:szCs w:val="28"/>
        </w:rPr>
        <w:t>П. 6.3. Доля установленных указателей с названиями улиц и номеров домов в общем количестве у</w:t>
      </w:r>
      <w:r w:rsidR="00B71B6E">
        <w:rPr>
          <w:rFonts w:ascii="Times New Roman" w:hAnsi="Times New Roman"/>
          <w:b/>
          <w:sz w:val="28"/>
          <w:szCs w:val="28"/>
        </w:rPr>
        <w:t>казателей, подлежащих установке</w:t>
      </w:r>
    </w:p>
    <w:p w:rsidR="00066E17" w:rsidRDefault="00B71B6E" w:rsidP="00066E17">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sidR="00AA195E">
        <w:rPr>
          <w:rFonts w:ascii="Times New Roman" w:hAnsi="Times New Roman"/>
          <w:sz w:val="28"/>
          <w:szCs w:val="28"/>
        </w:rPr>
        <w:t xml:space="preserve">В 2015, </w:t>
      </w:r>
      <w:r w:rsidR="00D36E41">
        <w:rPr>
          <w:rFonts w:ascii="Times New Roman" w:hAnsi="Times New Roman"/>
          <w:sz w:val="28"/>
          <w:szCs w:val="28"/>
        </w:rPr>
        <w:t>2016 годах</w:t>
      </w:r>
      <w:r w:rsidR="00066E17">
        <w:rPr>
          <w:rFonts w:ascii="Times New Roman" w:hAnsi="Times New Roman"/>
          <w:sz w:val="28"/>
          <w:szCs w:val="28"/>
        </w:rPr>
        <w:t xml:space="preserve"> Администрацией района установка указателей </w:t>
      </w:r>
      <w:r>
        <w:rPr>
          <w:rFonts w:ascii="Times New Roman" w:hAnsi="Times New Roman"/>
          <w:sz w:val="28"/>
          <w:szCs w:val="28"/>
        </w:rPr>
        <w:t xml:space="preserve">                   </w:t>
      </w:r>
      <w:r w:rsidR="00066E17">
        <w:rPr>
          <w:rFonts w:ascii="Times New Roman" w:hAnsi="Times New Roman"/>
          <w:sz w:val="28"/>
          <w:szCs w:val="28"/>
        </w:rPr>
        <w:t>не проводилась.</w:t>
      </w:r>
    </w:p>
    <w:p w:rsidR="00066E17" w:rsidRPr="00B72DD7" w:rsidRDefault="00B71B6E" w:rsidP="00066E17">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b/>
          <w:sz w:val="28"/>
          <w:szCs w:val="28"/>
        </w:rPr>
        <w:t xml:space="preserve">П. 6.4.Количество </w:t>
      </w:r>
      <w:proofErr w:type="spellStart"/>
      <w:r>
        <w:rPr>
          <w:rFonts w:ascii="Times New Roman" w:hAnsi="Times New Roman"/>
          <w:b/>
          <w:sz w:val="28"/>
          <w:szCs w:val="28"/>
        </w:rPr>
        <w:t>светоточек</w:t>
      </w:r>
      <w:proofErr w:type="spellEnd"/>
    </w:p>
    <w:p w:rsidR="00066E17" w:rsidRDefault="00B71B6E" w:rsidP="00066E17">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sidR="00066E17">
        <w:rPr>
          <w:rFonts w:ascii="Times New Roman" w:hAnsi="Times New Roman"/>
          <w:sz w:val="28"/>
          <w:szCs w:val="28"/>
        </w:rPr>
        <w:t xml:space="preserve">На территории района в 2016 и 2015 годах 12465 </w:t>
      </w:r>
      <w:proofErr w:type="spellStart"/>
      <w:r w:rsidR="00066E17">
        <w:rPr>
          <w:rFonts w:ascii="Times New Roman" w:hAnsi="Times New Roman"/>
          <w:sz w:val="28"/>
          <w:szCs w:val="28"/>
        </w:rPr>
        <w:t>светоточек</w:t>
      </w:r>
      <w:proofErr w:type="spellEnd"/>
      <w:r w:rsidR="00066E17">
        <w:rPr>
          <w:rFonts w:ascii="Times New Roman" w:hAnsi="Times New Roman"/>
          <w:sz w:val="28"/>
          <w:szCs w:val="28"/>
        </w:rPr>
        <w:t>.</w:t>
      </w:r>
    </w:p>
    <w:p w:rsidR="00066E17" w:rsidRPr="00B72DD7" w:rsidRDefault="00B71B6E" w:rsidP="00066E17">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b/>
          <w:sz w:val="28"/>
          <w:szCs w:val="28"/>
        </w:rPr>
        <w:t>П. 6.4.1. Реконструированных</w:t>
      </w:r>
    </w:p>
    <w:p w:rsidR="00DA621C" w:rsidRDefault="00B71B6E" w:rsidP="00066E17">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sidR="00066E17">
        <w:rPr>
          <w:rFonts w:ascii="Times New Roman" w:hAnsi="Times New Roman"/>
          <w:sz w:val="28"/>
          <w:szCs w:val="28"/>
        </w:rPr>
        <w:t xml:space="preserve">В 2016 году на территории района </w:t>
      </w:r>
      <w:proofErr w:type="spellStart"/>
      <w:r w:rsidR="00066E17">
        <w:rPr>
          <w:rFonts w:ascii="Times New Roman" w:hAnsi="Times New Roman"/>
          <w:sz w:val="28"/>
          <w:szCs w:val="28"/>
        </w:rPr>
        <w:t>светоточки</w:t>
      </w:r>
      <w:proofErr w:type="spellEnd"/>
      <w:r w:rsidR="00066E17">
        <w:rPr>
          <w:rFonts w:ascii="Times New Roman" w:hAnsi="Times New Roman"/>
          <w:sz w:val="28"/>
          <w:szCs w:val="28"/>
        </w:rPr>
        <w:t xml:space="preserve"> не реконструировались. </w:t>
      </w:r>
    </w:p>
    <w:p w:rsidR="00066E17" w:rsidRDefault="00DA621C" w:rsidP="00066E17">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sidR="00066E17">
        <w:rPr>
          <w:rFonts w:ascii="Times New Roman" w:hAnsi="Times New Roman"/>
          <w:sz w:val="28"/>
          <w:szCs w:val="28"/>
        </w:rPr>
        <w:t xml:space="preserve">В 2015 году </w:t>
      </w:r>
      <w:r>
        <w:rPr>
          <w:rFonts w:ascii="Times New Roman" w:hAnsi="Times New Roman"/>
          <w:sz w:val="28"/>
          <w:szCs w:val="28"/>
        </w:rPr>
        <w:t>–</w:t>
      </w:r>
      <w:r w:rsidR="00066E17">
        <w:rPr>
          <w:rFonts w:ascii="Times New Roman" w:hAnsi="Times New Roman"/>
          <w:sz w:val="28"/>
          <w:szCs w:val="28"/>
        </w:rPr>
        <w:t xml:space="preserve"> 15</w:t>
      </w:r>
      <w:r>
        <w:rPr>
          <w:rFonts w:ascii="Times New Roman" w:hAnsi="Times New Roman"/>
          <w:sz w:val="28"/>
          <w:szCs w:val="28"/>
        </w:rPr>
        <w:t xml:space="preserve"> </w:t>
      </w:r>
      <w:proofErr w:type="spellStart"/>
      <w:r>
        <w:rPr>
          <w:rFonts w:ascii="Times New Roman" w:hAnsi="Times New Roman"/>
          <w:sz w:val="28"/>
          <w:szCs w:val="28"/>
        </w:rPr>
        <w:t>светоточек</w:t>
      </w:r>
      <w:proofErr w:type="spellEnd"/>
      <w:r w:rsidR="00066E17">
        <w:rPr>
          <w:rFonts w:ascii="Times New Roman" w:hAnsi="Times New Roman"/>
          <w:sz w:val="28"/>
          <w:szCs w:val="28"/>
        </w:rPr>
        <w:t>.</w:t>
      </w:r>
    </w:p>
    <w:p w:rsidR="00066E17" w:rsidRPr="00B72DD7" w:rsidRDefault="00C066CC" w:rsidP="00066E17">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b/>
          <w:sz w:val="28"/>
          <w:szCs w:val="28"/>
        </w:rPr>
        <w:t>П. 6.4.2. Восстановленных</w:t>
      </w:r>
    </w:p>
    <w:p w:rsidR="00407015" w:rsidRDefault="00C066CC" w:rsidP="00066E17">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sidR="00B71B6E">
        <w:rPr>
          <w:rFonts w:ascii="Times New Roman" w:hAnsi="Times New Roman"/>
          <w:sz w:val="28"/>
          <w:szCs w:val="28"/>
        </w:rPr>
        <w:t xml:space="preserve"> </w:t>
      </w:r>
      <w:r w:rsidR="00066E17">
        <w:rPr>
          <w:rFonts w:ascii="Times New Roman" w:hAnsi="Times New Roman"/>
          <w:sz w:val="28"/>
          <w:szCs w:val="28"/>
        </w:rPr>
        <w:t xml:space="preserve">В 2016 году на территории района восстановлено 157 </w:t>
      </w:r>
      <w:proofErr w:type="spellStart"/>
      <w:r w:rsidR="00066E17">
        <w:rPr>
          <w:rFonts w:ascii="Times New Roman" w:hAnsi="Times New Roman"/>
          <w:sz w:val="28"/>
          <w:szCs w:val="28"/>
        </w:rPr>
        <w:t>светоточек</w:t>
      </w:r>
      <w:proofErr w:type="spellEnd"/>
      <w:r w:rsidR="00066E17">
        <w:rPr>
          <w:rFonts w:ascii="Times New Roman" w:hAnsi="Times New Roman"/>
          <w:sz w:val="28"/>
          <w:szCs w:val="28"/>
        </w:rPr>
        <w:t xml:space="preserve">. </w:t>
      </w:r>
    </w:p>
    <w:p w:rsidR="00066E17" w:rsidRDefault="00407015" w:rsidP="00066E17">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sidR="00066E17">
        <w:rPr>
          <w:rFonts w:ascii="Times New Roman" w:hAnsi="Times New Roman"/>
          <w:sz w:val="28"/>
          <w:szCs w:val="28"/>
        </w:rPr>
        <w:t>В 2015 году данная цифра составила 474</w:t>
      </w:r>
      <w:r>
        <w:rPr>
          <w:rFonts w:ascii="Times New Roman" w:hAnsi="Times New Roman"/>
          <w:sz w:val="28"/>
          <w:szCs w:val="28"/>
        </w:rPr>
        <w:t xml:space="preserve"> единицы</w:t>
      </w:r>
      <w:r w:rsidR="00066E17">
        <w:rPr>
          <w:rFonts w:ascii="Times New Roman" w:hAnsi="Times New Roman"/>
          <w:sz w:val="28"/>
          <w:szCs w:val="28"/>
        </w:rPr>
        <w:t>.</w:t>
      </w:r>
    </w:p>
    <w:p w:rsidR="00E37D27" w:rsidRDefault="00066E17" w:rsidP="00066E17">
      <w:pPr>
        <w:shd w:val="clear" w:color="auto" w:fill="FFFFFF"/>
        <w:tabs>
          <w:tab w:val="center" w:pos="4677"/>
          <w:tab w:val="left" w:pos="6375"/>
        </w:tabs>
        <w:spacing w:after="0" w:line="360" w:lineRule="auto"/>
        <w:jc w:val="both"/>
        <w:rPr>
          <w:rFonts w:ascii="Times New Roman" w:hAnsi="Times New Roman"/>
          <w:b/>
          <w:sz w:val="28"/>
          <w:szCs w:val="28"/>
        </w:rPr>
      </w:pPr>
      <w:r w:rsidRPr="00B72DD7">
        <w:rPr>
          <w:rFonts w:ascii="Times New Roman" w:hAnsi="Times New Roman"/>
          <w:b/>
          <w:sz w:val="28"/>
          <w:szCs w:val="28"/>
        </w:rPr>
        <w:t>П. 6.4.3. Построенны</w:t>
      </w:r>
      <w:r w:rsidR="00C066CC">
        <w:rPr>
          <w:rFonts w:ascii="Times New Roman" w:hAnsi="Times New Roman"/>
          <w:b/>
          <w:sz w:val="28"/>
          <w:szCs w:val="28"/>
        </w:rPr>
        <w:t>х</w:t>
      </w:r>
    </w:p>
    <w:p w:rsidR="00E37D27" w:rsidRPr="00E37D27" w:rsidRDefault="00E37D27" w:rsidP="00066E17">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b/>
          <w:sz w:val="28"/>
          <w:szCs w:val="28"/>
        </w:rPr>
        <w:t xml:space="preserve">        </w:t>
      </w:r>
      <w:r w:rsidR="00066E17">
        <w:rPr>
          <w:rFonts w:ascii="Times New Roman" w:hAnsi="Times New Roman"/>
          <w:sz w:val="28"/>
          <w:szCs w:val="28"/>
        </w:rPr>
        <w:t xml:space="preserve">В 2016 году на территории района </w:t>
      </w:r>
      <w:proofErr w:type="spellStart"/>
      <w:r w:rsidR="00066E17">
        <w:rPr>
          <w:rFonts w:ascii="Times New Roman" w:hAnsi="Times New Roman"/>
          <w:sz w:val="28"/>
          <w:szCs w:val="28"/>
        </w:rPr>
        <w:t>светоточки</w:t>
      </w:r>
      <w:proofErr w:type="spellEnd"/>
      <w:r w:rsidR="00066E17">
        <w:rPr>
          <w:rFonts w:ascii="Times New Roman" w:hAnsi="Times New Roman"/>
          <w:sz w:val="28"/>
          <w:szCs w:val="28"/>
        </w:rPr>
        <w:t xml:space="preserve"> не строились. </w:t>
      </w:r>
    </w:p>
    <w:p w:rsidR="00066E17" w:rsidRDefault="00E37D27" w:rsidP="00066E17">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sidR="00066E17">
        <w:rPr>
          <w:rFonts w:ascii="Times New Roman" w:hAnsi="Times New Roman"/>
          <w:sz w:val="28"/>
          <w:szCs w:val="28"/>
        </w:rPr>
        <w:t xml:space="preserve">В 2015 году </w:t>
      </w:r>
      <w:r w:rsidR="00AA195E">
        <w:rPr>
          <w:rFonts w:ascii="Times New Roman" w:hAnsi="Times New Roman"/>
          <w:sz w:val="28"/>
          <w:szCs w:val="28"/>
        </w:rPr>
        <w:t>установлено</w:t>
      </w:r>
      <w:r w:rsidR="00066E17">
        <w:rPr>
          <w:rFonts w:ascii="Times New Roman" w:hAnsi="Times New Roman"/>
          <w:sz w:val="28"/>
          <w:szCs w:val="28"/>
        </w:rPr>
        <w:t xml:space="preserve"> 270</w:t>
      </w:r>
      <w:r w:rsidR="00AA195E">
        <w:rPr>
          <w:rFonts w:ascii="Times New Roman" w:hAnsi="Times New Roman"/>
          <w:sz w:val="28"/>
          <w:szCs w:val="28"/>
        </w:rPr>
        <w:t xml:space="preserve"> </w:t>
      </w:r>
      <w:proofErr w:type="spellStart"/>
      <w:r w:rsidR="00AA195E">
        <w:rPr>
          <w:rFonts w:ascii="Times New Roman" w:hAnsi="Times New Roman"/>
          <w:sz w:val="28"/>
          <w:szCs w:val="28"/>
        </w:rPr>
        <w:t>светоточек</w:t>
      </w:r>
      <w:proofErr w:type="spellEnd"/>
      <w:r w:rsidR="00066E17">
        <w:rPr>
          <w:rFonts w:ascii="Times New Roman" w:hAnsi="Times New Roman"/>
          <w:sz w:val="28"/>
          <w:szCs w:val="28"/>
        </w:rPr>
        <w:t>.</w:t>
      </w:r>
    </w:p>
    <w:p w:rsidR="00066E17" w:rsidRPr="001B65E1" w:rsidRDefault="00066E17" w:rsidP="00066E17">
      <w:pPr>
        <w:shd w:val="clear" w:color="auto" w:fill="FFFFFF"/>
        <w:tabs>
          <w:tab w:val="center" w:pos="4677"/>
          <w:tab w:val="left" w:pos="6375"/>
        </w:tabs>
        <w:spacing w:after="0" w:line="360" w:lineRule="auto"/>
        <w:jc w:val="both"/>
        <w:rPr>
          <w:rFonts w:ascii="Times New Roman" w:hAnsi="Times New Roman"/>
          <w:b/>
          <w:sz w:val="28"/>
          <w:szCs w:val="28"/>
        </w:rPr>
      </w:pPr>
      <w:r w:rsidRPr="001B65E1">
        <w:rPr>
          <w:rFonts w:ascii="Times New Roman" w:hAnsi="Times New Roman"/>
          <w:b/>
          <w:sz w:val="28"/>
          <w:szCs w:val="28"/>
        </w:rPr>
        <w:lastRenderedPageBreak/>
        <w:t>П. 6.5. Уровень обеспеченности территории внутригородского района объектами общего пользования, благоустроенными зелёными насаждениями (парками, лесопарками</w:t>
      </w:r>
      <w:r w:rsidR="00C066CC">
        <w:rPr>
          <w:rFonts w:ascii="Times New Roman" w:hAnsi="Times New Roman"/>
          <w:b/>
          <w:sz w:val="28"/>
          <w:szCs w:val="28"/>
        </w:rPr>
        <w:t>, садами, скверами, бульварами)</w:t>
      </w:r>
    </w:p>
    <w:p w:rsidR="00066E17" w:rsidRDefault="0037469C" w:rsidP="00066E17">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066E17">
        <w:rPr>
          <w:rFonts w:ascii="Times New Roman" w:hAnsi="Times New Roman"/>
          <w:sz w:val="28"/>
          <w:szCs w:val="28"/>
        </w:rPr>
        <w:t>Зелёными насаждениями и газонами занято 58,2</w:t>
      </w:r>
      <w:r w:rsidR="00515555">
        <w:rPr>
          <w:rFonts w:ascii="Times New Roman" w:hAnsi="Times New Roman"/>
          <w:sz w:val="28"/>
          <w:szCs w:val="28"/>
        </w:rPr>
        <w:t xml:space="preserve"> кв.</w:t>
      </w:r>
      <w:r w:rsidR="00066E17">
        <w:rPr>
          <w:rFonts w:ascii="Times New Roman" w:hAnsi="Times New Roman"/>
          <w:sz w:val="28"/>
          <w:szCs w:val="28"/>
        </w:rPr>
        <w:t xml:space="preserve"> км</w:t>
      </w:r>
      <w:r w:rsidR="00515555">
        <w:rPr>
          <w:rFonts w:ascii="Times New Roman" w:hAnsi="Times New Roman"/>
          <w:sz w:val="28"/>
          <w:szCs w:val="28"/>
          <w:vertAlign w:val="superscript"/>
        </w:rPr>
        <w:t xml:space="preserve"> </w:t>
      </w:r>
      <w:r w:rsidR="00515555">
        <w:rPr>
          <w:rFonts w:ascii="Times New Roman" w:hAnsi="Times New Roman"/>
          <w:sz w:val="28"/>
          <w:szCs w:val="28"/>
        </w:rPr>
        <w:t>территории района (</w:t>
      </w:r>
      <w:r w:rsidR="00570FA9">
        <w:rPr>
          <w:rFonts w:ascii="Times New Roman" w:hAnsi="Times New Roman"/>
          <w:sz w:val="28"/>
          <w:szCs w:val="28"/>
        </w:rPr>
        <w:t>49,</w:t>
      </w:r>
      <w:r w:rsidR="00066E17">
        <w:rPr>
          <w:rFonts w:ascii="Times New Roman" w:hAnsi="Times New Roman"/>
          <w:sz w:val="28"/>
          <w:szCs w:val="28"/>
        </w:rPr>
        <w:t>1%</w:t>
      </w:r>
      <w:r w:rsidR="00515555">
        <w:rPr>
          <w:rFonts w:ascii="Times New Roman" w:hAnsi="Times New Roman"/>
          <w:sz w:val="28"/>
          <w:szCs w:val="28"/>
        </w:rPr>
        <w:t xml:space="preserve"> - парки, лесопарки</w:t>
      </w:r>
      <w:r w:rsidR="00066E17" w:rsidRPr="001B65E1">
        <w:rPr>
          <w:rFonts w:ascii="Times New Roman" w:hAnsi="Times New Roman"/>
          <w:sz w:val="28"/>
          <w:szCs w:val="28"/>
        </w:rPr>
        <w:t xml:space="preserve">, </w:t>
      </w:r>
      <w:r w:rsidR="00515555">
        <w:rPr>
          <w:rFonts w:ascii="Times New Roman" w:hAnsi="Times New Roman"/>
          <w:sz w:val="28"/>
          <w:szCs w:val="28"/>
        </w:rPr>
        <w:t>сады, скверы</w:t>
      </w:r>
      <w:r w:rsidR="00682359">
        <w:rPr>
          <w:rFonts w:ascii="Times New Roman" w:hAnsi="Times New Roman"/>
          <w:sz w:val="28"/>
          <w:szCs w:val="28"/>
        </w:rPr>
        <w:t>, бульвары)</w:t>
      </w:r>
      <w:r w:rsidR="00066E17">
        <w:rPr>
          <w:rFonts w:ascii="Times New Roman" w:hAnsi="Times New Roman"/>
          <w:sz w:val="28"/>
          <w:szCs w:val="28"/>
        </w:rPr>
        <w:t>.</w:t>
      </w:r>
    </w:p>
    <w:p w:rsidR="006C32D0" w:rsidRDefault="006C32D0" w:rsidP="006C32D0">
      <w:pPr>
        <w:shd w:val="clear" w:color="auto" w:fill="FFFFFF"/>
        <w:tabs>
          <w:tab w:val="center" w:pos="4677"/>
          <w:tab w:val="left" w:pos="6375"/>
        </w:tabs>
        <w:spacing w:after="0" w:line="360" w:lineRule="auto"/>
        <w:jc w:val="both"/>
        <w:rPr>
          <w:rFonts w:ascii="Times New Roman" w:hAnsi="Times New Roman"/>
          <w:b/>
          <w:sz w:val="28"/>
          <w:szCs w:val="28"/>
        </w:rPr>
      </w:pPr>
      <w:r w:rsidRPr="006C32D0">
        <w:rPr>
          <w:rFonts w:ascii="Times New Roman" w:hAnsi="Times New Roman"/>
          <w:b/>
          <w:sz w:val="28"/>
          <w:szCs w:val="28"/>
        </w:rPr>
        <w:t>П.6.6. Количество установленного детского оборудования / количество необходимого для установки оборудования</w:t>
      </w:r>
    </w:p>
    <w:p w:rsidR="006C32D0" w:rsidRDefault="0037469C" w:rsidP="006C32D0">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6C32D0">
        <w:rPr>
          <w:rFonts w:ascii="Times New Roman" w:hAnsi="Times New Roman"/>
          <w:sz w:val="28"/>
          <w:szCs w:val="28"/>
        </w:rPr>
        <w:t>В 2016 году установлено 212 ед. детского оборудования из 250 запланированных  ранее на основании осмотров и поступивших заявок.</w:t>
      </w:r>
    </w:p>
    <w:p w:rsidR="006C32D0" w:rsidRDefault="00570FA9" w:rsidP="006C32D0">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sidR="006C32D0">
        <w:rPr>
          <w:rFonts w:ascii="Times New Roman" w:hAnsi="Times New Roman"/>
          <w:sz w:val="28"/>
          <w:szCs w:val="28"/>
        </w:rPr>
        <w:t xml:space="preserve">В 2015 году установлено 140 ед. </w:t>
      </w:r>
      <w:r w:rsidR="00C614CA">
        <w:rPr>
          <w:rFonts w:ascii="Times New Roman" w:hAnsi="Times New Roman"/>
          <w:sz w:val="28"/>
          <w:szCs w:val="28"/>
        </w:rPr>
        <w:t>детского</w:t>
      </w:r>
      <w:r w:rsidR="006C32D0">
        <w:rPr>
          <w:rFonts w:ascii="Times New Roman" w:hAnsi="Times New Roman"/>
          <w:sz w:val="28"/>
          <w:szCs w:val="28"/>
        </w:rPr>
        <w:t xml:space="preserve"> оборудования из 130 запланированных  ранее на основании осмотров и поступивших заявок.</w:t>
      </w:r>
    </w:p>
    <w:p w:rsidR="00066E17" w:rsidRPr="001B65E1" w:rsidRDefault="00066E17" w:rsidP="0037469C">
      <w:pPr>
        <w:shd w:val="clear" w:color="auto" w:fill="FFFFFF"/>
        <w:tabs>
          <w:tab w:val="center" w:pos="4677"/>
          <w:tab w:val="left" w:pos="6375"/>
        </w:tabs>
        <w:spacing w:after="0" w:line="360" w:lineRule="auto"/>
        <w:jc w:val="both"/>
        <w:rPr>
          <w:rFonts w:ascii="Times New Roman" w:hAnsi="Times New Roman"/>
          <w:b/>
          <w:sz w:val="28"/>
          <w:szCs w:val="28"/>
        </w:rPr>
      </w:pPr>
      <w:r w:rsidRPr="001B65E1">
        <w:rPr>
          <w:rFonts w:ascii="Times New Roman" w:hAnsi="Times New Roman"/>
          <w:b/>
          <w:sz w:val="28"/>
          <w:szCs w:val="28"/>
        </w:rPr>
        <w:t>П. 6.7. Количество установленного спортивного оборудования / количество необходимого для уст</w:t>
      </w:r>
      <w:r w:rsidR="0037469C">
        <w:rPr>
          <w:rFonts w:ascii="Times New Roman" w:hAnsi="Times New Roman"/>
          <w:b/>
          <w:sz w:val="28"/>
          <w:szCs w:val="28"/>
        </w:rPr>
        <w:t>ановки спортивного оборудования</w:t>
      </w:r>
    </w:p>
    <w:p w:rsidR="00066E17" w:rsidRDefault="0037469C" w:rsidP="0037469C">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066E17">
        <w:rPr>
          <w:rFonts w:ascii="Times New Roman" w:hAnsi="Times New Roman"/>
          <w:sz w:val="28"/>
          <w:szCs w:val="28"/>
        </w:rPr>
        <w:t>В 2016 году установлено 101 ед. спортивного оборудования из 100 запланированных  ранее на основании осмотров и поступивших заявок.</w:t>
      </w:r>
    </w:p>
    <w:p w:rsidR="00C614CA" w:rsidRDefault="00570FA9" w:rsidP="0037469C">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sidR="00D40A3B">
        <w:rPr>
          <w:rFonts w:ascii="Times New Roman" w:hAnsi="Times New Roman"/>
          <w:sz w:val="28"/>
          <w:szCs w:val="28"/>
        </w:rPr>
        <w:t>В 2015</w:t>
      </w:r>
      <w:r w:rsidR="00C614CA">
        <w:rPr>
          <w:rFonts w:ascii="Times New Roman" w:hAnsi="Times New Roman"/>
          <w:sz w:val="28"/>
          <w:szCs w:val="28"/>
        </w:rPr>
        <w:t xml:space="preserve"> году установлено </w:t>
      </w:r>
      <w:r w:rsidR="00D40A3B">
        <w:rPr>
          <w:rFonts w:ascii="Times New Roman" w:hAnsi="Times New Roman"/>
          <w:sz w:val="28"/>
          <w:szCs w:val="28"/>
        </w:rPr>
        <w:t>67</w:t>
      </w:r>
      <w:r w:rsidR="00C614CA">
        <w:rPr>
          <w:rFonts w:ascii="Times New Roman" w:hAnsi="Times New Roman"/>
          <w:sz w:val="28"/>
          <w:szCs w:val="28"/>
        </w:rPr>
        <w:t xml:space="preserve"> ед. </w:t>
      </w:r>
      <w:r w:rsidR="00E543FE">
        <w:rPr>
          <w:rFonts w:ascii="Times New Roman" w:hAnsi="Times New Roman"/>
          <w:sz w:val="28"/>
          <w:szCs w:val="28"/>
        </w:rPr>
        <w:t xml:space="preserve">спортивного </w:t>
      </w:r>
      <w:r w:rsidR="00C614CA">
        <w:rPr>
          <w:rFonts w:ascii="Times New Roman" w:hAnsi="Times New Roman"/>
          <w:sz w:val="28"/>
          <w:szCs w:val="28"/>
        </w:rPr>
        <w:t xml:space="preserve">оборудования из </w:t>
      </w:r>
      <w:r w:rsidR="00D40A3B">
        <w:rPr>
          <w:rFonts w:ascii="Times New Roman" w:hAnsi="Times New Roman"/>
          <w:sz w:val="28"/>
          <w:szCs w:val="28"/>
        </w:rPr>
        <w:t>70</w:t>
      </w:r>
      <w:r w:rsidR="00C614CA">
        <w:rPr>
          <w:rFonts w:ascii="Times New Roman" w:hAnsi="Times New Roman"/>
          <w:sz w:val="28"/>
          <w:szCs w:val="28"/>
        </w:rPr>
        <w:t xml:space="preserve"> запланированных  ранее на основании осмотров и поступивших заявок.</w:t>
      </w:r>
    </w:p>
    <w:p w:rsidR="00066E17" w:rsidRPr="001B65E1" w:rsidRDefault="00066E17" w:rsidP="0037469C">
      <w:pPr>
        <w:shd w:val="clear" w:color="auto" w:fill="FFFFFF"/>
        <w:tabs>
          <w:tab w:val="center" w:pos="4677"/>
          <w:tab w:val="left" w:pos="6375"/>
        </w:tabs>
        <w:spacing w:after="0" w:line="360" w:lineRule="auto"/>
        <w:jc w:val="both"/>
        <w:rPr>
          <w:rFonts w:ascii="Times New Roman" w:hAnsi="Times New Roman"/>
          <w:b/>
          <w:sz w:val="28"/>
          <w:szCs w:val="28"/>
        </w:rPr>
      </w:pPr>
      <w:r w:rsidRPr="001B65E1">
        <w:rPr>
          <w:rFonts w:ascii="Times New Roman" w:hAnsi="Times New Roman"/>
          <w:b/>
          <w:sz w:val="28"/>
          <w:szCs w:val="28"/>
        </w:rPr>
        <w:t>П. 6.8. Количество установленног</w:t>
      </w:r>
      <w:r w:rsidR="0037469C">
        <w:rPr>
          <w:rFonts w:ascii="Times New Roman" w:hAnsi="Times New Roman"/>
          <w:b/>
          <w:sz w:val="28"/>
          <w:szCs w:val="28"/>
        </w:rPr>
        <w:t>о садово-паркового оборудования</w:t>
      </w:r>
    </w:p>
    <w:p w:rsidR="00066E17" w:rsidRDefault="0037469C" w:rsidP="0037469C">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066E17">
        <w:rPr>
          <w:rFonts w:ascii="Times New Roman" w:hAnsi="Times New Roman"/>
          <w:sz w:val="28"/>
          <w:szCs w:val="28"/>
        </w:rPr>
        <w:t>В 2016 году установлено 255 ед. садово-паркового оборудования из 260 запланированных  ранее на основании осмотров и поступивших заявок.</w:t>
      </w:r>
    </w:p>
    <w:p w:rsidR="00D40A3B" w:rsidRDefault="00C77AA2" w:rsidP="0037469C">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D40A3B">
        <w:rPr>
          <w:rFonts w:ascii="Times New Roman" w:hAnsi="Times New Roman"/>
          <w:sz w:val="28"/>
          <w:szCs w:val="28"/>
        </w:rPr>
        <w:t>В 2015 году установлено 168 ед. садово-паркового оборудования из 150 запланированных  ранее на основании осмотров и поступивших заявок.</w:t>
      </w:r>
    </w:p>
    <w:p w:rsidR="00D40A3B" w:rsidRDefault="00D40A3B" w:rsidP="00D40A3B">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Общая сумма денежных средств по п. 6.6-6.8 в 2016 году составила</w:t>
      </w:r>
      <w:r w:rsidR="00C77AA2">
        <w:rPr>
          <w:rFonts w:ascii="Times New Roman" w:hAnsi="Times New Roman"/>
          <w:sz w:val="28"/>
          <w:szCs w:val="28"/>
        </w:rPr>
        <w:t xml:space="preserve">                            </w:t>
      </w:r>
      <w:r>
        <w:rPr>
          <w:rFonts w:ascii="Times New Roman" w:hAnsi="Times New Roman"/>
          <w:sz w:val="28"/>
          <w:szCs w:val="28"/>
        </w:rPr>
        <w:t xml:space="preserve"> 14 млн. руб.</w:t>
      </w:r>
    </w:p>
    <w:p w:rsidR="00D40A3B" w:rsidRDefault="00D40A3B" w:rsidP="00D40A3B">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Общая сумма денежных средств по п. 6.6-6.8</w:t>
      </w:r>
      <w:r w:rsidR="00C77AA2">
        <w:rPr>
          <w:rFonts w:ascii="Times New Roman" w:hAnsi="Times New Roman"/>
          <w:sz w:val="28"/>
          <w:szCs w:val="28"/>
        </w:rPr>
        <w:t>,</w:t>
      </w:r>
      <w:r>
        <w:rPr>
          <w:rFonts w:ascii="Times New Roman" w:hAnsi="Times New Roman"/>
          <w:sz w:val="28"/>
          <w:szCs w:val="28"/>
        </w:rPr>
        <w:t xml:space="preserve"> в 2015 году составила </w:t>
      </w:r>
      <w:r w:rsidR="00C77AA2">
        <w:rPr>
          <w:rFonts w:ascii="Times New Roman" w:hAnsi="Times New Roman"/>
          <w:sz w:val="28"/>
          <w:szCs w:val="28"/>
        </w:rPr>
        <w:t xml:space="preserve">                          </w:t>
      </w:r>
      <w:r>
        <w:rPr>
          <w:rFonts w:ascii="Times New Roman" w:hAnsi="Times New Roman"/>
          <w:sz w:val="28"/>
          <w:szCs w:val="28"/>
        </w:rPr>
        <w:t>8 млн. руб.</w:t>
      </w:r>
    </w:p>
    <w:p w:rsidR="00066E17" w:rsidRPr="00285966" w:rsidRDefault="00066E17" w:rsidP="00066E17">
      <w:pPr>
        <w:shd w:val="clear" w:color="auto" w:fill="FFFFFF"/>
        <w:tabs>
          <w:tab w:val="center" w:pos="4677"/>
          <w:tab w:val="left" w:pos="6375"/>
        </w:tabs>
        <w:spacing w:after="0" w:line="360" w:lineRule="auto"/>
        <w:jc w:val="both"/>
        <w:rPr>
          <w:rFonts w:ascii="Times New Roman" w:hAnsi="Times New Roman"/>
          <w:b/>
          <w:sz w:val="28"/>
          <w:szCs w:val="28"/>
        </w:rPr>
      </w:pPr>
      <w:r w:rsidRPr="00285966">
        <w:rPr>
          <w:rFonts w:ascii="Times New Roman" w:hAnsi="Times New Roman"/>
          <w:b/>
          <w:sz w:val="28"/>
          <w:szCs w:val="28"/>
        </w:rPr>
        <w:t xml:space="preserve">П. 6.9. Отношение количества жителей, участвовавших в мероприятиях по благоустройству территории района, к общей численности жителей района. </w:t>
      </w:r>
    </w:p>
    <w:p w:rsidR="00E9075F" w:rsidRDefault="0037469C" w:rsidP="00E9075F">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066E17">
        <w:rPr>
          <w:rFonts w:ascii="Times New Roman" w:hAnsi="Times New Roman"/>
          <w:sz w:val="28"/>
          <w:szCs w:val="28"/>
        </w:rPr>
        <w:t>В 2015 году отношение количества жителей, участвовавших в мероприятиях по благоустройству территории района, к общей численности жителей района составило 49,25%.</w:t>
      </w:r>
    </w:p>
    <w:p w:rsidR="008815F1" w:rsidRDefault="008815F1" w:rsidP="008815F1">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В 2016 году отношение количества жителей, участвовавших в мероприятиях по благоустройству территории района, к общей численности жителей района составило 45,64%.</w:t>
      </w:r>
    </w:p>
    <w:p w:rsidR="00E9075F" w:rsidRPr="00E9075F" w:rsidRDefault="00E9075F" w:rsidP="00E9075F">
      <w:pPr>
        <w:shd w:val="clear" w:color="auto" w:fill="FFFFFF"/>
        <w:tabs>
          <w:tab w:val="center" w:pos="4677"/>
          <w:tab w:val="left" w:pos="6375"/>
        </w:tabs>
        <w:spacing w:after="0" w:line="360" w:lineRule="auto"/>
        <w:jc w:val="both"/>
        <w:rPr>
          <w:rFonts w:ascii="Times New Roman" w:hAnsi="Times New Roman"/>
          <w:sz w:val="28"/>
          <w:szCs w:val="28"/>
        </w:rPr>
      </w:pPr>
      <w:r w:rsidRPr="00285966">
        <w:rPr>
          <w:rFonts w:ascii="Times New Roman" w:hAnsi="Times New Roman"/>
          <w:b/>
          <w:sz w:val="28"/>
          <w:szCs w:val="28"/>
        </w:rPr>
        <w:t xml:space="preserve">П. 6.10. Количество проведенных контрольных мероприятий по исполнению правил благоустройству </w:t>
      </w:r>
      <w:r>
        <w:rPr>
          <w:rFonts w:ascii="Times New Roman" w:hAnsi="Times New Roman"/>
          <w:b/>
          <w:sz w:val="28"/>
          <w:szCs w:val="28"/>
        </w:rPr>
        <w:t>тер</w:t>
      </w:r>
      <w:r w:rsidR="0037469C">
        <w:rPr>
          <w:rFonts w:ascii="Times New Roman" w:hAnsi="Times New Roman"/>
          <w:b/>
          <w:sz w:val="28"/>
          <w:szCs w:val="28"/>
        </w:rPr>
        <w:t>ритории внутригородского района</w:t>
      </w:r>
    </w:p>
    <w:p w:rsidR="00E9075F" w:rsidRDefault="00C93824" w:rsidP="00E9075F">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sidR="00E9075F">
        <w:rPr>
          <w:rFonts w:ascii="Times New Roman" w:hAnsi="Times New Roman"/>
          <w:sz w:val="28"/>
          <w:szCs w:val="28"/>
        </w:rPr>
        <w:t>В 2016 году проведено 6429 контрольных мероприятий</w:t>
      </w:r>
      <w:r w:rsidR="002E4657">
        <w:rPr>
          <w:rFonts w:ascii="Times New Roman" w:hAnsi="Times New Roman"/>
          <w:sz w:val="28"/>
          <w:szCs w:val="28"/>
        </w:rPr>
        <w:t xml:space="preserve"> (+2,92%)</w:t>
      </w:r>
      <w:r w:rsidR="00E9075F">
        <w:rPr>
          <w:rFonts w:ascii="Times New Roman" w:hAnsi="Times New Roman"/>
          <w:sz w:val="28"/>
          <w:szCs w:val="28"/>
        </w:rPr>
        <w:t>.</w:t>
      </w:r>
    </w:p>
    <w:p w:rsidR="00E9075F" w:rsidRPr="00285966" w:rsidRDefault="00567469" w:rsidP="00E9075F">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sidR="00C93824">
        <w:rPr>
          <w:rFonts w:ascii="Times New Roman" w:hAnsi="Times New Roman"/>
          <w:sz w:val="28"/>
          <w:szCs w:val="28"/>
        </w:rPr>
        <w:t>В 2015</w:t>
      </w:r>
      <w:r w:rsidR="00E9075F">
        <w:rPr>
          <w:rFonts w:ascii="Times New Roman" w:hAnsi="Times New Roman"/>
          <w:sz w:val="28"/>
          <w:szCs w:val="28"/>
        </w:rPr>
        <w:t xml:space="preserve"> году проведено 6246 контрольных мероприятий.</w:t>
      </w:r>
    </w:p>
    <w:p w:rsidR="00E41405" w:rsidRPr="00E41405" w:rsidRDefault="00066E17" w:rsidP="006F2C62">
      <w:pPr>
        <w:spacing w:line="360" w:lineRule="auto"/>
        <w:jc w:val="both"/>
        <w:rPr>
          <w:rFonts w:ascii="Times New Roman" w:hAnsi="Times New Roman"/>
          <w:b/>
          <w:sz w:val="28"/>
          <w:szCs w:val="28"/>
        </w:rPr>
      </w:pPr>
      <w:r w:rsidRPr="006F2C62">
        <w:rPr>
          <w:rFonts w:ascii="Times New Roman" w:hAnsi="Times New Roman"/>
          <w:b/>
          <w:sz w:val="28"/>
          <w:szCs w:val="28"/>
        </w:rPr>
        <w:t>П. 6.11.</w:t>
      </w:r>
      <w:r w:rsidR="00E41405" w:rsidRPr="00E41405">
        <w:rPr>
          <w:rFonts w:ascii="Times New Roman" w:hAnsi="Times New Roman"/>
          <w:b/>
          <w:sz w:val="28"/>
          <w:szCs w:val="28"/>
        </w:rPr>
        <w:t xml:space="preserve"> Количество выявленных административных правонарушений в сфере благоустройства на территории внутригородского района/количество лиц, привлеченных к административной ответственности</w:t>
      </w:r>
    </w:p>
    <w:p w:rsidR="00E41405" w:rsidRDefault="00E41405" w:rsidP="00C93824">
      <w:pPr>
        <w:spacing w:line="360" w:lineRule="auto"/>
        <w:ind w:firstLine="708"/>
        <w:jc w:val="both"/>
        <w:rPr>
          <w:rFonts w:ascii="Times New Roman" w:hAnsi="Times New Roman"/>
          <w:sz w:val="28"/>
          <w:szCs w:val="28"/>
        </w:rPr>
      </w:pPr>
      <w:r w:rsidRPr="00D1668B">
        <w:rPr>
          <w:rFonts w:ascii="Times New Roman" w:hAnsi="Times New Roman"/>
          <w:sz w:val="28"/>
          <w:szCs w:val="28"/>
        </w:rPr>
        <w:t xml:space="preserve">В </w:t>
      </w:r>
      <w:r>
        <w:rPr>
          <w:rFonts w:ascii="Times New Roman" w:hAnsi="Times New Roman"/>
          <w:sz w:val="28"/>
          <w:szCs w:val="28"/>
        </w:rPr>
        <w:t>2016 году административной комиссией Кировского внутригородского района городского округа Самара выявлено 2143</w:t>
      </w:r>
      <w:r w:rsidR="009E0CAA">
        <w:rPr>
          <w:rFonts w:ascii="Times New Roman" w:hAnsi="Times New Roman"/>
          <w:sz w:val="28"/>
          <w:szCs w:val="28"/>
        </w:rPr>
        <w:t xml:space="preserve"> </w:t>
      </w:r>
      <w:proofErr w:type="gramStart"/>
      <w:r w:rsidR="009E0CAA">
        <w:rPr>
          <w:rFonts w:ascii="Times New Roman" w:hAnsi="Times New Roman"/>
          <w:sz w:val="28"/>
          <w:szCs w:val="28"/>
        </w:rPr>
        <w:t>административных</w:t>
      </w:r>
      <w:proofErr w:type="gramEnd"/>
      <w:r w:rsidR="009E0CAA">
        <w:rPr>
          <w:rFonts w:ascii="Times New Roman" w:hAnsi="Times New Roman"/>
          <w:sz w:val="28"/>
          <w:szCs w:val="28"/>
        </w:rPr>
        <w:t xml:space="preserve"> правонарушения</w:t>
      </w:r>
      <w:r>
        <w:rPr>
          <w:rFonts w:ascii="Times New Roman" w:hAnsi="Times New Roman"/>
          <w:sz w:val="28"/>
          <w:szCs w:val="28"/>
        </w:rPr>
        <w:t xml:space="preserve"> в сфере благоустройства, привлечено к административной </w:t>
      </w:r>
      <w:r>
        <w:rPr>
          <w:rFonts w:ascii="Times New Roman" w:hAnsi="Times New Roman"/>
          <w:sz w:val="28"/>
          <w:szCs w:val="28"/>
        </w:rPr>
        <w:lastRenderedPageBreak/>
        <w:t>ответственности 2091 лицо. В 2015 году выявлено 2082</w:t>
      </w:r>
      <w:r w:rsidR="009E0CAA">
        <w:rPr>
          <w:rFonts w:ascii="Times New Roman" w:hAnsi="Times New Roman"/>
          <w:sz w:val="28"/>
          <w:szCs w:val="28"/>
        </w:rPr>
        <w:t xml:space="preserve"> административных правонарушения</w:t>
      </w:r>
      <w:r>
        <w:rPr>
          <w:rFonts w:ascii="Times New Roman" w:hAnsi="Times New Roman"/>
          <w:sz w:val="28"/>
          <w:szCs w:val="28"/>
        </w:rPr>
        <w:t xml:space="preserve">, привлечено к административной ответственности 1855 лиц. </w:t>
      </w:r>
      <w:r w:rsidR="00D76B8A">
        <w:rPr>
          <w:rFonts w:ascii="Times New Roman" w:hAnsi="Times New Roman"/>
          <w:sz w:val="28"/>
          <w:szCs w:val="28"/>
        </w:rPr>
        <w:t>У</w:t>
      </w:r>
      <w:r w:rsidR="006E42D5">
        <w:rPr>
          <w:rFonts w:ascii="Times New Roman" w:hAnsi="Times New Roman"/>
          <w:sz w:val="28"/>
          <w:szCs w:val="28"/>
        </w:rPr>
        <w:t>велич</w:t>
      </w:r>
      <w:r w:rsidR="00D76B8A">
        <w:rPr>
          <w:rFonts w:ascii="Times New Roman" w:hAnsi="Times New Roman"/>
          <w:sz w:val="28"/>
          <w:szCs w:val="28"/>
        </w:rPr>
        <w:t>ение произошло соответственно</w:t>
      </w:r>
      <w:r w:rsidR="006E42D5">
        <w:rPr>
          <w:rFonts w:ascii="Times New Roman" w:hAnsi="Times New Roman"/>
          <w:sz w:val="28"/>
          <w:szCs w:val="28"/>
        </w:rPr>
        <w:t xml:space="preserve"> на 2,92</w:t>
      </w:r>
      <w:r w:rsidR="00D76B8A">
        <w:rPr>
          <w:rFonts w:ascii="Times New Roman" w:hAnsi="Times New Roman"/>
          <w:sz w:val="28"/>
          <w:szCs w:val="28"/>
        </w:rPr>
        <w:t>% и на</w:t>
      </w:r>
      <w:r>
        <w:rPr>
          <w:rFonts w:ascii="Times New Roman" w:hAnsi="Times New Roman"/>
          <w:sz w:val="28"/>
          <w:szCs w:val="28"/>
        </w:rPr>
        <w:t xml:space="preserve"> 12</w:t>
      </w:r>
      <w:r w:rsidR="00907331">
        <w:rPr>
          <w:rFonts w:ascii="Times New Roman" w:hAnsi="Times New Roman"/>
          <w:sz w:val="28"/>
          <w:szCs w:val="28"/>
        </w:rPr>
        <w:t>,7</w:t>
      </w:r>
      <w:r>
        <w:rPr>
          <w:rFonts w:ascii="Times New Roman" w:hAnsi="Times New Roman"/>
          <w:sz w:val="28"/>
          <w:szCs w:val="28"/>
        </w:rPr>
        <w:t>%.</w:t>
      </w:r>
    </w:p>
    <w:p w:rsidR="00E41405" w:rsidRPr="00AA6BE2" w:rsidRDefault="00E41405" w:rsidP="006F2C62">
      <w:pPr>
        <w:spacing w:line="360" w:lineRule="auto"/>
        <w:jc w:val="both"/>
        <w:rPr>
          <w:rFonts w:ascii="Times New Roman" w:hAnsi="Times New Roman"/>
          <w:b/>
          <w:sz w:val="28"/>
          <w:szCs w:val="28"/>
        </w:rPr>
      </w:pPr>
      <w:r w:rsidRPr="00AA6BE2">
        <w:rPr>
          <w:rFonts w:ascii="Times New Roman" w:hAnsi="Times New Roman"/>
          <w:b/>
          <w:sz w:val="28"/>
          <w:szCs w:val="28"/>
        </w:rPr>
        <w:t>П. 6.12. Сумма штрафных санкций, назначенных по результатам рассмотрения направленных материалов/сумма уплаченных штрафов</w:t>
      </w:r>
    </w:p>
    <w:p w:rsidR="00E41405" w:rsidRDefault="00E41405" w:rsidP="00C93824">
      <w:pPr>
        <w:spacing w:line="360" w:lineRule="auto"/>
        <w:ind w:firstLine="708"/>
        <w:jc w:val="both"/>
        <w:rPr>
          <w:rFonts w:ascii="Times New Roman" w:hAnsi="Times New Roman"/>
          <w:sz w:val="28"/>
          <w:szCs w:val="28"/>
        </w:rPr>
      </w:pPr>
      <w:r>
        <w:rPr>
          <w:rFonts w:ascii="Times New Roman" w:hAnsi="Times New Roman"/>
          <w:sz w:val="28"/>
          <w:szCs w:val="28"/>
        </w:rPr>
        <w:t xml:space="preserve">В 2016 году административной комиссией наложено 16 312, </w:t>
      </w:r>
      <w:r w:rsidR="00F97F9B">
        <w:rPr>
          <w:rFonts w:ascii="Times New Roman" w:hAnsi="Times New Roman"/>
          <w:sz w:val="28"/>
          <w:szCs w:val="28"/>
        </w:rPr>
        <w:t>2 тысяч рублей, взыскано 5 637,8</w:t>
      </w:r>
      <w:r>
        <w:rPr>
          <w:rFonts w:ascii="Times New Roman" w:hAnsi="Times New Roman"/>
          <w:sz w:val="28"/>
          <w:szCs w:val="28"/>
        </w:rPr>
        <w:t xml:space="preserve"> тысяч рублей. В 2015 году сумма нало</w:t>
      </w:r>
      <w:r w:rsidR="00F97F9B">
        <w:rPr>
          <w:rFonts w:ascii="Times New Roman" w:hAnsi="Times New Roman"/>
          <w:sz w:val="28"/>
          <w:szCs w:val="28"/>
        </w:rPr>
        <w:t>женных штрафов составила 9 201,</w:t>
      </w:r>
      <w:r>
        <w:rPr>
          <w:rFonts w:ascii="Times New Roman" w:hAnsi="Times New Roman"/>
          <w:sz w:val="28"/>
          <w:szCs w:val="28"/>
        </w:rPr>
        <w:t xml:space="preserve">4 тысяч рублей, сумма взысканных штрафов составила 5 362 тысячи рублей. </w:t>
      </w:r>
      <w:r w:rsidR="007B18E9">
        <w:rPr>
          <w:rFonts w:ascii="Times New Roman" w:hAnsi="Times New Roman"/>
          <w:sz w:val="28"/>
          <w:szCs w:val="28"/>
        </w:rPr>
        <w:t xml:space="preserve">Увеличение произошло </w:t>
      </w:r>
      <w:r>
        <w:rPr>
          <w:rFonts w:ascii="Times New Roman" w:hAnsi="Times New Roman"/>
          <w:sz w:val="28"/>
          <w:szCs w:val="28"/>
        </w:rPr>
        <w:t xml:space="preserve"> </w:t>
      </w:r>
      <w:r w:rsidR="003A18BA">
        <w:rPr>
          <w:rFonts w:ascii="Times New Roman" w:hAnsi="Times New Roman"/>
          <w:sz w:val="28"/>
          <w:szCs w:val="28"/>
        </w:rPr>
        <w:t xml:space="preserve">соответственно </w:t>
      </w:r>
      <w:r w:rsidR="007B18E9">
        <w:rPr>
          <w:rFonts w:ascii="Times New Roman" w:hAnsi="Times New Roman"/>
          <w:sz w:val="28"/>
          <w:szCs w:val="28"/>
        </w:rPr>
        <w:t>на</w:t>
      </w:r>
      <w:r w:rsidR="00E0311A">
        <w:rPr>
          <w:rFonts w:ascii="Times New Roman" w:hAnsi="Times New Roman"/>
          <w:sz w:val="28"/>
          <w:szCs w:val="28"/>
        </w:rPr>
        <w:t xml:space="preserve"> 77,2</w:t>
      </w:r>
      <w:r w:rsidR="003A18BA">
        <w:rPr>
          <w:rFonts w:ascii="Times New Roman" w:hAnsi="Times New Roman"/>
          <w:sz w:val="28"/>
          <w:szCs w:val="28"/>
        </w:rPr>
        <w:t>% и 5%.</w:t>
      </w:r>
      <w:r>
        <w:rPr>
          <w:rFonts w:ascii="Times New Roman" w:hAnsi="Times New Roman"/>
          <w:sz w:val="28"/>
          <w:szCs w:val="28"/>
        </w:rPr>
        <w:t xml:space="preserve"> </w:t>
      </w:r>
    </w:p>
    <w:p w:rsidR="002F3EC7" w:rsidRPr="001C587A" w:rsidRDefault="002F3EC7" w:rsidP="0090390A">
      <w:pPr>
        <w:pStyle w:val="a0"/>
        <w:tabs>
          <w:tab w:val="left" w:pos="732"/>
        </w:tabs>
        <w:spacing w:line="360" w:lineRule="auto"/>
        <w:jc w:val="both"/>
        <w:rPr>
          <w:rFonts w:ascii="Times New Roman" w:hAnsi="Times New Roman"/>
          <w:b/>
          <w:sz w:val="28"/>
          <w:szCs w:val="28"/>
        </w:rPr>
      </w:pPr>
      <w:r>
        <w:rPr>
          <w:rFonts w:ascii="Times New Roman" w:hAnsi="Times New Roman"/>
          <w:b/>
          <w:sz w:val="28"/>
          <w:szCs w:val="28"/>
        </w:rPr>
        <w:t>П</w:t>
      </w:r>
      <w:r w:rsidR="00066E17">
        <w:rPr>
          <w:rFonts w:ascii="Times New Roman" w:hAnsi="Times New Roman"/>
          <w:b/>
          <w:sz w:val="28"/>
          <w:szCs w:val="28"/>
        </w:rPr>
        <w:t>.</w:t>
      </w:r>
      <w:r>
        <w:rPr>
          <w:rFonts w:ascii="Times New Roman" w:hAnsi="Times New Roman"/>
          <w:b/>
          <w:sz w:val="28"/>
          <w:szCs w:val="28"/>
        </w:rPr>
        <w:t xml:space="preserve"> 6.13. Количество отремонтированных  внутриквартальных проездов на территории внутригородского района площадь – 6800 км</w:t>
      </w:r>
      <w:r w:rsidRPr="003E1D38">
        <w:rPr>
          <w:rFonts w:ascii="Times New Roman" w:hAnsi="Times New Roman"/>
          <w:b/>
          <w:sz w:val="28"/>
          <w:szCs w:val="28"/>
        </w:rPr>
        <w:t xml:space="preserve"> </w:t>
      </w:r>
    </w:p>
    <w:p w:rsidR="002F3EC7" w:rsidRPr="007F1382" w:rsidRDefault="00C93824" w:rsidP="0090390A">
      <w:pPr>
        <w:pStyle w:val="a0"/>
        <w:tabs>
          <w:tab w:val="left" w:pos="732"/>
        </w:tabs>
        <w:spacing w:line="360" w:lineRule="auto"/>
        <w:jc w:val="both"/>
        <w:rPr>
          <w:rFonts w:ascii="Times New Roman" w:hAnsi="Times New Roman"/>
          <w:sz w:val="28"/>
          <w:szCs w:val="28"/>
        </w:rPr>
      </w:pPr>
      <w:r>
        <w:rPr>
          <w:rFonts w:ascii="Times New Roman" w:hAnsi="Times New Roman"/>
          <w:sz w:val="28"/>
          <w:szCs w:val="28"/>
        </w:rPr>
        <w:tab/>
      </w:r>
      <w:r w:rsidR="002F3EC7" w:rsidRPr="007F1382">
        <w:rPr>
          <w:rFonts w:ascii="Times New Roman" w:hAnsi="Times New Roman"/>
          <w:sz w:val="28"/>
          <w:szCs w:val="28"/>
        </w:rPr>
        <w:t xml:space="preserve">ООО «АМОНД» МК №3-МЗ/16 от 21.04.2016 директор </w:t>
      </w:r>
      <w:proofErr w:type="spellStart"/>
      <w:r w:rsidR="002F3EC7" w:rsidRPr="007F1382">
        <w:rPr>
          <w:rFonts w:ascii="Times New Roman" w:hAnsi="Times New Roman"/>
          <w:sz w:val="28"/>
          <w:szCs w:val="28"/>
        </w:rPr>
        <w:t>О.В.Кочетков</w:t>
      </w:r>
      <w:proofErr w:type="spellEnd"/>
    </w:p>
    <w:p w:rsidR="002F3EC7" w:rsidRPr="004E79AA" w:rsidRDefault="002F3EC7" w:rsidP="0090390A">
      <w:pPr>
        <w:pStyle w:val="a0"/>
        <w:numPr>
          <w:ilvl w:val="0"/>
          <w:numId w:val="11"/>
        </w:numPr>
        <w:tabs>
          <w:tab w:val="left" w:pos="732"/>
        </w:tabs>
        <w:spacing w:after="0" w:line="360" w:lineRule="auto"/>
        <w:jc w:val="both"/>
        <w:rPr>
          <w:rFonts w:ascii="Times New Roman" w:hAnsi="Times New Roman"/>
          <w:sz w:val="28"/>
          <w:szCs w:val="28"/>
        </w:rPr>
      </w:pPr>
      <w:r w:rsidRPr="004E79AA">
        <w:rPr>
          <w:rFonts w:ascii="Times New Roman" w:hAnsi="Times New Roman"/>
          <w:sz w:val="28"/>
          <w:szCs w:val="28"/>
        </w:rPr>
        <w:t>пр. Кирова, 261, 273/ пр. Карла Маркса, 368, 372</w:t>
      </w:r>
      <w:proofErr w:type="gramStart"/>
      <w:r w:rsidRPr="004E79AA">
        <w:rPr>
          <w:rFonts w:ascii="Times New Roman" w:hAnsi="Times New Roman"/>
          <w:sz w:val="28"/>
          <w:szCs w:val="28"/>
        </w:rPr>
        <w:t xml:space="preserve"> А</w:t>
      </w:r>
      <w:proofErr w:type="gramEnd"/>
      <w:r w:rsidRPr="004E79AA">
        <w:rPr>
          <w:rFonts w:ascii="Times New Roman" w:hAnsi="Times New Roman"/>
          <w:sz w:val="28"/>
          <w:szCs w:val="28"/>
        </w:rPr>
        <w:t>, 364;</w:t>
      </w:r>
    </w:p>
    <w:p w:rsidR="002F3EC7" w:rsidRPr="004E79AA" w:rsidRDefault="002F3EC7" w:rsidP="0090390A">
      <w:pPr>
        <w:pStyle w:val="a0"/>
        <w:numPr>
          <w:ilvl w:val="0"/>
          <w:numId w:val="11"/>
        </w:numPr>
        <w:tabs>
          <w:tab w:val="left" w:pos="732"/>
        </w:tabs>
        <w:spacing w:after="0" w:line="360" w:lineRule="auto"/>
        <w:jc w:val="both"/>
        <w:rPr>
          <w:rFonts w:ascii="Times New Roman" w:hAnsi="Times New Roman"/>
          <w:sz w:val="28"/>
          <w:szCs w:val="28"/>
        </w:rPr>
      </w:pPr>
      <w:r w:rsidRPr="004E79AA">
        <w:rPr>
          <w:rFonts w:ascii="Times New Roman" w:hAnsi="Times New Roman"/>
          <w:sz w:val="28"/>
          <w:szCs w:val="28"/>
        </w:rPr>
        <w:t>пр. Карла Маркса, 438,  440;</w:t>
      </w:r>
    </w:p>
    <w:p w:rsidR="002F3EC7" w:rsidRPr="004E79AA" w:rsidRDefault="002F3EC7" w:rsidP="0090390A">
      <w:pPr>
        <w:pStyle w:val="a0"/>
        <w:numPr>
          <w:ilvl w:val="0"/>
          <w:numId w:val="11"/>
        </w:numPr>
        <w:tabs>
          <w:tab w:val="left" w:pos="732"/>
        </w:tabs>
        <w:spacing w:after="0" w:line="360" w:lineRule="auto"/>
        <w:jc w:val="both"/>
        <w:rPr>
          <w:rFonts w:ascii="Times New Roman" w:hAnsi="Times New Roman"/>
          <w:sz w:val="28"/>
          <w:szCs w:val="28"/>
        </w:rPr>
      </w:pPr>
      <w:r w:rsidRPr="004E79AA">
        <w:rPr>
          <w:rFonts w:ascii="Times New Roman" w:hAnsi="Times New Roman"/>
          <w:sz w:val="28"/>
          <w:szCs w:val="28"/>
        </w:rPr>
        <w:t>ул. Стара-</w:t>
      </w:r>
      <w:proofErr w:type="spellStart"/>
      <w:r w:rsidRPr="004E79AA">
        <w:rPr>
          <w:rFonts w:ascii="Times New Roman" w:hAnsi="Times New Roman"/>
          <w:sz w:val="28"/>
          <w:szCs w:val="28"/>
        </w:rPr>
        <w:t>Загора</w:t>
      </w:r>
      <w:proofErr w:type="spellEnd"/>
      <w:r w:rsidRPr="004E79AA">
        <w:rPr>
          <w:rFonts w:ascii="Times New Roman" w:hAnsi="Times New Roman"/>
          <w:sz w:val="28"/>
          <w:szCs w:val="28"/>
        </w:rPr>
        <w:t>, 188, 190;</w:t>
      </w:r>
    </w:p>
    <w:p w:rsidR="002F3EC7" w:rsidRPr="004E79AA" w:rsidRDefault="002F3EC7" w:rsidP="0090390A">
      <w:pPr>
        <w:pStyle w:val="a0"/>
        <w:numPr>
          <w:ilvl w:val="0"/>
          <w:numId w:val="11"/>
        </w:numPr>
        <w:tabs>
          <w:tab w:val="left" w:pos="732"/>
        </w:tabs>
        <w:spacing w:after="0" w:line="360" w:lineRule="auto"/>
        <w:jc w:val="both"/>
        <w:rPr>
          <w:rFonts w:ascii="Times New Roman" w:hAnsi="Times New Roman"/>
          <w:sz w:val="28"/>
          <w:szCs w:val="28"/>
        </w:rPr>
      </w:pPr>
      <w:proofErr w:type="spellStart"/>
      <w:r w:rsidRPr="004E79AA">
        <w:rPr>
          <w:rFonts w:ascii="Times New Roman" w:hAnsi="Times New Roman"/>
          <w:sz w:val="28"/>
          <w:szCs w:val="28"/>
        </w:rPr>
        <w:t>Зубчаниновское</w:t>
      </w:r>
      <w:proofErr w:type="spellEnd"/>
      <w:r w:rsidRPr="004E79AA">
        <w:rPr>
          <w:rFonts w:ascii="Times New Roman" w:hAnsi="Times New Roman"/>
          <w:sz w:val="28"/>
          <w:szCs w:val="28"/>
        </w:rPr>
        <w:t xml:space="preserve"> шоссе, 151, 155, 153/ Конный проезд, 10/ </w:t>
      </w:r>
      <w:proofErr w:type="spellStart"/>
      <w:r w:rsidRPr="004E79AA">
        <w:rPr>
          <w:rFonts w:ascii="Times New Roman" w:hAnsi="Times New Roman"/>
          <w:sz w:val="28"/>
          <w:szCs w:val="28"/>
        </w:rPr>
        <w:t>Зубчаниновское</w:t>
      </w:r>
      <w:proofErr w:type="spellEnd"/>
      <w:r w:rsidRPr="004E79AA">
        <w:rPr>
          <w:rFonts w:ascii="Times New Roman" w:hAnsi="Times New Roman"/>
          <w:sz w:val="28"/>
          <w:szCs w:val="28"/>
        </w:rPr>
        <w:t xml:space="preserve"> шоссе, 157;</w:t>
      </w:r>
    </w:p>
    <w:p w:rsidR="002F3EC7" w:rsidRPr="004E79AA" w:rsidRDefault="002F3EC7" w:rsidP="0090390A">
      <w:pPr>
        <w:pStyle w:val="a0"/>
        <w:numPr>
          <w:ilvl w:val="0"/>
          <w:numId w:val="11"/>
        </w:numPr>
        <w:tabs>
          <w:tab w:val="left" w:pos="732"/>
        </w:tabs>
        <w:spacing w:after="0" w:line="360" w:lineRule="auto"/>
        <w:jc w:val="both"/>
        <w:rPr>
          <w:rFonts w:ascii="Times New Roman" w:hAnsi="Times New Roman"/>
          <w:sz w:val="28"/>
          <w:szCs w:val="28"/>
        </w:rPr>
      </w:pPr>
      <w:r w:rsidRPr="004E79AA">
        <w:rPr>
          <w:rFonts w:ascii="Times New Roman" w:hAnsi="Times New Roman"/>
          <w:sz w:val="28"/>
          <w:szCs w:val="28"/>
        </w:rPr>
        <w:t xml:space="preserve">ул. Воеводина, 2, 4, 4А, 6, 6Б </w:t>
      </w:r>
    </w:p>
    <w:p w:rsidR="002F3EC7" w:rsidRPr="004E79AA" w:rsidRDefault="002F3EC7" w:rsidP="0090390A">
      <w:pPr>
        <w:pStyle w:val="a0"/>
        <w:numPr>
          <w:ilvl w:val="0"/>
          <w:numId w:val="11"/>
        </w:numPr>
        <w:tabs>
          <w:tab w:val="left" w:pos="732"/>
        </w:tabs>
        <w:spacing w:after="0" w:line="360" w:lineRule="auto"/>
        <w:jc w:val="both"/>
        <w:rPr>
          <w:rFonts w:ascii="Times New Roman" w:hAnsi="Times New Roman"/>
          <w:sz w:val="28"/>
          <w:szCs w:val="28"/>
        </w:rPr>
      </w:pPr>
      <w:r w:rsidRPr="004E79AA">
        <w:rPr>
          <w:rFonts w:ascii="Times New Roman" w:hAnsi="Times New Roman"/>
          <w:sz w:val="28"/>
          <w:szCs w:val="28"/>
        </w:rPr>
        <w:t>ул. Победы, 141;</w:t>
      </w:r>
    </w:p>
    <w:p w:rsidR="002F3EC7" w:rsidRPr="004E79AA" w:rsidRDefault="002F3EC7" w:rsidP="0090390A">
      <w:pPr>
        <w:pStyle w:val="a0"/>
        <w:numPr>
          <w:ilvl w:val="0"/>
          <w:numId w:val="11"/>
        </w:numPr>
        <w:tabs>
          <w:tab w:val="left" w:pos="732"/>
        </w:tabs>
        <w:spacing w:after="0" w:line="360" w:lineRule="auto"/>
        <w:jc w:val="both"/>
        <w:rPr>
          <w:rFonts w:ascii="Times New Roman" w:hAnsi="Times New Roman"/>
          <w:sz w:val="28"/>
          <w:szCs w:val="28"/>
        </w:rPr>
      </w:pPr>
      <w:r w:rsidRPr="004E79AA">
        <w:rPr>
          <w:rFonts w:ascii="Times New Roman" w:hAnsi="Times New Roman"/>
          <w:sz w:val="28"/>
          <w:szCs w:val="28"/>
        </w:rPr>
        <w:t>ул. Георгия Димитрова, 37А, 19, 17, ул. Ташкентская, 134, 130, 128, 186, 188, 190 (МБОУ Гимназия №1)</w:t>
      </w:r>
      <w:r>
        <w:rPr>
          <w:rFonts w:ascii="Times New Roman" w:hAnsi="Times New Roman"/>
          <w:sz w:val="28"/>
          <w:szCs w:val="28"/>
        </w:rPr>
        <w:t>;</w:t>
      </w:r>
    </w:p>
    <w:p w:rsidR="002F3EC7" w:rsidRDefault="002F3EC7" w:rsidP="0090390A">
      <w:pPr>
        <w:pStyle w:val="a0"/>
        <w:numPr>
          <w:ilvl w:val="0"/>
          <w:numId w:val="11"/>
        </w:numPr>
        <w:tabs>
          <w:tab w:val="left" w:pos="732"/>
        </w:tabs>
        <w:spacing w:after="0" w:line="360" w:lineRule="auto"/>
        <w:jc w:val="both"/>
        <w:rPr>
          <w:rFonts w:ascii="Times New Roman" w:hAnsi="Times New Roman"/>
          <w:sz w:val="28"/>
          <w:szCs w:val="28"/>
        </w:rPr>
      </w:pPr>
      <w:proofErr w:type="gramStart"/>
      <w:r w:rsidRPr="004E79AA">
        <w:rPr>
          <w:rFonts w:ascii="Times New Roman" w:hAnsi="Times New Roman"/>
          <w:sz w:val="28"/>
          <w:szCs w:val="28"/>
        </w:rPr>
        <w:lastRenderedPageBreak/>
        <w:t>МБДОУ №12 (пр.</w:t>
      </w:r>
      <w:proofErr w:type="gramEnd"/>
      <w:r w:rsidRPr="004E79AA">
        <w:rPr>
          <w:rFonts w:ascii="Times New Roman" w:hAnsi="Times New Roman"/>
          <w:sz w:val="28"/>
          <w:szCs w:val="28"/>
        </w:rPr>
        <w:t xml:space="preserve"> Кирова, 317 А) </w:t>
      </w:r>
    </w:p>
    <w:p w:rsidR="00357E0E" w:rsidRPr="004E79AA" w:rsidRDefault="000E4611" w:rsidP="000E4611">
      <w:pPr>
        <w:pStyle w:val="a0"/>
        <w:tabs>
          <w:tab w:val="left" w:pos="732"/>
        </w:tabs>
        <w:spacing w:line="360" w:lineRule="auto"/>
        <w:jc w:val="both"/>
        <w:rPr>
          <w:rFonts w:ascii="Times New Roman" w:hAnsi="Times New Roman"/>
          <w:sz w:val="28"/>
          <w:szCs w:val="28"/>
        </w:rPr>
      </w:pPr>
      <w:r>
        <w:rPr>
          <w:rFonts w:ascii="Times New Roman" w:hAnsi="Times New Roman"/>
          <w:sz w:val="28"/>
          <w:szCs w:val="28"/>
        </w:rPr>
        <w:tab/>
      </w:r>
      <w:r w:rsidR="00357E0E">
        <w:rPr>
          <w:rFonts w:ascii="Times New Roman" w:hAnsi="Times New Roman"/>
          <w:sz w:val="28"/>
          <w:szCs w:val="28"/>
        </w:rPr>
        <w:t>В 2015 году площадь отремонтированных внутриквартальных проездов составила 6,5 км.</w:t>
      </w:r>
    </w:p>
    <w:p w:rsidR="002F3EC7" w:rsidRPr="00A51703" w:rsidRDefault="002F3EC7" w:rsidP="000E4611">
      <w:pPr>
        <w:pStyle w:val="a0"/>
        <w:tabs>
          <w:tab w:val="left" w:pos="732"/>
        </w:tabs>
        <w:spacing w:line="360" w:lineRule="auto"/>
        <w:jc w:val="both"/>
        <w:rPr>
          <w:rFonts w:ascii="Times New Roman" w:hAnsi="Times New Roman"/>
          <w:b/>
          <w:sz w:val="28"/>
          <w:szCs w:val="28"/>
        </w:rPr>
      </w:pPr>
      <w:r w:rsidRPr="00A51703">
        <w:rPr>
          <w:rFonts w:ascii="Times New Roman" w:hAnsi="Times New Roman"/>
          <w:b/>
          <w:sz w:val="28"/>
          <w:szCs w:val="28"/>
        </w:rPr>
        <w:t>Количество внутриквартальных проездов на территории внутригородского района, нуждающихся в ремонте</w:t>
      </w:r>
    </w:p>
    <w:p w:rsidR="002F3EC7" w:rsidRDefault="00FA2E80" w:rsidP="0090390A">
      <w:pPr>
        <w:pStyle w:val="a0"/>
        <w:tabs>
          <w:tab w:val="left" w:pos="732"/>
        </w:tabs>
        <w:spacing w:line="360" w:lineRule="auto"/>
        <w:jc w:val="both"/>
        <w:rPr>
          <w:rFonts w:ascii="Times New Roman" w:hAnsi="Times New Roman"/>
          <w:sz w:val="28"/>
          <w:szCs w:val="28"/>
        </w:rPr>
      </w:pPr>
      <w:r>
        <w:rPr>
          <w:rFonts w:ascii="Times New Roman" w:hAnsi="Times New Roman"/>
          <w:sz w:val="28"/>
          <w:szCs w:val="28"/>
        </w:rPr>
        <w:tab/>
        <w:t xml:space="preserve">В 2016 году </w:t>
      </w:r>
      <w:r w:rsidR="00980B88">
        <w:rPr>
          <w:rFonts w:ascii="Times New Roman" w:hAnsi="Times New Roman"/>
          <w:sz w:val="28"/>
          <w:szCs w:val="28"/>
        </w:rPr>
        <w:t>нуждается в ремонте</w:t>
      </w:r>
      <w:r>
        <w:rPr>
          <w:rFonts w:ascii="Times New Roman" w:hAnsi="Times New Roman"/>
          <w:sz w:val="28"/>
          <w:szCs w:val="28"/>
        </w:rPr>
        <w:t xml:space="preserve"> </w:t>
      </w:r>
      <w:r w:rsidR="002F3EC7" w:rsidRPr="00A51703">
        <w:rPr>
          <w:rFonts w:ascii="Times New Roman" w:hAnsi="Times New Roman"/>
          <w:sz w:val="28"/>
          <w:szCs w:val="28"/>
        </w:rPr>
        <w:t>623</w:t>
      </w:r>
      <w:r w:rsidR="00357E0E">
        <w:rPr>
          <w:rFonts w:ascii="Times New Roman" w:hAnsi="Times New Roman"/>
          <w:sz w:val="28"/>
          <w:szCs w:val="28"/>
        </w:rPr>
        <w:t>,2</w:t>
      </w:r>
      <w:r w:rsidR="002F3EC7" w:rsidRPr="00A51703">
        <w:rPr>
          <w:rFonts w:ascii="Times New Roman" w:hAnsi="Times New Roman"/>
          <w:sz w:val="28"/>
          <w:szCs w:val="28"/>
        </w:rPr>
        <w:t xml:space="preserve"> км </w:t>
      </w:r>
      <w:r>
        <w:rPr>
          <w:rFonts w:ascii="Times New Roman" w:hAnsi="Times New Roman"/>
          <w:sz w:val="28"/>
          <w:szCs w:val="28"/>
        </w:rPr>
        <w:t>территории</w:t>
      </w:r>
      <w:r w:rsidR="002F3EC7" w:rsidRPr="00A51703">
        <w:rPr>
          <w:rFonts w:ascii="Times New Roman" w:hAnsi="Times New Roman"/>
          <w:sz w:val="28"/>
          <w:szCs w:val="28"/>
        </w:rPr>
        <w:t xml:space="preserve"> района</w:t>
      </w:r>
      <w:r w:rsidR="00357E0E">
        <w:rPr>
          <w:rFonts w:ascii="Times New Roman" w:hAnsi="Times New Roman"/>
          <w:sz w:val="28"/>
          <w:szCs w:val="28"/>
        </w:rPr>
        <w:t>.</w:t>
      </w:r>
    </w:p>
    <w:p w:rsidR="006C32D0" w:rsidRPr="006C32D0" w:rsidRDefault="00FA2E80" w:rsidP="00D318F1">
      <w:pPr>
        <w:pStyle w:val="a0"/>
        <w:tabs>
          <w:tab w:val="left" w:pos="732"/>
        </w:tabs>
        <w:jc w:val="both"/>
        <w:rPr>
          <w:rFonts w:ascii="Times New Roman" w:hAnsi="Times New Roman"/>
          <w:b/>
          <w:sz w:val="28"/>
          <w:szCs w:val="28"/>
        </w:rPr>
      </w:pPr>
      <w:r>
        <w:rPr>
          <w:rFonts w:ascii="Times New Roman" w:hAnsi="Times New Roman"/>
          <w:sz w:val="28"/>
          <w:szCs w:val="28"/>
        </w:rPr>
        <w:tab/>
      </w:r>
      <w:r w:rsidR="001B5446" w:rsidRPr="006C32D0">
        <w:rPr>
          <w:rFonts w:ascii="Times New Roman" w:hAnsi="Times New Roman"/>
          <w:b/>
          <w:sz w:val="28"/>
          <w:szCs w:val="28"/>
        </w:rPr>
        <w:t xml:space="preserve">П. 6.14. </w:t>
      </w:r>
      <w:r w:rsidR="006C32D0" w:rsidRPr="006C32D0">
        <w:rPr>
          <w:rFonts w:ascii="Times New Roman" w:hAnsi="Times New Roman"/>
          <w:b/>
          <w:sz w:val="28"/>
          <w:szCs w:val="28"/>
        </w:rPr>
        <w:t>Объем денежных средств, израсходованных на содержание внутриквартальных проездов на</w:t>
      </w:r>
      <w:r w:rsidR="006C32D0" w:rsidRPr="006C32D0">
        <w:rPr>
          <w:b/>
          <w:sz w:val="28"/>
          <w:szCs w:val="28"/>
        </w:rPr>
        <w:t xml:space="preserve"> </w:t>
      </w:r>
      <w:r w:rsidR="006C32D0" w:rsidRPr="006C32D0">
        <w:rPr>
          <w:rFonts w:ascii="Times New Roman" w:hAnsi="Times New Roman"/>
          <w:b/>
          <w:sz w:val="28"/>
          <w:szCs w:val="28"/>
        </w:rPr>
        <w:t>территории внутригородского района /</w:t>
      </w:r>
      <w:r w:rsidR="006C32D0" w:rsidRPr="006C32D0">
        <w:rPr>
          <w:b/>
          <w:sz w:val="28"/>
          <w:szCs w:val="28"/>
        </w:rPr>
        <w:t xml:space="preserve"> </w:t>
      </w:r>
      <w:r w:rsidR="006C32D0" w:rsidRPr="006C32D0">
        <w:rPr>
          <w:rFonts w:ascii="Times New Roman" w:hAnsi="Times New Roman"/>
          <w:b/>
          <w:sz w:val="28"/>
          <w:szCs w:val="28"/>
        </w:rPr>
        <w:t>объем денежных средств, запланированных на содержание внутриквартальных проездов на</w:t>
      </w:r>
      <w:r w:rsidR="006C32D0" w:rsidRPr="006C32D0">
        <w:rPr>
          <w:b/>
          <w:sz w:val="28"/>
          <w:szCs w:val="28"/>
        </w:rPr>
        <w:t xml:space="preserve"> </w:t>
      </w:r>
      <w:r w:rsidR="006C32D0" w:rsidRPr="006C32D0">
        <w:rPr>
          <w:rFonts w:ascii="Times New Roman" w:hAnsi="Times New Roman"/>
          <w:b/>
          <w:sz w:val="28"/>
          <w:szCs w:val="28"/>
        </w:rPr>
        <w:t>территории внутригородского района</w:t>
      </w:r>
    </w:p>
    <w:p w:rsidR="001B5446" w:rsidRDefault="00C93824" w:rsidP="0090390A">
      <w:pPr>
        <w:pStyle w:val="a0"/>
        <w:tabs>
          <w:tab w:val="left" w:pos="732"/>
        </w:tabs>
        <w:spacing w:line="360" w:lineRule="auto"/>
        <w:jc w:val="both"/>
        <w:rPr>
          <w:rFonts w:ascii="Times New Roman" w:hAnsi="Times New Roman"/>
          <w:sz w:val="28"/>
          <w:szCs w:val="28"/>
        </w:rPr>
      </w:pPr>
      <w:r>
        <w:rPr>
          <w:rFonts w:ascii="Times New Roman" w:hAnsi="Times New Roman"/>
          <w:sz w:val="28"/>
          <w:szCs w:val="28"/>
        </w:rPr>
        <w:tab/>
      </w:r>
      <w:r w:rsidR="001B5446" w:rsidRPr="006C32D0">
        <w:rPr>
          <w:rFonts w:ascii="Times New Roman" w:hAnsi="Times New Roman"/>
          <w:sz w:val="28"/>
          <w:szCs w:val="28"/>
        </w:rPr>
        <w:t xml:space="preserve">В </w:t>
      </w:r>
      <w:r w:rsidR="006C32D0">
        <w:rPr>
          <w:rFonts w:ascii="Times New Roman" w:hAnsi="Times New Roman"/>
          <w:sz w:val="28"/>
          <w:szCs w:val="28"/>
        </w:rPr>
        <w:t xml:space="preserve">2016 </w:t>
      </w:r>
      <w:r w:rsidR="00D318F1">
        <w:rPr>
          <w:rFonts w:ascii="Times New Roman" w:hAnsi="Times New Roman"/>
          <w:sz w:val="28"/>
          <w:szCs w:val="28"/>
        </w:rPr>
        <w:t>году</w:t>
      </w:r>
      <w:r w:rsidR="001B5446" w:rsidRPr="006C32D0">
        <w:rPr>
          <w:rFonts w:ascii="Times New Roman" w:hAnsi="Times New Roman"/>
          <w:sz w:val="28"/>
          <w:szCs w:val="28"/>
        </w:rPr>
        <w:t xml:space="preserve"> денежные средства на содержание внутриквартальных проездов не </w:t>
      </w:r>
      <w:r w:rsidR="006C32D0" w:rsidRPr="006C32D0">
        <w:rPr>
          <w:rFonts w:ascii="Times New Roman" w:hAnsi="Times New Roman"/>
          <w:sz w:val="28"/>
          <w:szCs w:val="28"/>
        </w:rPr>
        <w:t>выделялись</w:t>
      </w:r>
      <w:r w:rsidR="006C32D0">
        <w:rPr>
          <w:rFonts w:ascii="Times New Roman" w:hAnsi="Times New Roman"/>
          <w:sz w:val="28"/>
          <w:szCs w:val="28"/>
        </w:rPr>
        <w:t>.</w:t>
      </w:r>
    </w:p>
    <w:p w:rsidR="0090390A" w:rsidRPr="0090390A" w:rsidRDefault="0090390A" w:rsidP="0090390A">
      <w:pPr>
        <w:pStyle w:val="ac"/>
        <w:spacing w:line="360" w:lineRule="auto"/>
        <w:jc w:val="center"/>
        <w:rPr>
          <w:rFonts w:ascii="Times New Roman" w:hAnsi="Times New Roman" w:cs="Times New Roman"/>
          <w:sz w:val="28"/>
          <w:szCs w:val="28"/>
        </w:rPr>
      </w:pPr>
      <w:r w:rsidRPr="0090390A">
        <w:rPr>
          <w:rFonts w:ascii="Times New Roman" w:hAnsi="Times New Roman" w:cs="Times New Roman"/>
          <w:b/>
          <w:bCs/>
          <w:sz w:val="28"/>
          <w:szCs w:val="28"/>
        </w:rPr>
        <w:t>7. Участие в организации и содержании муниципального жилищного фонда,</w:t>
      </w:r>
      <w:r>
        <w:rPr>
          <w:rFonts w:ascii="Times New Roman" w:hAnsi="Times New Roman" w:cs="Times New Roman"/>
          <w:b/>
          <w:bCs/>
          <w:sz w:val="28"/>
          <w:szCs w:val="28"/>
        </w:rPr>
        <w:t xml:space="preserve"> </w:t>
      </w:r>
      <w:r w:rsidRPr="0090390A">
        <w:rPr>
          <w:rFonts w:ascii="Times New Roman" w:hAnsi="Times New Roman" w:cs="Times New Roman"/>
          <w:b/>
          <w:bCs/>
          <w:sz w:val="28"/>
          <w:szCs w:val="28"/>
        </w:rPr>
        <w:t>осуществление муниципального жилищного контроля на территории внутригородского района</w:t>
      </w:r>
    </w:p>
    <w:p w:rsidR="002F3EC7" w:rsidRDefault="002F3EC7" w:rsidP="0090390A">
      <w:pPr>
        <w:shd w:val="clear" w:color="auto" w:fill="FFFFFF"/>
        <w:tabs>
          <w:tab w:val="center" w:pos="4677"/>
          <w:tab w:val="left" w:pos="6375"/>
        </w:tabs>
        <w:spacing w:after="0" w:line="360" w:lineRule="auto"/>
        <w:jc w:val="both"/>
        <w:rPr>
          <w:rFonts w:ascii="Times New Roman" w:hAnsi="Times New Roman"/>
          <w:b/>
          <w:sz w:val="28"/>
          <w:szCs w:val="28"/>
        </w:rPr>
      </w:pPr>
      <w:r w:rsidRPr="008B0081">
        <w:rPr>
          <w:rFonts w:ascii="Times New Roman" w:hAnsi="Times New Roman"/>
          <w:b/>
          <w:sz w:val="28"/>
          <w:szCs w:val="28"/>
        </w:rPr>
        <w:t>П. 7.1 Количество проведённых контрольных мероприятий в р</w:t>
      </w:r>
      <w:r>
        <w:rPr>
          <w:rFonts w:ascii="Times New Roman" w:hAnsi="Times New Roman"/>
          <w:b/>
          <w:sz w:val="28"/>
          <w:szCs w:val="28"/>
        </w:rPr>
        <w:t xml:space="preserve">амках муниципального жилищного </w:t>
      </w:r>
      <w:r w:rsidRPr="008B0081">
        <w:rPr>
          <w:rFonts w:ascii="Times New Roman" w:hAnsi="Times New Roman"/>
          <w:b/>
          <w:sz w:val="28"/>
          <w:szCs w:val="28"/>
        </w:rPr>
        <w:t>к</w:t>
      </w:r>
      <w:r>
        <w:rPr>
          <w:rFonts w:ascii="Times New Roman" w:hAnsi="Times New Roman"/>
          <w:b/>
          <w:sz w:val="28"/>
          <w:szCs w:val="28"/>
        </w:rPr>
        <w:t>о</w:t>
      </w:r>
      <w:r w:rsidRPr="008B0081">
        <w:rPr>
          <w:rFonts w:ascii="Times New Roman" w:hAnsi="Times New Roman"/>
          <w:b/>
          <w:sz w:val="28"/>
          <w:szCs w:val="28"/>
        </w:rPr>
        <w:t>нтроля</w:t>
      </w:r>
    </w:p>
    <w:p w:rsidR="00C93824" w:rsidRDefault="00C93824" w:rsidP="0090390A">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A02A3D">
        <w:rPr>
          <w:rFonts w:ascii="Times New Roman" w:hAnsi="Times New Roman"/>
          <w:sz w:val="28"/>
          <w:szCs w:val="28"/>
        </w:rPr>
        <w:t xml:space="preserve">За </w:t>
      </w:r>
      <w:r w:rsidR="002F3EC7">
        <w:rPr>
          <w:rFonts w:ascii="Times New Roman" w:hAnsi="Times New Roman"/>
          <w:sz w:val="28"/>
          <w:szCs w:val="28"/>
        </w:rPr>
        <w:t>2016 год проведено 42 проверки</w:t>
      </w:r>
      <w:r w:rsidR="00A02A3D">
        <w:rPr>
          <w:rFonts w:ascii="Times New Roman" w:hAnsi="Times New Roman"/>
          <w:sz w:val="28"/>
          <w:szCs w:val="28"/>
        </w:rPr>
        <w:t xml:space="preserve">,  4 – </w:t>
      </w:r>
      <w:proofErr w:type="gramStart"/>
      <w:r w:rsidR="00A02A3D">
        <w:rPr>
          <w:rFonts w:ascii="Times New Roman" w:hAnsi="Times New Roman"/>
          <w:sz w:val="28"/>
          <w:szCs w:val="28"/>
        </w:rPr>
        <w:t>плановых</w:t>
      </w:r>
      <w:proofErr w:type="gramEnd"/>
      <w:r w:rsidR="002F3EC7">
        <w:rPr>
          <w:rFonts w:ascii="Times New Roman" w:hAnsi="Times New Roman"/>
          <w:sz w:val="28"/>
          <w:szCs w:val="28"/>
        </w:rPr>
        <w:t xml:space="preserve">, </w:t>
      </w:r>
      <w:r w:rsidR="00A02A3D">
        <w:rPr>
          <w:rFonts w:ascii="Times New Roman" w:hAnsi="Times New Roman"/>
          <w:sz w:val="28"/>
          <w:szCs w:val="28"/>
        </w:rPr>
        <w:t xml:space="preserve"> 23 – внеплановых</w:t>
      </w:r>
      <w:r w:rsidR="002F3EC7">
        <w:rPr>
          <w:rFonts w:ascii="Times New Roman" w:hAnsi="Times New Roman"/>
          <w:sz w:val="28"/>
          <w:szCs w:val="28"/>
        </w:rPr>
        <w:t xml:space="preserve">, 15 </w:t>
      </w:r>
      <w:r w:rsidR="00A02A3D">
        <w:rPr>
          <w:rFonts w:ascii="Times New Roman" w:hAnsi="Times New Roman"/>
          <w:sz w:val="28"/>
          <w:szCs w:val="28"/>
        </w:rPr>
        <w:t>внеплановых</w:t>
      </w:r>
      <w:r w:rsidR="002F3EC7">
        <w:rPr>
          <w:rFonts w:ascii="Times New Roman" w:hAnsi="Times New Roman"/>
          <w:sz w:val="28"/>
          <w:szCs w:val="28"/>
        </w:rPr>
        <w:t xml:space="preserve"> по предписаниям.</w:t>
      </w:r>
    </w:p>
    <w:p w:rsidR="002F3EC7" w:rsidRDefault="00C93824" w:rsidP="0090390A">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2F3EC7">
        <w:rPr>
          <w:rFonts w:ascii="Times New Roman" w:hAnsi="Times New Roman"/>
          <w:sz w:val="28"/>
          <w:szCs w:val="28"/>
        </w:rPr>
        <w:t>В 2015 году проверки не проводились в связи с отсутствием соответствующих полномочий.</w:t>
      </w:r>
    </w:p>
    <w:p w:rsidR="002F3EC7" w:rsidRPr="008B0081" w:rsidRDefault="002F3EC7" w:rsidP="0090390A">
      <w:pPr>
        <w:shd w:val="clear" w:color="auto" w:fill="FFFFFF"/>
        <w:tabs>
          <w:tab w:val="center" w:pos="4677"/>
          <w:tab w:val="left" w:pos="6375"/>
        </w:tabs>
        <w:spacing w:after="0" w:line="360" w:lineRule="auto"/>
        <w:jc w:val="both"/>
        <w:rPr>
          <w:rFonts w:ascii="Times New Roman" w:hAnsi="Times New Roman"/>
          <w:b/>
          <w:sz w:val="28"/>
          <w:szCs w:val="28"/>
        </w:rPr>
      </w:pPr>
      <w:r w:rsidRPr="008B0081">
        <w:rPr>
          <w:rFonts w:ascii="Times New Roman" w:hAnsi="Times New Roman"/>
          <w:b/>
          <w:sz w:val="28"/>
          <w:szCs w:val="28"/>
        </w:rPr>
        <w:t>П. 7.2. Отношение количества нарушений (шт.) к общему количеству нарушений, указанных в предписаниях (шт.) в рамках муниципального жили</w:t>
      </w:r>
      <w:r w:rsidR="00DA16C4">
        <w:rPr>
          <w:rFonts w:ascii="Times New Roman" w:hAnsi="Times New Roman"/>
          <w:b/>
          <w:sz w:val="28"/>
          <w:szCs w:val="28"/>
        </w:rPr>
        <w:t xml:space="preserve">щного контроля, выраженного </w:t>
      </w:r>
      <w:proofErr w:type="gramStart"/>
      <w:r w:rsidR="00DA16C4">
        <w:rPr>
          <w:rFonts w:ascii="Times New Roman" w:hAnsi="Times New Roman"/>
          <w:b/>
          <w:sz w:val="28"/>
          <w:szCs w:val="28"/>
        </w:rPr>
        <w:t>в</w:t>
      </w:r>
      <w:proofErr w:type="gramEnd"/>
      <w:r w:rsidR="00DA16C4">
        <w:rPr>
          <w:rFonts w:ascii="Times New Roman" w:hAnsi="Times New Roman"/>
          <w:b/>
          <w:sz w:val="28"/>
          <w:szCs w:val="28"/>
        </w:rPr>
        <w:t xml:space="preserve"> %</w:t>
      </w:r>
    </w:p>
    <w:p w:rsidR="00AE72B1" w:rsidRDefault="00C93824" w:rsidP="0090390A">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 xml:space="preserve">         </w:t>
      </w:r>
      <w:r w:rsidR="002F3EC7">
        <w:rPr>
          <w:rFonts w:ascii="Times New Roman" w:hAnsi="Times New Roman"/>
          <w:sz w:val="28"/>
          <w:szCs w:val="28"/>
        </w:rPr>
        <w:t xml:space="preserve">Выявлено </w:t>
      </w:r>
      <w:r w:rsidR="0058534F">
        <w:rPr>
          <w:rFonts w:ascii="Times New Roman" w:hAnsi="Times New Roman"/>
          <w:sz w:val="28"/>
          <w:szCs w:val="28"/>
        </w:rPr>
        <w:t>42 нарушения, все устранены</w:t>
      </w:r>
      <w:r w:rsidR="00AE72B1">
        <w:rPr>
          <w:rFonts w:ascii="Times New Roman" w:hAnsi="Times New Roman"/>
          <w:sz w:val="28"/>
          <w:szCs w:val="28"/>
        </w:rPr>
        <w:t>.</w:t>
      </w:r>
    </w:p>
    <w:p w:rsidR="00AE72B1" w:rsidRDefault="002F3EC7" w:rsidP="0090390A">
      <w:pPr>
        <w:shd w:val="clear" w:color="auto" w:fill="FFFFFF"/>
        <w:tabs>
          <w:tab w:val="center" w:pos="4677"/>
          <w:tab w:val="left" w:pos="6375"/>
        </w:tabs>
        <w:spacing w:after="0" w:line="360" w:lineRule="auto"/>
        <w:jc w:val="both"/>
        <w:rPr>
          <w:rFonts w:ascii="Times New Roman" w:hAnsi="Times New Roman"/>
          <w:sz w:val="28"/>
          <w:szCs w:val="28"/>
        </w:rPr>
      </w:pPr>
      <w:r w:rsidRPr="008B0081">
        <w:rPr>
          <w:rFonts w:ascii="Times New Roman" w:hAnsi="Times New Roman"/>
          <w:b/>
          <w:sz w:val="28"/>
          <w:szCs w:val="28"/>
        </w:rPr>
        <w:t>П. 7.3. Количество направленных материалов по выявленным нарушениям жилищного зако</w:t>
      </w:r>
      <w:r w:rsidR="00DA16C4">
        <w:rPr>
          <w:rFonts w:ascii="Times New Roman" w:hAnsi="Times New Roman"/>
          <w:b/>
          <w:sz w:val="28"/>
          <w:szCs w:val="28"/>
        </w:rPr>
        <w:t>нодательства в надзорные органы</w:t>
      </w:r>
      <w:r w:rsidR="00AE72B1" w:rsidRPr="00AE72B1">
        <w:rPr>
          <w:rFonts w:ascii="Times New Roman" w:hAnsi="Times New Roman"/>
          <w:sz w:val="28"/>
          <w:szCs w:val="28"/>
        </w:rPr>
        <w:t xml:space="preserve"> </w:t>
      </w:r>
    </w:p>
    <w:p w:rsidR="005240FB" w:rsidRDefault="00AE72B1" w:rsidP="0090390A">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sz w:val="28"/>
          <w:szCs w:val="28"/>
        </w:rPr>
        <w:lastRenderedPageBreak/>
        <w:tab/>
        <w:t xml:space="preserve">       </w:t>
      </w:r>
      <w:proofErr w:type="gramStart"/>
      <w:r>
        <w:rPr>
          <w:rFonts w:ascii="Times New Roman" w:hAnsi="Times New Roman"/>
          <w:sz w:val="28"/>
          <w:szCs w:val="28"/>
        </w:rPr>
        <w:t xml:space="preserve">17 материалов по выявленным нарушениям направлены </w:t>
      </w:r>
      <w:r w:rsidR="00737E2F">
        <w:rPr>
          <w:rFonts w:ascii="Times New Roman" w:hAnsi="Times New Roman"/>
          <w:sz w:val="28"/>
          <w:szCs w:val="28"/>
        </w:rPr>
        <w:t xml:space="preserve">                                       </w:t>
      </w:r>
      <w:r>
        <w:rPr>
          <w:rFonts w:ascii="Times New Roman" w:hAnsi="Times New Roman"/>
          <w:sz w:val="28"/>
          <w:szCs w:val="28"/>
        </w:rPr>
        <w:t>в государственную жилищную инспекцию</w:t>
      </w:r>
      <w:r w:rsidR="00CE19A5">
        <w:rPr>
          <w:rFonts w:ascii="Times New Roman" w:hAnsi="Times New Roman"/>
          <w:sz w:val="28"/>
          <w:szCs w:val="28"/>
        </w:rPr>
        <w:t xml:space="preserve"> Самарской области</w:t>
      </w:r>
      <w:r>
        <w:rPr>
          <w:rFonts w:ascii="Times New Roman" w:hAnsi="Times New Roman"/>
          <w:sz w:val="28"/>
          <w:szCs w:val="28"/>
        </w:rPr>
        <w:t>.</w:t>
      </w:r>
      <w:proofErr w:type="gramEnd"/>
    </w:p>
    <w:p w:rsidR="002F3EC7" w:rsidRPr="008B0081" w:rsidRDefault="002F3EC7" w:rsidP="0090390A">
      <w:pPr>
        <w:shd w:val="clear" w:color="auto" w:fill="FFFFFF"/>
        <w:tabs>
          <w:tab w:val="center" w:pos="4677"/>
          <w:tab w:val="left" w:pos="6375"/>
        </w:tabs>
        <w:spacing w:after="0" w:line="360" w:lineRule="auto"/>
        <w:jc w:val="both"/>
        <w:rPr>
          <w:rFonts w:ascii="Times New Roman" w:hAnsi="Times New Roman"/>
          <w:b/>
          <w:sz w:val="28"/>
          <w:szCs w:val="28"/>
        </w:rPr>
      </w:pPr>
      <w:r w:rsidRPr="008B0081">
        <w:rPr>
          <w:rFonts w:ascii="Times New Roman" w:hAnsi="Times New Roman"/>
          <w:b/>
          <w:sz w:val="28"/>
          <w:szCs w:val="28"/>
        </w:rPr>
        <w:t>П. 7.4. Сумма штрафных санкций, назначенных по результатам направленных материалов/ сумма уплаченных штрафов</w:t>
      </w:r>
    </w:p>
    <w:p w:rsidR="002F3EC7" w:rsidRDefault="00C93824" w:rsidP="0090390A">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2F3EC7">
        <w:rPr>
          <w:rFonts w:ascii="Times New Roman" w:hAnsi="Times New Roman"/>
          <w:sz w:val="28"/>
          <w:szCs w:val="28"/>
        </w:rPr>
        <w:t xml:space="preserve">Все документы переданы </w:t>
      </w:r>
      <w:r w:rsidR="00BA0AC6">
        <w:rPr>
          <w:rFonts w:ascii="Times New Roman" w:hAnsi="Times New Roman"/>
          <w:sz w:val="28"/>
          <w:szCs w:val="28"/>
        </w:rPr>
        <w:t xml:space="preserve">в </w:t>
      </w:r>
      <w:r w:rsidR="002F3EC7">
        <w:rPr>
          <w:rFonts w:ascii="Times New Roman" w:hAnsi="Times New Roman"/>
          <w:sz w:val="28"/>
          <w:szCs w:val="28"/>
        </w:rPr>
        <w:t>ГЖИ Самарской области для взыскания штрафов</w:t>
      </w:r>
      <w:r w:rsidR="00BA0AC6">
        <w:rPr>
          <w:rFonts w:ascii="Times New Roman" w:hAnsi="Times New Roman"/>
          <w:sz w:val="28"/>
          <w:szCs w:val="28"/>
        </w:rPr>
        <w:t xml:space="preserve"> через суд</w:t>
      </w:r>
      <w:r w:rsidR="002F3EC7">
        <w:rPr>
          <w:rFonts w:ascii="Times New Roman" w:hAnsi="Times New Roman"/>
          <w:sz w:val="28"/>
          <w:szCs w:val="28"/>
        </w:rPr>
        <w:t>.</w:t>
      </w:r>
    </w:p>
    <w:p w:rsidR="002F3EC7" w:rsidRDefault="002F3EC7" w:rsidP="0090390A">
      <w:pPr>
        <w:shd w:val="clear" w:color="auto" w:fill="FFFFFF"/>
        <w:tabs>
          <w:tab w:val="center" w:pos="4677"/>
          <w:tab w:val="left" w:pos="6375"/>
        </w:tabs>
        <w:spacing w:after="0" w:line="360" w:lineRule="auto"/>
        <w:jc w:val="both"/>
        <w:rPr>
          <w:rFonts w:ascii="Times New Roman" w:hAnsi="Times New Roman"/>
          <w:b/>
          <w:sz w:val="28"/>
          <w:szCs w:val="28"/>
        </w:rPr>
      </w:pPr>
      <w:r w:rsidRPr="008B0081">
        <w:rPr>
          <w:rFonts w:ascii="Times New Roman" w:hAnsi="Times New Roman"/>
          <w:b/>
          <w:sz w:val="28"/>
          <w:szCs w:val="28"/>
        </w:rPr>
        <w:t>П. 7.5. Количество проведённых открытых конкурсов по отбору управляющей организации для управления многоквартирными домами в случаях, преду</w:t>
      </w:r>
      <w:r w:rsidR="00DA16C4">
        <w:rPr>
          <w:rFonts w:ascii="Times New Roman" w:hAnsi="Times New Roman"/>
          <w:b/>
          <w:sz w:val="28"/>
          <w:szCs w:val="28"/>
        </w:rPr>
        <w:t>смотренных Жилищным кодексом РФ</w:t>
      </w:r>
    </w:p>
    <w:p w:rsidR="00F64ED6" w:rsidRDefault="00161969" w:rsidP="00F64ED6">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sz w:val="28"/>
          <w:szCs w:val="28"/>
        </w:rPr>
        <w:tab/>
        <w:t xml:space="preserve">        </w:t>
      </w:r>
      <w:r w:rsidR="002F3EC7">
        <w:rPr>
          <w:rFonts w:ascii="Times New Roman" w:hAnsi="Times New Roman"/>
          <w:sz w:val="28"/>
          <w:szCs w:val="28"/>
        </w:rPr>
        <w:t>За отчётный год проведено 2 конкурса по отбору управляющей организации для управления 115 многоквартирными домами.</w:t>
      </w:r>
      <w:r w:rsidR="00F64ED6" w:rsidRPr="00F64ED6">
        <w:rPr>
          <w:rFonts w:ascii="Times New Roman" w:hAnsi="Times New Roman"/>
          <w:b/>
          <w:sz w:val="28"/>
          <w:szCs w:val="28"/>
        </w:rPr>
        <w:t xml:space="preserve"> </w:t>
      </w:r>
    </w:p>
    <w:p w:rsidR="00415B7F" w:rsidRDefault="00415B7F" w:rsidP="00F64ED6">
      <w:pPr>
        <w:shd w:val="clear" w:color="auto" w:fill="FFFFFF"/>
        <w:tabs>
          <w:tab w:val="center" w:pos="4677"/>
          <w:tab w:val="left" w:pos="6375"/>
        </w:tabs>
        <w:spacing w:after="0" w:line="360" w:lineRule="auto"/>
        <w:jc w:val="both"/>
        <w:rPr>
          <w:rFonts w:ascii="Times New Roman" w:hAnsi="Times New Roman"/>
          <w:b/>
          <w:sz w:val="28"/>
          <w:szCs w:val="28"/>
        </w:rPr>
      </w:pPr>
    </w:p>
    <w:p w:rsidR="00DE1BA4" w:rsidRDefault="00F64ED6" w:rsidP="00F64ED6">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b/>
          <w:sz w:val="28"/>
          <w:szCs w:val="28"/>
        </w:rPr>
        <w:t>П. 7.6.</w:t>
      </w:r>
      <w:r w:rsidRPr="00F64ED6">
        <w:rPr>
          <w:rFonts w:ascii="Times New Roman" w:hAnsi="Times New Roman"/>
          <w:b/>
          <w:sz w:val="28"/>
          <w:szCs w:val="28"/>
        </w:rPr>
        <w:t xml:space="preserve"> </w:t>
      </w:r>
      <w:r w:rsidRPr="008B0081">
        <w:rPr>
          <w:rFonts w:ascii="Times New Roman" w:hAnsi="Times New Roman"/>
          <w:b/>
          <w:sz w:val="28"/>
          <w:szCs w:val="28"/>
        </w:rPr>
        <w:t>Количество внеплановых проверок деятельности управляющих организаций, осуществляющих упр</w:t>
      </w:r>
      <w:r w:rsidR="00DA16C4">
        <w:rPr>
          <w:rFonts w:ascii="Times New Roman" w:hAnsi="Times New Roman"/>
          <w:b/>
          <w:sz w:val="28"/>
          <w:szCs w:val="28"/>
        </w:rPr>
        <w:t>авление многоквартирными домами</w:t>
      </w:r>
    </w:p>
    <w:p w:rsidR="00F64ED6" w:rsidRDefault="00DE1BA4" w:rsidP="00F64ED6">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b/>
          <w:sz w:val="28"/>
          <w:szCs w:val="28"/>
        </w:rPr>
        <w:t xml:space="preserve">         </w:t>
      </w:r>
      <w:r w:rsidR="00F64ED6">
        <w:rPr>
          <w:rFonts w:ascii="Times New Roman" w:hAnsi="Times New Roman"/>
          <w:sz w:val="28"/>
          <w:szCs w:val="28"/>
        </w:rPr>
        <w:t>Проведено 38 проверок.</w:t>
      </w:r>
    </w:p>
    <w:p w:rsidR="00415B7F" w:rsidRPr="00DE1BA4" w:rsidRDefault="00415B7F" w:rsidP="00F64ED6">
      <w:pPr>
        <w:shd w:val="clear" w:color="auto" w:fill="FFFFFF"/>
        <w:tabs>
          <w:tab w:val="center" w:pos="4677"/>
          <w:tab w:val="left" w:pos="6375"/>
        </w:tabs>
        <w:spacing w:after="0" w:line="360" w:lineRule="auto"/>
        <w:jc w:val="both"/>
        <w:rPr>
          <w:rFonts w:ascii="Times New Roman" w:hAnsi="Times New Roman"/>
          <w:b/>
          <w:sz w:val="28"/>
          <w:szCs w:val="28"/>
        </w:rPr>
      </w:pPr>
    </w:p>
    <w:p w:rsidR="00DD3723" w:rsidRPr="00DD3723" w:rsidRDefault="00DD3723" w:rsidP="00DD3723">
      <w:pPr>
        <w:spacing w:after="0" w:line="360" w:lineRule="auto"/>
        <w:jc w:val="both"/>
        <w:rPr>
          <w:rFonts w:ascii="Times New Roman" w:hAnsi="Times New Roman"/>
          <w:b/>
          <w:sz w:val="28"/>
          <w:szCs w:val="28"/>
        </w:rPr>
      </w:pPr>
      <w:r w:rsidRPr="00DD3723">
        <w:rPr>
          <w:rFonts w:ascii="Times New Roman" w:hAnsi="Times New Roman"/>
          <w:b/>
          <w:sz w:val="28"/>
          <w:szCs w:val="28"/>
        </w:rPr>
        <w:t>П. 7.7.</w:t>
      </w:r>
      <w:r w:rsidRPr="00DD3723">
        <w:rPr>
          <w:b/>
          <w:sz w:val="28"/>
          <w:szCs w:val="28"/>
        </w:rPr>
        <w:t xml:space="preserve"> </w:t>
      </w:r>
      <w:r w:rsidRPr="00DD3723">
        <w:rPr>
          <w:rFonts w:ascii="Times New Roman" w:hAnsi="Times New Roman"/>
          <w:b/>
          <w:sz w:val="28"/>
          <w:szCs w:val="28"/>
        </w:rPr>
        <w:t>Количество принятых постановлений Администрации в рамках  предоставления муниципальной услуги «Перевод жилых помещений                       в нежилые помещения и нежилых помещений в жилые помещения»</w:t>
      </w:r>
    </w:p>
    <w:p w:rsidR="00DD3723" w:rsidRDefault="00DD3723" w:rsidP="00DE1BA4">
      <w:pPr>
        <w:spacing w:after="0" w:line="360" w:lineRule="auto"/>
        <w:ind w:firstLine="708"/>
        <w:jc w:val="both"/>
        <w:rPr>
          <w:rFonts w:ascii="Times New Roman" w:hAnsi="Times New Roman"/>
          <w:sz w:val="28"/>
          <w:szCs w:val="28"/>
        </w:rPr>
      </w:pPr>
      <w:proofErr w:type="gramStart"/>
      <w:r w:rsidRPr="009D5AAA">
        <w:rPr>
          <w:rFonts w:ascii="Times New Roman" w:hAnsi="Times New Roman"/>
          <w:sz w:val="28"/>
          <w:szCs w:val="28"/>
        </w:rPr>
        <w:t xml:space="preserve">В соответствии с Законом Самарской области от 06.07.2015 № 74-ГД </w:t>
      </w:r>
      <w:r>
        <w:rPr>
          <w:rFonts w:ascii="Times New Roman" w:hAnsi="Times New Roman"/>
          <w:sz w:val="28"/>
          <w:szCs w:val="28"/>
        </w:rPr>
        <w:t xml:space="preserve">                    </w:t>
      </w:r>
      <w:r w:rsidRPr="009D5AAA">
        <w:rPr>
          <w:rFonts w:ascii="Times New Roman" w:hAnsi="Times New Roman"/>
          <w:sz w:val="28"/>
          <w:szCs w:val="28"/>
        </w:rPr>
        <w:t>«О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 (далее – Закон №</w:t>
      </w:r>
      <w:r>
        <w:rPr>
          <w:rFonts w:ascii="Times New Roman" w:hAnsi="Times New Roman"/>
          <w:sz w:val="28"/>
          <w:szCs w:val="28"/>
        </w:rPr>
        <w:t xml:space="preserve"> </w:t>
      </w:r>
      <w:r w:rsidRPr="009D5AAA">
        <w:rPr>
          <w:rFonts w:ascii="Times New Roman" w:hAnsi="Times New Roman"/>
          <w:sz w:val="28"/>
          <w:szCs w:val="28"/>
        </w:rPr>
        <w:t xml:space="preserve">74-ГД от 06.07.2015) </w:t>
      </w:r>
      <w:r w:rsidRPr="009D5AAA">
        <w:rPr>
          <w:rFonts w:ascii="Times New Roman" w:hAnsi="Times New Roman"/>
          <w:sz w:val="28"/>
          <w:szCs w:val="28"/>
        </w:rPr>
        <w:lastRenderedPageBreak/>
        <w:t>полномочия по принятию решений              о переводе жилых помещений в нежилые помещения и нежилых помещений в жилые помещения осуществляются Администрацией района с 01.01.2016</w:t>
      </w:r>
      <w:r w:rsidR="00BD5C6D">
        <w:rPr>
          <w:rFonts w:ascii="Times New Roman" w:hAnsi="Times New Roman"/>
          <w:sz w:val="28"/>
          <w:szCs w:val="28"/>
        </w:rPr>
        <w:t xml:space="preserve"> года</w:t>
      </w:r>
      <w:proofErr w:type="gramEnd"/>
      <w:r w:rsidRPr="009D5AAA">
        <w:rPr>
          <w:rFonts w:ascii="Times New Roman" w:hAnsi="Times New Roman"/>
          <w:sz w:val="28"/>
          <w:szCs w:val="28"/>
        </w:rPr>
        <w:t>.</w:t>
      </w:r>
      <w:r w:rsidR="004010B6">
        <w:rPr>
          <w:rFonts w:ascii="Times New Roman" w:hAnsi="Times New Roman"/>
          <w:sz w:val="28"/>
          <w:szCs w:val="28"/>
        </w:rPr>
        <w:t xml:space="preserve"> В 2016 году </w:t>
      </w:r>
      <w:r w:rsidR="00757653">
        <w:rPr>
          <w:rFonts w:ascii="Times New Roman" w:hAnsi="Times New Roman"/>
          <w:sz w:val="28"/>
          <w:szCs w:val="28"/>
        </w:rPr>
        <w:t>разработано</w:t>
      </w:r>
      <w:r w:rsidR="00601B76">
        <w:rPr>
          <w:rFonts w:ascii="Times New Roman" w:hAnsi="Times New Roman"/>
          <w:sz w:val="28"/>
          <w:szCs w:val="28"/>
        </w:rPr>
        <w:t xml:space="preserve"> </w:t>
      </w:r>
      <w:r w:rsidR="004010B6">
        <w:rPr>
          <w:rFonts w:ascii="Times New Roman" w:hAnsi="Times New Roman"/>
          <w:sz w:val="28"/>
          <w:szCs w:val="28"/>
        </w:rPr>
        <w:t>29 Постановлений.</w:t>
      </w:r>
    </w:p>
    <w:p w:rsidR="00DD3723" w:rsidRPr="00DD3723" w:rsidRDefault="00DD3723" w:rsidP="00DD3723">
      <w:pPr>
        <w:spacing w:after="0" w:line="360" w:lineRule="auto"/>
        <w:jc w:val="both"/>
        <w:rPr>
          <w:rFonts w:ascii="Times New Roman" w:hAnsi="Times New Roman"/>
          <w:b/>
          <w:sz w:val="28"/>
          <w:szCs w:val="28"/>
        </w:rPr>
      </w:pPr>
      <w:r w:rsidRPr="00DD3723">
        <w:rPr>
          <w:rFonts w:ascii="Times New Roman" w:hAnsi="Times New Roman"/>
          <w:b/>
          <w:sz w:val="28"/>
          <w:szCs w:val="28"/>
        </w:rPr>
        <w:t>П.7.8. Количество поступивших заявлений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DD3723" w:rsidRDefault="00DD3723" w:rsidP="00DE1BA4">
      <w:pPr>
        <w:spacing w:after="0" w:line="360" w:lineRule="auto"/>
        <w:ind w:firstLine="708"/>
        <w:jc w:val="both"/>
        <w:rPr>
          <w:rFonts w:ascii="Times New Roman" w:hAnsi="Times New Roman"/>
          <w:sz w:val="28"/>
          <w:szCs w:val="28"/>
        </w:rPr>
      </w:pPr>
      <w:r w:rsidRPr="009D5AAA">
        <w:rPr>
          <w:rFonts w:ascii="Times New Roman" w:hAnsi="Times New Roman"/>
          <w:sz w:val="28"/>
          <w:szCs w:val="28"/>
        </w:rPr>
        <w:t xml:space="preserve">В соответствии с Законом № 74-ГД </w:t>
      </w:r>
      <w:r>
        <w:rPr>
          <w:rFonts w:ascii="Times New Roman" w:hAnsi="Times New Roman"/>
          <w:sz w:val="28"/>
          <w:szCs w:val="28"/>
        </w:rPr>
        <w:t xml:space="preserve">от 06.07.2015 с 01.01.2016 Администрацией района в установленном порядке создана межведомственная комиссия для </w:t>
      </w:r>
      <w:r w:rsidRPr="00032FDF">
        <w:rPr>
          <w:rFonts w:ascii="Times New Roman" w:hAnsi="Times New Roman"/>
          <w:sz w:val="28"/>
          <w:szCs w:val="28"/>
        </w:rPr>
        <w:t>оценки и обследования</w:t>
      </w:r>
      <w:r>
        <w:rPr>
          <w:rFonts w:ascii="Times New Roman" w:hAnsi="Times New Roman"/>
          <w:sz w:val="28"/>
          <w:szCs w:val="28"/>
        </w:rPr>
        <w:t xml:space="preserve">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Заседания межведомственной комиссии Кировского внутригородского района проводятся на постоянной основе по мере поступления обращений физических и юридических лиц.</w:t>
      </w:r>
    </w:p>
    <w:p w:rsidR="00C408E4" w:rsidRDefault="00DD3723" w:rsidP="00DD3723">
      <w:pPr>
        <w:spacing w:after="0" w:line="360" w:lineRule="auto"/>
        <w:ind w:firstLine="709"/>
        <w:jc w:val="both"/>
        <w:rPr>
          <w:rFonts w:ascii="Times New Roman" w:hAnsi="Times New Roman"/>
          <w:sz w:val="28"/>
          <w:szCs w:val="28"/>
        </w:rPr>
      </w:pPr>
      <w:r w:rsidRPr="00032FDF">
        <w:rPr>
          <w:rFonts w:ascii="Times New Roman" w:hAnsi="Times New Roman"/>
          <w:sz w:val="28"/>
          <w:szCs w:val="28"/>
        </w:rPr>
        <w:t>Решение о признании</w:t>
      </w:r>
      <w:r>
        <w:rPr>
          <w:rFonts w:ascii="Times New Roman" w:hAnsi="Times New Roman"/>
          <w:sz w:val="28"/>
          <w:szCs w:val="28"/>
        </w:rPr>
        <w:t xml:space="preserve"> помещения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принимается Администрацией городского округа Самара в виде распоряжения Первого заместителя главы городского округа Самара.</w:t>
      </w:r>
      <w:r w:rsidR="00C408E4">
        <w:rPr>
          <w:rFonts w:ascii="Times New Roman" w:hAnsi="Times New Roman"/>
          <w:sz w:val="28"/>
          <w:szCs w:val="28"/>
        </w:rPr>
        <w:t xml:space="preserve"> </w:t>
      </w:r>
    </w:p>
    <w:p w:rsidR="002F3EC7" w:rsidRDefault="00C408E4" w:rsidP="00C408E4">
      <w:pPr>
        <w:spacing w:after="0" w:line="360" w:lineRule="auto"/>
        <w:ind w:firstLine="709"/>
        <w:jc w:val="both"/>
        <w:rPr>
          <w:rFonts w:ascii="Times New Roman" w:hAnsi="Times New Roman"/>
          <w:b/>
          <w:sz w:val="28"/>
          <w:szCs w:val="28"/>
        </w:rPr>
      </w:pPr>
      <w:r>
        <w:rPr>
          <w:rFonts w:ascii="Times New Roman" w:hAnsi="Times New Roman"/>
          <w:sz w:val="28"/>
          <w:szCs w:val="28"/>
        </w:rPr>
        <w:t>В 2016 году поступило 52 заявления</w:t>
      </w:r>
      <w:r w:rsidRPr="00C408E4">
        <w:rPr>
          <w:rFonts w:ascii="Times New Roman" w:hAnsi="Times New Roman"/>
          <w:sz w:val="28"/>
          <w:szCs w:val="28"/>
        </w:rPr>
        <w:t xml:space="preserve"> для оценки и обследования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r>
        <w:rPr>
          <w:rFonts w:ascii="Times New Roman" w:hAnsi="Times New Roman"/>
          <w:sz w:val="28"/>
          <w:szCs w:val="28"/>
        </w:rPr>
        <w:t>.</w:t>
      </w:r>
    </w:p>
    <w:p w:rsidR="00F64ED6" w:rsidRDefault="00F64ED6" w:rsidP="00DD3723">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b/>
          <w:sz w:val="28"/>
          <w:szCs w:val="28"/>
        </w:rPr>
        <w:lastRenderedPageBreak/>
        <w:t>П. 7.9</w:t>
      </w:r>
      <w:r w:rsidRPr="008B0081">
        <w:rPr>
          <w:rFonts w:ascii="Times New Roman" w:hAnsi="Times New Roman"/>
          <w:b/>
          <w:sz w:val="28"/>
          <w:szCs w:val="28"/>
        </w:rPr>
        <w:t xml:space="preserve">. </w:t>
      </w:r>
      <w:r w:rsidR="00C408E4">
        <w:rPr>
          <w:rFonts w:ascii="Times New Roman" w:hAnsi="Times New Roman"/>
          <w:b/>
          <w:sz w:val="28"/>
          <w:szCs w:val="28"/>
        </w:rPr>
        <w:t>Результаты рассмотрения заявлений:</w:t>
      </w:r>
    </w:p>
    <w:p w:rsidR="00F64ED6" w:rsidRDefault="00F64ED6" w:rsidP="00DD3723">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b/>
          <w:sz w:val="28"/>
          <w:szCs w:val="28"/>
        </w:rPr>
        <w:t>П. 7.9.1.</w:t>
      </w:r>
      <w:r w:rsidR="00C408E4">
        <w:rPr>
          <w:rFonts w:ascii="Times New Roman" w:hAnsi="Times New Roman"/>
          <w:b/>
          <w:sz w:val="28"/>
          <w:szCs w:val="28"/>
        </w:rPr>
        <w:t xml:space="preserve"> Возврат заявления</w:t>
      </w:r>
    </w:p>
    <w:p w:rsidR="00C408E4" w:rsidRPr="00C408E4" w:rsidRDefault="00C408E4" w:rsidP="00DD3723">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b/>
          <w:sz w:val="28"/>
          <w:szCs w:val="28"/>
        </w:rPr>
        <w:t xml:space="preserve">          </w:t>
      </w:r>
      <w:r w:rsidRPr="00C408E4">
        <w:rPr>
          <w:rFonts w:ascii="Times New Roman" w:hAnsi="Times New Roman"/>
          <w:sz w:val="28"/>
          <w:szCs w:val="28"/>
        </w:rPr>
        <w:t>Заявления не подлежали возврату.</w:t>
      </w:r>
    </w:p>
    <w:p w:rsidR="00F64ED6" w:rsidRDefault="00F64ED6" w:rsidP="00DD3723">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b/>
          <w:sz w:val="28"/>
          <w:szCs w:val="28"/>
        </w:rPr>
        <w:t>П. 7.9.2.</w:t>
      </w:r>
      <w:r w:rsidR="00C408E4">
        <w:rPr>
          <w:rFonts w:ascii="Times New Roman" w:hAnsi="Times New Roman"/>
          <w:b/>
          <w:sz w:val="28"/>
          <w:szCs w:val="28"/>
        </w:rPr>
        <w:t xml:space="preserve"> Количество выданных заключений</w:t>
      </w:r>
    </w:p>
    <w:p w:rsidR="00C408E4" w:rsidRPr="00C408E4" w:rsidRDefault="00C408E4" w:rsidP="00DD3723">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b/>
          <w:sz w:val="28"/>
          <w:szCs w:val="28"/>
        </w:rPr>
        <w:t xml:space="preserve">           </w:t>
      </w:r>
      <w:r w:rsidRPr="00C408E4">
        <w:rPr>
          <w:rFonts w:ascii="Times New Roman" w:hAnsi="Times New Roman"/>
          <w:sz w:val="28"/>
          <w:szCs w:val="28"/>
        </w:rPr>
        <w:t>Выдано 50 заключений</w:t>
      </w:r>
      <w:r>
        <w:rPr>
          <w:rFonts w:ascii="Times New Roman" w:hAnsi="Times New Roman"/>
          <w:sz w:val="28"/>
          <w:szCs w:val="28"/>
        </w:rPr>
        <w:t>.</w:t>
      </w:r>
    </w:p>
    <w:p w:rsidR="00F64ED6" w:rsidRDefault="00F64ED6" w:rsidP="00DD3723">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b/>
          <w:sz w:val="28"/>
          <w:szCs w:val="28"/>
        </w:rPr>
        <w:t>П. 7.9</w:t>
      </w:r>
      <w:r w:rsidRPr="008B0081">
        <w:rPr>
          <w:rFonts w:ascii="Times New Roman" w:hAnsi="Times New Roman"/>
          <w:b/>
          <w:sz w:val="28"/>
          <w:szCs w:val="28"/>
        </w:rPr>
        <w:t>.</w:t>
      </w:r>
      <w:r>
        <w:rPr>
          <w:rFonts w:ascii="Times New Roman" w:hAnsi="Times New Roman"/>
          <w:b/>
          <w:sz w:val="28"/>
          <w:szCs w:val="28"/>
        </w:rPr>
        <w:t>3.</w:t>
      </w:r>
      <w:r w:rsidRPr="008B0081">
        <w:rPr>
          <w:rFonts w:ascii="Times New Roman" w:hAnsi="Times New Roman"/>
          <w:b/>
          <w:sz w:val="28"/>
          <w:szCs w:val="28"/>
        </w:rPr>
        <w:t xml:space="preserve"> </w:t>
      </w:r>
      <w:r w:rsidR="00C408E4">
        <w:rPr>
          <w:rFonts w:ascii="Times New Roman" w:hAnsi="Times New Roman"/>
          <w:b/>
          <w:sz w:val="28"/>
          <w:szCs w:val="28"/>
        </w:rPr>
        <w:t>Количество признанных жилых помещений/многоквартирных домов аварийными и подлежащими сносу или реконструкции</w:t>
      </w:r>
    </w:p>
    <w:p w:rsidR="00C408E4" w:rsidRDefault="00C408E4" w:rsidP="00DD3723">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Признано</w:t>
      </w:r>
      <w:r w:rsidR="00B53423">
        <w:rPr>
          <w:rFonts w:ascii="Times New Roman" w:hAnsi="Times New Roman"/>
          <w:sz w:val="28"/>
          <w:szCs w:val="28"/>
        </w:rPr>
        <w:t xml:space="preserve"> аварийными и подлежащими сносу или реконструкции</w:t>
      </w:r>
      <w:r>
        <w:rPr>
          <w:rFonts w:ascii="Times New Roman" w:hAnsi="Times New Roman"/>
          <w:sz w:val="28"/>
          <w:szCs w:val="28"/>
        </w:rPr>
        <w:t xml:space="preserve"> </w:t>
      </w:r>
      <w:r w:rsidR="00B53423">
        <w:rPr>
          <w:rFonts w:ascii="Times New Roman" w:hAnsi="Times New Roman"/>
          <w:sz w:val="28"/>
          <w:szCs w:val="28"/>
        </w:rPr>
        <w:t xml:space="preserve">                    </w:t>
      </w:r>
      <w:r>
        <w:rPr>
          <w:rFonts w:ascii="Times New Roman" w:hAnsi="Times New Roman"/>
          <w:sz w:val="28"/>
          <w:szCs w:val="28"/>
        </w:rPr>
        <w:t xml:space="preserve">5 жилых </w:t>
      </w:r>
      <w:r w:rsidR="00B53423">
        <w:rPr>
          <w:rFonts w:ascii="Times New Roman" w:hAnsi="Times New Roman"/>
          <w:sz w:val="28"/>
          <w:szCs w:val="28"/>
        </w:rPr>
        <w:t>помещений и 38 многоквартирных домов.</w:t>
      </w:r>
    </w:p>
    <w:p w:rsidR="000602F4" w:rsidRPr="00B54341" w:rsidRDefault="0090390A" w:rsidP="00B54341">
      <w:pPr>
        <w:pStyle w:val="ac"/>
        <w:numPr>
          <w:ilvl w:val="0"/>
          <w:numId w:val="12"/>
        </w:numPr>
        <w:spacing w:line="360" w:lineRule="auto"/>
        <w:jc w:val="center"/>
        <w:rPr>
          <w:rFonts w:ascii="Times New Roman" w:hAnsi="Times New Roman" w:cs="Times New Roman"/>
          <w:b/>
          <w:bCs/>
          <w:sz w:val="28"/>
          <w:szCs w:val="28"/>
        </w:rPr>
      </w:pPr>
      <w:r w:rsidRPr="00B54341">
        <w:rPr>
          <w:rFonts w:ascii="Times New Roman" w:hAnsi="Times New Roman" w:cs="Times New Roman"/>
          <w:b/>
          <w:bCs/>
          <w:sz w:val="28"/>
          <w:szCs w:val="28"/>
        </w:rPr>
        <w:t xml:space="preserve">Осуществление </w:t>
      </w:r>
      <w:proofErr w:type="gramStart"/>
      <w:r w:rsidRPr="00B54341">
        <w:rPr>
          <w:rFonts w:ascii="Times New Roman" w:hAnsi="Times New Roman" w:cs="Times New Roman"/>
          <w:b/>
          <w:bCs/>
          <w:sz w:val="28"/>
          <w:szCs w:val="28"/>
        </w:rPr>
        <w:t>муниципального</w:t>
      </w:r>
      <w:proofErr w:type="gramEnd"/>
      <w:r w:rsidRPr="00B54341">
        <w:rPr>
          <w:rFonts w:ascii="Times New Roman" w:hAnsi="Times New Roman" w:cs="Times New Roman"/>
          <w:b/>
          <w:bCs/>
          <w:sz w:val="28"/>
          <w:szCs w:val="28"/>
        </w:rPr>
        <w:t xml:space="preserve"> земельного</w:t>
      </w:r>
    </w:p>
    <w:p w:rsidR="0090390A" w:rsidRDefault="0090390A" w:rsidP="000602F4">
      <w:pPr>
        <w:pStyle w:val="ac"/>
        <w:spacing w:line="360" w:lineRule="auto"/>
        <w:ind w:left="720"/>
        <w:jc w:val="center"/>
        <w:rPr>
          <w:rFonts w:ascii="Times New Roman" w:hAnsi="Times New Roman" w:cs="Times New Roman"/>
          <w:b/>
          <w:bCs/>
          <w:sz w:val="28"/>
          <w:szCs w:val="28"/>
        </w:rPr>
      </w:pPr>
      <w:r w:rsidRPr="0090390A">
        <w:rPr>
          <w:rFonts w:ascii="Times New Roman" w:hAnsi="Times New Roman" w:cs="Times New Roman"/>
          <w:b/>
          <w:bCs/>
          <w:sz w:val="28"/>
          <w:szCs w:val="28"/>
        </w:rPr>
        <w:t>контроля на территории внутригородского района</w:t>
      </w:r>
    </w:p>
    <w:p w:rsidR="00F032D6" w:rsidRPr="00F032D6" w:rsidRDefault="00F032D6" w:rsidP="00F032D6">
      <w:pPr>
        <w:pStyle w:val="ac"/>
        <w:spacing w:line="360" w:lineRule="auto"/>
        <w:rPr>
          <w:rFonts w:ascii="Times New Roman" w:hAnsi="Times New Roman" w:cs="Times New Roman"/>
          <w:b/>
          <w:bCs/>
          <w:sz w:val="28"/>
          <w:szCs w:val="28"/>
        </w:rPr>
      </w:pPr>
      <w:r>
        <w:rPr>
          <w:rFonts w:ascii="Times New Roman" w:hAnsi="Times New Roman" w:cs="Times New Roman"/>
          <w:b/>
          <w:bCs/>
          <w:sz w:val="28"/>
          <w:szCs w:val="28"/>
        </w:rPr>
        <w:t>П.8.1.</w:t>
      </w:r>
      <w:r w:rsidRPr="00F032D6">
        <w:rPr>
          <w:rFonts w:ascii="Times New Roman" w:hAnsi="Times New Roman" w:cs="Times New Roman"/>
          <w:sz w:val="22"/>
          <w:szCs w:val="22"/>
        </w:rPr>
        <w:t xml:space="preserve"> </w:t>
      </w:r>
      <w:r w:rsidRPr="00F032D6">
        <w:rPr>
          <w:rFonts w:ascii="Times New Roman" w:hAnsi="Times New Roman" w:cs="Times New Roman"/>
          <w:b/>
          <w:sz w:val="28"/>
          <w:szCs w:val="28"/>
        </w:rPr>
        <w:t>Количество проведенных проверок (в том числе внеплановых) и обследований (осмотров) земельных участков в рамках муниципального земельного контроля</w:t>
      </w:r>
    </w:p>
    <w:p w:rsidR="00F032D6" w:rsidRDefault="00F032D6" w:rsidP="00DE1BA4">
      <w:pPr>
        <w:spacing w:after="0" w:line="360" w:lineRule="auto"/>
        <w:ind w:firstLine="708"/>
        <w:jc w:val="both"/>
        <w:rPr>
          <w:rFonts w:ascii="Times New Roman" w:hAnsi="Times New Roman"/>
          <w:sz w:val="28"/>
          <w:szCs w:val="28"/>
        </w:rPr>
      </w:pPr>
      <w:r w:rsidRPr="00F032D6">
        <w:rPr>
          <w:rFonts w:ascii="Times New Roman" w:hAnsi="Times New Roman"/>
          <w:sz w:val="28"/>
          <w:szCs w:val="28"/>
        </w:rPr>
        <w:t>В соответствии с Законом № 74-ГД от 06.07.2015 с 01.01.2016                      на Администрацию района возложены функции по проведению муниципального земельного контроля в границах внутригородского района, который осуществляется в виде плановых и внеплановых проверок физических и юридических лиц.</w:t>
      </w:r>
      <w:r w:rsidR="004E68EE">
        <w:rPr>
          <w:rFonts w:ascii="Times New Roman" w:hAnsi="Times New Roman"/>
          <w:sz w:val="28"/>
          <w:szCs w:val="28"/>
        </w:rPr>
        <w:t xml:space="preserve"> В 2016 году проведено 249 проверок                        в рамках муниципального земельного контроля.</w:t>
      </w:r>
    </w:p>
    <w:p w:rsidR="004E68EE" w:rsidRDefault="004E68EE" w:rsidP="004E68EE">
      <w:pPr>
        <w:spacing w:after="0" w:line="360" w:lineRule="auto"/>
        <w:jc w:val="both"/>
        <w:rPr>
          <w:rFonts w:ascii="Times New Roman" w:hAnsi="Times New Roman"/>
          <w:b/>
          <w:sz w:val="28"/>
          <w:szCs w:val="28"/>
        </w:rPr>
      </w:pPr>
      <w:r w:rsidRPr="004E68EE">
        <w:rPr>
          <w:rFonts w:ascii="Times New Roman" w:hAnsi="Times New Roman"/>
          <w:b/>
          <w:sz w:val="28"/>
          <w:szCs w:val="28"/>
        </w:rPr>
        <w:t>П.8.2. Количество направленных материалов по выявленным нарушениям земельного законодательства в надзорные органы</w:t>
      </w:r>
    </w:p>
    <w:p w:rsidR="004E68EE" w:rsidRDefault="004E68EE" w:rsidP="004E68EE">
      <w:pPr>
        <w:spacing w:after="0" w:line="360" w:lineRule="auto"/>
        <w:jc w:val="both"/>
        <w:rPr>
          <w:rFonts w:ascii="Times New Roman" w:hAnsi="Times New Roman"/>
          <w:sz w:val="28"/>
          <w:szCs w:val="28"/>
        </w:rPr>
      </w:pPr>
      <w:r>
        <w:rPr>
          <w:rFonts w:ascii="Times New Roman" w:hAnsi="Times New Roman"/>
          <w:b/>
          <w:sz w:val="28"/>
          <w:szCs w:val="28"/>
        </w:rPr>
        <w:lastRenderedPageBreak/>
        <w:tab/>
      </w:r>
      <w:r w:rsidRPr="004E68EE">
        <w:rPr>
          <w:rFonts w:ascii="Times New Roman" w:hAnsi="Times New Roman"/>
          <w:sz w:val="28"/>
          <w:szCs w:val="28"/>
        </w:rPr>
        <w:t>В надзорные органы направлено 39 материалов по выявленным нарушениям земельного законодательства.</w:t>
      </w:r>
    </w:p>
    <w:p w:rsidR="004E68EE" w:rsidRDefault="004E68EE" w:rsidP="004E68EE">
      <w:pPr>
        <w:pStyle w:val="ac"/>
        <w:spacing w:line="360" w:lineRule="auto"/>
        <w:rPr>
          <w:rFonts w:ascii="Times New Roman" w:hAnsi="Times New Roman" w:cs="Times New Roman"/>
          <w:b/>
          <w:sz w:val="28"/>
          <w:szCs w:val="28"/>
        </w:rPr>
      </w:pPr>
      <w:r w:rsidRPr="004E68EE">
        <w:rPr>
          <w:rFonts w:ascii="Times New Roman" w:hAnsi="Times New Roman"/>
          <w:b/>
          <w:sz w:val="28"/>
          <w:szCs w:val="28"/>
        </w:rPr>
        <w:t xml:space="preserve">П.8.3. </w:t>
      </w:r>
      <w:r w:rsidRPr="004E68EE">
        <w:rPr>
          <w:rFonts w:ascii="Times New Roman" w:hAnsi="Times New Roman" w:cs="Times New Roman"/>
          <w:b/>
          <w:sz w:val="28"/>
          <w:szCs w:val="28"/>
        </w:rPr>
        <w:t>Сумма штрафных санкций, назначенных по результатам направленных материалов/сумма уплаченных штрафов</w:t>
      </w:r>
    </w:p>
    <w:p w:rsidR="003F485A" w:rsidRDefault="004E68EE" w:rsidP="00DE1BA4">
      <w:pPr>
        <w:pStyle w:val="ac"/>
        <w:spacing w:line="360" w:lineRule="auto"/>
        <w:ind w:firstLine="708"/>
        <w:rPr>
          <w:rFonts w:ascii="Times New Roman" w:hAnsi="Times New Roman" w:cs="Times New Roman"/>
          <w:sz w:val="28"/>
          <w:szCs w:val="28"/>
        </w:rPr>
      </w:pPr>
      <w:r>
        <w:rPr>
          <w:rFonts w:ascii="Times New Roman" w:hAnsi="Times New Roman" w:cs="Times New Roman"/>
          <w:sz w:val="28"/>
          <w:szCs w:val="28"/>
        </w:rPr>
        <w:t>Сумма штрафов составила 110 тыс. руб., уплачено – 0 тыс. руб.</w:t>
      </w:r>
    </w:p>
    <w:p w:rsidR="003F485A" w:rsidRDefault="003F485A" w:rsidP="00F032D6">
      <w:pPr>
        <w:pStyle w:val="ae"/>
        <w:numPr>
          <w:ilvl w:val="0"/>
          <w:numId w:val="12"/>
        </w:numPr>
        <w:spacing w:line="360" w:lineRule="auto"/>
        <w:ind w:left="714" w:hanging="357"/>
        <w:jc w:val="center"/>
        <w:rPr>
          <w:rFonts w:ascii="Times New Roman" w:hAnsi="Times New Roman" w:cs="Times New Roman"/>
          <w:b/>
          <w:bCs/>
          <w:sz w:val="28"/>
          <w:szCs w:val="28"/>
        </w:rPr>
      </w:pPr>
      <w:r w:rsidRPr="003F485A">
        <w:rPr>
          <w:rFonts w:ascii="Times New Roman" w:hAnsi="Times New Roman" w:cs="Times New Roman"/>
          <w:b/>
          <w:bCs/>
          <w:sz w:val="28"/>
          <w:szCs w:val="28"/>
        </w:rPr>
        <w:t>Проведение публичных слушаний по проекту планировки территории и проекту межевания территории в границах внутригородского района</w:t>
      </w:r>
    </w:p>
    <w:p w:rsidR="00F032D6" w:rsidRPr="00F032D6" w:rsidRDefault="00F032D6" w:rsidP="0054642C">
      <w:pPr>
        <w:pStyle w:val="ae"/>
        <w:spacing w:line="360" w:lineRule="auto"/>
        <w:jc w:val="both"/>
        <w:rPr>
          <w:rFonts w:ascii="Times New Roman" w:hAnsi="Times New Roman"/>
          <w:b/>
          <w:bCs/>
          <w:sz w:val="28"/>
          <w:szCs w:val="28"/>
        </w:rPr>
      </w:pPr>
      <w:r>
        <w:rPr>
          <w:rFonts w:ascii="Times New Roman" w:hAnsi="Times New Roman"/>
          <w:b/>
          <w:bCs/>
          <w:sz w:val="28"/>
          <w:szCs w:val="28"/>
        </w:rPr>
        <w:t>П.9.1.</w:t>
      </w:r>
      <w:r w:rsidRPr="00F032D6">
        <w:rPr>
          <w:rFonts w:ascii="Times New Roman" w:hAnsi="Times New Roman" w:cs="Times New Roman"/>
          <w:sz w:val="22"/>
          <w:szCs w:val="22"/>
        </w:rPr>
        <w:t xml:space="preserve"> </w:t>
      </w:r>
      <w:r w:rsidRPr="00F032D6">
        <w:rPr>
          <w:rFonts w:ascii="Times New Roman" w:hAnsi="Times New Roman" w:cs="Times New Roman"/>
          <w:b/>
          <w:sz w:val="28"/>
          <w:szCs w:val="28"/>
        </w:rPr>
        <w:t>Количество  проведенных публичных слушаний по проекту планировки территории и проекту межевания территории в границах внутригородского района</w:t>
      </w:r>
    </w:p>
    <w:p w:rsidR="00F032D6" w:rsidRDefault="00F032D6" w:rsidP="00DE1BA4">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Функции по организации и проведению публичных слушаний                       по проекту планировки территории и проекту межевания территории                        в границах внутригородского района возложены на Администрацию района    с 01.01.2016 </w:t>
      </w:r>
      <w:r w:rsidRPr="007D4F3D">
        <w:rPr>
          <w:rFonts w:ascii="Times New Roman" w:hAnsi="Times New Roman" w:cs="Times New Roman"/>
          <w:bCs/>
          <w:sz w:val="28"/>
          <w:szCs w:val="28"/>
        </w:rPr>
        <w:t>на основании</w:t>
      </w:r>
      <w:r>
        <w:rPr>
          <w:rFonts w:ascii="Times New Roman" w:hAnsi="Times New Roman" w:cs="Times New Roman"/>
          <w:b/>
          <w:bCs/>
          <w:sz w:val="28"/>
          <w:szCs w:val="28"/>
        </w:rPr>
        <w:t xml:space="preserve"> </w:t>
      </w:r>
      <w:r w:rsidRPr="009D5AAA">
        <w:rPr>
          <w:rFonts w:ascii="Times New Roman" w:hAnsi="Times New Roman" w:cs="Times New Roman"/>
          <w:sz w:val="28"/>
          <w:szCs w:val="28"/>
        </w:rPr>
        <w:t>Закон</w:t>
      </w:r>
      <w:r>
        <w:rPr>
          <w:rFonts w:ascii="Times New Roman" w:hAnsi="Times New Roman" w:cs="Times New Roman"/>
          <w:sz w:val="28"/>
          <w:szCs w:val="28"/>
        </w:rPr>
        <w:t>а</w:t>
      </w:r>
      <w:r w:rsidRPr="009D5AAA">
        <w:rPr>
          <w:rFonts w:ascii="Times New Roman" w:hAnsi="Times New Roman" w:cs="Times New Roman"/>
          <w:sz w:val="28"/>
          <w:szCs w:val="28"/>
        </w:rPr>
        <w:t xml:space="preserve"> № 74-ГД </w:t>
      </w:r>
      <w:r>
        <w:rPr>
          <w:rFonts w:ascii="Times New Roman" w:hAnsi="Times New Roman" w:cs="Times New Roman"/>
          <w:sz w:val="28"/>
          <w:szCs w:val="28"/>
        </w:rPr>
        <w:t>от 06.07.2015.</w:t>
      </w:r>
    </w:p>
    <w:p w:rsidR="00F032D6" w:rsidRDefault="00F032D6" w:rsidP="00F032D6">
      <w:pPr>
        <w:pStyle w:val="ae"/>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Публичные слушания по указанным вопросам проводятся Администрацией района в форме сбора мнений на постоянной основе                     по мере поступления обращений.</w:t>
      </w:r>
      <w:r w:rsidR="00FF251D">
        <w:rPr>
          <w:rFonts w:ascii="Times New Roman" w:hAnsi="Times New Roman" w:cs="Times New Roman"/>
          <w:sz w:val="28"/>
          <w:szCs w:val="28"/>
        </w:rPr>
        <w:t xml:space="preserve"> В 2016 году проведено 4 </w:t>
      </w:r>
      <w:r w:rsidR="00970412">
        <w:rPr>
          <w:rFonts w:ascii="Times New Roman" w:hAnsi="Times New Roman" w:cs="Times New Roman"/>
          <w:sz w:val="28"/>
          <w:szCs w:val="28"/>
        </w:rPr>
        <w:t>мероприятия.</w:t>
      </w:r>
    </w:p>
    <w:p w:rsidR="00415B7F" w:rsidRDefault="00E9075F" w:rsidP="00E9075F">
      <w:pPr>
        <w:pStyle w:val="ac"/>
        <w:numPr>
          <w:ilvl w:val="0"/>
          <w:numId w:val="12"/>
        </w:numPr>
        <w:spacing w:line="360" w:lineRule="auto"/>
        <w:ind w:left="714" w:hanging="357"/>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E9075F">
        <w:rPr>
          <w:rFonts w:ascii="Times New Roman" w:hAnsi="Times New Roman" w:cs="Times New Roman"/>
          <w:b/>
          <w:bCs/>
          <w:sz w:val="28"/>
          <w:szCs w:val="28"/>
        </w:rPr>
        <w:t xml:space="preserve">Присвоение адресов объектам адресации, изменение, аннулирование адресов объектов адресации </w:t>
      </w:r>
    </w:p>
    <w:p w:rsidR="00E9075F" w:rsidRDefault="00E9075F" w:rsidP="00415B7F">
      <w:pPr>
        <w:pStyle w:val="ac"/>
        <w:spacing w:line="360" w:lineRule="auto"/>
        <w:ind w:left="714"/>
        <w:jc w:val="center"/>
        <w:rPr>
          <w:rFonts w:ascii="Times New Roman" w:hAnsi="Times New Roman" w:cs="Times New Roman"/>
          <w:b/>
          <w:bCs/>
          <w:sz w:val="28"/>
          <w:szCs w:val="28"/>
        </w:rPr>
      </w:pPr>
      <w:r w:rsidRPr="00E9075F">
        <w:rPr>
          <w:rFonts w:ascii="Times New Roman" w:hAnsi="Times New Roman" w:cs="Times New Roman"/>
          <w:b/>
          <w:bCs/>
          <w:sz w:val="28"/>
          <w:szCs w:val="28"/>
        </w:rPr>
        <w:t>на территории внутригородского района</w:t>
      </w:r>
    </w:p>
    <w:p w:rsidR="00F032D6" w:rsidRPr="00F032D6" w:rsidRDefault="00F032D6" w:rsidP="00F032D6">
      <w:pPr>
        <w:pStyle w:val="ae"/>
        <w:spacing w:line="360" w:lineRule="auto"/>
        <w:jc w:val="both"/>
        <w:rPr>
          <w:rFonts w:ascii="Times New Roman" w:hAnsi="Times New Roman" w:cs="Times New Roman"/>
          <w:b/>
          <w:sz w:val="28"/>
          <w:szCs w:val="28"/>
        </w:rPr>
      </w:pPr>
      <w:r w:rsidRPr="00F032D6">
        <w:rPr>
          <w:rFonts w:ascii="Times New Roman" w:hAnsi="Times New Roman" w:cs="Times New Roman"/>
          <w:b/>
          <w:sz w:val="28"/>
          <w:szCs w:val="28"/>
        </w:rPr>
        <w:t>П.10.1. Количество принятых постановлений (распоряжений) Администрации в рамках  предоставления муниципальной услуги «Присвоение, изменение, аннулирование адресов объектов адресации»</w:t>
      </w:r>
    </w:p>
    <w:p w:rsidR="00F032D6" w:rsidRDefault="002C3774" w:rsidP="00DE1BA4">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F032D6">
        <w:rPr>
          <w:rFonts w:ascii="Times New Roman" w:hAnsi="Times New Roman" w:cs="Times New Roman"/>
          <w:sz w:val="28"/>
          <w:szCs w:val="28"/>
        </w:rPr>
        <w:t xml:space="preserve">олномочия по присвоению адресов объектам адресации, изменение, аннулирование адресов в границах внутригородского района осуществляются Администрацией района на основании </w:t>
      </w:r>
      <w:r w:rsidR="00F032D6" w:rsidRPr="009D5AAA">
        <w:rPr>
          <w:rFonts w:ascii="Times New Roman" w:hAnsi="Times New Roman" w:cs="Times New Roman"/>
          <w:sz w:val="28"/>
          <w:szCs w:val="28"/>
        </w:rPr>
        <w:t>Закон</w:t>
      </w:r>
      <w:r w:rsidR="00F032D6">
        <w:rPr>
          <w:rFonts w:ascii="Times New Roman" w:hAnsi="Times New Roman" w:cs="Times New Roman"/>
          <w:sz w:val="28"/>
          <w:szCs w:val="28"/>
        </w:rPr>
        <w:t>а</w:t>
      </w:r>
      <w:r w:rsidR="00F032D6" w:rsidRPr="009D5AAA">
        <w:rPr>
          <w:rFonts w:ascii="Times New Roman" w:hAnsi="Times New Roman" w:cs="Times New Roman"/>
          <w:sz w:val="28"/>
          <w:szCs w:val="28"/>
        </w:rPr>
        <w:t xml:space="preserve"> № 74-ГД </w:t>
      </w:r>
      <w:r w:rsidR="00F032D6">
        <w:rPr>
          <w:rFonts w:ascii="Times New Roman" w:hAnsi="Times New Roman" w:cs="Times New Roman"/>
          <w:sz w:val="28"/>
          <w:szCs w:val="28"/>
        </w:rPr>
        <w:t>от 06.07.2015.</w:t>
      </w:r>
    </w:p>
    <w:p w:rsidR="00F032D6" w:rsidRDefault="00F032D6" w:rsidP="00F032D6">
      <w:pPr>
        <w:pStyle w:val="ae"/>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Распоряжения о присвоении адреса по </w:t>
      </w:r>
      <w:r w:rsidRPr="004B48AA">
        <w:rPr>
          <w:rFonts w:ascii="Times New Roman" w:hAnsi="Times New Roman" w:cs="Times New Roman"/>
          <w:sz w:val="28"/>
          <w:szCs w:val="28"/>
        </w:rPr>
        <w:t>муниципальной услуги «Присвоение, изменение, аннулирование адресов объектов адресации»</w:t>
      </w:r>
      <w:r>
        <w:rPr>
          <w:rFonts w:ascii="Times New Roman" w:hAnsi="Times New Roman" w:cs="Times New Roman"/>
          <w:sz w:val="28"/>
          <w:szCs w:val="28"/>
        </w:rPr>
        <w:t xml:space="preserve"> издаются на основании поступивших заявлений физических и юридических лиц. </w:t>
      </w:r>
    </w:p>
    <w:p w:rsidR="00F032D6" w:rsidRDefault="00F032D6" w:rsidP="007000C8">
      <w:pPr>
        <w:pStyle w:val="ae"/>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2016 году по сравнению с 2015 годом произошло снижение количества поступивших заявлений физических и юрид</w:t>
      </w:r>
      <w:r w:rsidR="0044495C">
        <w:rPr>
          <w:rFonts w:ascii="Times New Roman" w:hAnsi="Times New Roman" w:cs="Times New Roman"/>
          <w:sz w:val="28"/>
          <w:szCs w:val="28"/>
        </w:rPr>
        <w:t xml:space="preserve">ических лиц, </w:t>
      </w:r>
      <w:r>
        <w:rPr>
          <w:rFonts w:ascii="Times New Roman" w:hAnsi="Times New Roman" w:cs="Times New Roman"/>
          <w:sz w:val="28"/>
          <w:szCs w:val="28"/>
        </w:rPr>
        <w:t>что повлекло снижение количества издаваемых Администрацией района распоряжений о присвоении адреса</w:t>
      </w:r>
      <w:r w:rsidR="00FE68C6">
        <w:rPr>
          <w:rFonts w:ascii="Times New Roman" w:hAnsi="Times New Roman" w:cs="Times New Roman"/>
          <w:sz w:val="28"/>
          <w:szCs w:val="28"/>
        </w:rPr>
        <w:t xml:space="preserve"> (в 2016 году - 234, в 2015 году - 275 распоряжений)</w:t>
      </w:r>
      <w:r>
        <w:rPr>
          <w:rFonts w:ascii="Times New Roman" w:hAnsi="Times New Roman" w:cs="Times New Roman"/>
          <w:sz w:val="28"/>
          <w:szCs w:val="28"/>
        </w:rPr>
        <w:t>.</w:t>
      </w:r>
    </w:p>
    <w:p w:rsidR="0090390A" w:rsidRDefault="0090390A" w:rsidP="00F032D6">
      <w:pPr>
        <w:shd w:val="clear" w:color="auto" w:fill="FFFFFF"/>
        <w:tabs>
          <w:tab w:val="left" w:pos="2745"/>
        </w:tabs>
        <w:spacing w:after="0" w:line="360" w:lineRule="auto"/>
        <w:jc w:val="center"/>
        <w:rPr>
          <w:rFonts w:ascii="Times New Roman" w:hAnsi="Times New Roman"/>
          <w:sz w:val="28"/>
          <w:szCs w:val="28"/>
        </w:rPr>
      </w:pPr>
      <w:r w:rsidRPr="0090390A">
        <w:rPr>
          <w:rFonts w:ascii="Times New Roman" w:hAnsi="Times New Roman"/>
          <w:b/>
          <w:sz w:val="28"/>
          <w:szCs w:val="28"/>
        </w:rPr>
        <w:t>11. Предоставление транспортных услуг населению и организации транспортного обслуживания населения в границах внутригородского района</w:t>
      </w:r>
    </w:p>
    <w:p w:rsidR="00357F3E" w:rsidRDefault="002F3EC7" w:rsidP="00066E17">
      <w:pPr>
        <w:shd w:val="clear" w:color="auto" w:fill="FFFFFF"/>
        <w:tabs>
          <w:tab w:val="center" w:pos="4677"/>
          <w:tab w:val="left" w:pos="6375"/>
        </w:tabs>
        <w:spacing w:after="0" w:line="360" w:lineRule="auto"/>
        <w:jc w:val="both"/>
        <w:rPr>
          <w:rFonts w:ascii="Times New Roman" w:hAnsi="Times New Roman"/>
          <w:b/>
          <w:sz w:val="28"/>
          <w:szCs w:val="28"/>
        </w:rPr>
      </w:pPr>
      <w:r w:rsidRPr="008B0081">
        <w:rPr>
          <w:rFonts w:ascii="Times New Roman" w:hAnsi="Times New Roman"/>
          <w:b/>
          <w:sz w:val="28"/>
          <w:szCs w:val="28"/>
        </w:rPr>
        <w:t xml:space="preserve">П. 11.1 Количество направленных / учтённых предложений органами местного самоуправления городского округа Самара по открытию, изменению и закрытию </w:t>
      </w:r>
      <w:proofErr w:type="spellStart"/>
      <w:r w:rsidRPr="008B0081">
        <w:rPr>
          <w:rFonts w:ascii="Times New Roman" w:hAnsi="Times New Roman"/>
          <w:b/>
          <w:sz w:val="28"/>
          <w:szCs w:val="28"/>
        </w:rPr>
        <w:t>внутримуницип</w:t>
      </w:r>
      <w:r w:rsidR="002C3774">
        <w:rPr>
          <w:rFonts w:ascii="Times New Roman" w:hAnsi="Times New Roman"/>
          <w:b/>
          <w:sz w:val="28"/>
          <w:szCs w:val="28"/>
        </w:rPr>
        <w:t>альных</w:t>
      </w:r>
      <w:proofErr w:type="spellEnd"/>
      <w:r w:rsidR="002C3774">
        <w:rPr>
          <w:rFonts w:ascii="Times New Roman" w:hAnsi="Times New Roman"/>
          <w:b/>
          <w:sz w:val="28"/>
          <w:szCs w:val="28"/>
        </w:rPr>
        <w:t xml:space="preserve"> маршрутов</w:t>
      </w:r>
    </w:p>
    <w:p w:rsidR="002F3EC7" w:rsidRPr="00357F3E" w:rsidRDefault="00357F3E" w:rsidP="00066E17">
      <w:pPr>
        <w:shd w:val="clear" w:color="auto" w:fill="FFFFFF"/>
        <w:tabs>
          <w:tab w:val="center" w:pos="4677"/>
          <w:tab w:val="left" w:pos="6375"/>
        </w:tabs>
        <w:spacing w:after="0" w:line="360" w:lineRule="auto"/>
        <w:jc w:val="both"/>
        <w:rPr>
          <w:rFonts w:ascii="Times New Roman" w:hAnsi="Times New Roman"/>
          <w:b/>
          <w:sz w:val="28"/>
          <w:szCs w:val="28"/>
        </w:rPr>
      </w:pPr>
      <w:r w:rsidRPr="009615EE">
        <w:rPr>
          <w:rFonts w:ascii="Times New Roman" w:hAnsi="Times New Roman"/>
          <w:sz w:val="28"/>
          <w:szCs w:val="28"/>
        </w:rPr>
        <w:t xml:space="preserve">       </w:t>
      </w:r>
      <w:r w:rsidR="009615EE" w:rsidRPr="009615EE">
        <w:rPr>
          <w:rFonts w:ascii="Times New Roman" w:hAnsi="Times New Roman"/>
          <w:sz w:val="28"/>
          <w:szCs w:val="28"/>
        </w:rPr>
        <w:t>В 2016 году н</w:t>
      </w:r>
      <w:r w:rsidR="002F3EC7" w:rsidRPr="009615EE">
        <w:rPr>
          <w:rFonts w:ascii="Times New Roman" w:hAnsi="Times New Roman"/>
          <w:sz w:val="28"/>
          <w:szCs w:val="28"/>
        </w:rPr>
        <w:t>аправлено</w:t>
      </w:r>
      <w:r w:rsidR="002F3EC7">
        <w:rPr>
          <w:rFonts w:ascii="Times New Roman" w:hAnsi="Times New Roman"/>
          <w:sz w:val="28"/>
          <w:szCs w:val="28"/>
        </w:rPr>
        <w:t xml:space="preserve"> 2 предложения в Департамент транспорта</w:t>
      </w:r>
      <w:r w:rsidR="009615EE">
        <w:rPr>
          <w:rFonts w:ascii="Times New Roman" w:hAnsi="Times New Roman"/>
          <w:sz w:val="28"/>
          <w:szCs w:val="28"/>
        </w:rPr>
        <w:t xml:space="preserve"> Администрации городского округа Самара</w:t>
      </w:r>
      <w:r w:rsidR="002F3EC7">
        <w:rPr>
          <w:rFonts w:ascii="Times New Roman" w:hAnsi="Times New Roman"/>
          <w:sz w:val="28"/>
          <w:szCs w:val="28"/>
        </w:rPr>
        <w:t>, которые не были учтены.</w:t>
      </w:r>
      <w:r w:rsidR="00667518">
        <w:rPr>
          <w:rFonts w:ascii="Times New Roman" w:hAnsi="Times New Roman"/>
          <w:sz w:val="28"/>
          <w:szCs w:val="28"/>
        </w:rPr>
        <w:t xml:space="preserve">                            В 2015 году – аналогичная ситуация.</w:t>
      </w:r>
    </w:p>
    <w:p w:rsidR="00E9075F" w:rsidRPr="008815F1" w:rsidRDefault="008815F1" w:rsidP="008815F1">
      <w:pPr>
        <w:shd w:val="clear" w:color="auto" w:fill="FFFFFF"/>
        <w:tabs>
          <w:tab w:val="center" w:pos="4677"/>
          <w:tab w:val="left" w:pos="6375"/>
        </w:tabs>
        <w:spacing w:after="0" w:line="360" w:lineRule="auto"/>
        <w:jc w:val="center"/>
        <w:rPr>
          <w:rFonts w:ascii="Times New Roman" w:hAnsi="Times New Roman"/>
          <w:sz w:val="28"/>
          <w:szCs w:val="28"/>
        </w:rPr>
      </w:pPr>
      <w:r>
        <w:rPr>
          <w:rFonts w:ascii="Times New Roman" w:hAnsi="Times New Roman"/>
          <w:b/>
          <w:sz w:val="28"/>
          <w:szCs w:val="28"/>
        </w:rPr>
        <w:t xml:space="preserve">12. </w:t>
      </w:r>
      <w:r w:rsidRPr="008815F1">
        <w:rPr>
          <w:rFonts w:ascii="Times New Roman" w:hAnsi="Times New Roman"/>
          <w:b/>
          <w:sz w:val="28"/>
          <w:szCs w:val="28"/>
        </w:rPr>
        <w:t>Дорожная деятельность в отношении автомобильных дорог местного значения в границах внутригородского района</w:t>
      </w:r>
    </w:p>
    <w:p w:rsidR="00D42B4D" w:rsidRDefault="002F3EC7" w:rsidP="00D42B4D">
      <w:pPr>
        <w:shd w:val="clear" w:color="auto" w:fill="FFFFFF"/>
        <w:tabs>
          <w:tab w:val="center" w:pos="4677"/>
          <w:tab w:val="left" w:pos="6375"/>
        </w:tabs>
        <w:spacing w:after="0" w:line="360" w:lineRule="auto"/>
        <w:jc w:val="both"/>
        <w:rPr>
          <w:rFonts w:ascii="Times New Roman" w:hAnsi="Times New Roman"/>
          <w:b/>
          <w:sz w:val="28"/>
          <w:szCs w:val="28"/>
        </w:rPr>
      </w:pPr>
      <w:r w:rsidRPr="008E3423">
        <w:rPr>
          <w:rFonts w:ascii="Times New Roman" w:hAnsi="Times New Roman"/>
          <w:b/>
          <w:sz w:val="28"/>
          <w:szCs w:val="28"/>
        </w:rPr>
        <w:t>П. 12.1. Количество направленных / учтённых предложений органами местного самоуправления городского округа Самара по содержанию и ремонту автомо</w:t>
      </w:r>
      <w:r w:rsidR="002C3774">
        <w:rPr>
          <w:rFonts w:ascii="Times New Roman" w:hAnsi="Times New Roman"/>
          <w:b/>
          <w:sz w:val="28"/>
          <w:szCs w:val="28"/>
        </w:rPr>
        <w:t>бильных дорог местного значения</w:t>
      </w:r>
    </w:p>
    <w:p w:rsidR="002F3EC7" w:rsidRPr="00D42B4D" w:rsidRDefault="00D42B4D" w:rsidP="00D42B4D">
      <w:pPr>
        <w:shd w:val="clear" w:color="auto" w:fill="FFFFFF"/>
        <w:tabs>
          <w:tab w:val="center" w:pos="4677"/>
          <w:tab w:val="left" w:pos="6375"/>
        </w:tabs>
        <w:spacing w:after="0" w:line="360" w:lineRule="auto"/>
        <w:jc w:val="both"/>
        <w:rPr>
          <w:rFonts w:ascii="Times New Roman" w:hAnsi="Times New Roman"/>
          <w:b/>
          <w:sz w:val="28"/>
          <w:szCs w:val="28"/>
        </w:rPr>
      </w:pPr>
      <w:r>
        <w:rPr>
          <w:rFonts w:ascii="Times New Roman" w:hAnsi="Times New Roman"/>
          <w:b/>
          <w:sz w:val="28"/>
          <w:szCs w:val="28"/>
        </w:rPr>
        <w:tab/>
      </w:r>
      <w:r w:rsidR="00171DFD">
        <w:rPr>
          <w:rFonts w:ascii="Times New Roman" w:hAnsi="Times New Roman"/>
          <w:b/>
          <w:sz w:val="28"/>
          <w:szCs w:val="28"/>
        </w:rPr>
        <w:t xml:space="preserve">       </w:t>
      </w:r>
      <w:r w:rsidR="002F3EC7">
        <w:rPr>
          <w:rFonts w:ascii="Times New Roman" w:hAnsi="Times New Roman"/>
          <w:sz w:val="28"/>
          <w:szCs w:val="28"/>
        </w:rPr>
        <w:t xml:space="preserve">В 2016 году направлено 69 предложений, из которых </w:t>
      </w:r>
      <w:r w:rsidR="00C45AEA">
        <w:rPr>
          <w:rFonts w:ascii="Times New Roman" w:hAnsi="Times New Roman"/>
          <w:sz w:val="28"/>
          <w:szCs w:val="28"/>
        </w:rPr>
        <w:t xml:space="preserve">43 </w:t>
      </w:r>
      <w:r w:rsidR="002F3EC7">
        <w:rPr>
          <w:rFonts w:ascii="Times New Roman" w:hAnsi="Times New Roman"/>
          <w:sz w:val="28"/>
          <w:szCs w:val="28"/>
        </w:rPr>
        <w:t>были учтены Департаментом городского хозяйства и экологии Администрации городского округа Самара.</w:t>
      </w:r>
    </w:p>
    <w:p w:rsidR="002F3EC7" w:rsidRDefault="00D42B4D" w:rsidP="00066E17">
      <w:pPr>
        <w:shd w:val="clear" w:color="auto" w:fill="FFFFFF"/>
        <w:tabs>
          <w:tab w:val="center" w:pos="4677"/>
          <w:tab w:val="left" w:pos="6375"/>
        </w:tabs>
        <w:spacing w:after="0" w:line="360" w:lineRule="auto"/>
        <w:jc w:val="both"/>
        <w:rPr>
          <w:rFonts w:ascii="Times New Roman" w:hAnsi="Times New Roman"/>
          <w:sz w:val="28"/>
          <w:szCs w:val="28"/>
        </w:rPr>
      </w:pPr>
      <w:r>
        <w:rPr>
          <w:rFonts w:ascii="Times New Roman" w:hAnsi="Times New Roman"/>
          <w:sz w:val="28"/>
          <w:szCs w:val="28"/>
        </w:rPr>
        <w:tab/>
      </w:r>
      <w:r w:rsidR="002F3EC7">
        <w:rPr>
          <w:rFonts w:ascii="Times New Roman" w:hAnsi="Times New Roman"/>
          <w:sz w:val="28"/>
          <w:szCs w:val="28"/>
        </w:rPr>
        <w:t xml:space="preserve">В 2015 году данные показатели составили </w:t>
      </w:r>
      <w:r w:rsidR="00C45AEA">
        <w:rPr>
          <w:rFonts w:ascii="Times New Roman" w:hAnsi="Times New Roman"/>
          <w:sz w:val="28"/>
          <w:szCs w:val="28"/>
        </w:rPr>
        <w:t xml:space="preserve">соответственно </w:t>
      </w:r>
      <w:r w:rsidR="002F3EC7">
        <w:rPr>
          <w:rFonts w:ascii="Times New Roman" w:hAnsi="Times New Roman"/>
          <w:sz w:val="28"/>
          <w:szCs w:val="28"/>
        </w:rPr>
        <w:t>58 и 37.</w:t>
      </w:r>
    </w:p>
    <w:p w:rsidR="00A315E8" w:rsidRDefault="00A315E8" w:rsidP="00A315E8">
      <w:pPr>
        <w:pStyle w:val="ac"/>
        <w:spacing w:line="360" w:lineRule="auto"/>
        <w:jc w:val="center"/>
        <w:rPr>
          <w:rFonts w:ascii="Times New Roman" w:eastAsia="Calibri" w:hAnsi="Times New Roman" w:cs="Times New Roman"/>
          <w:b/>
          <w:bCs/>
          <w:sz w:val="28"/>
          <w:szCs w:val="28"/>
        </w:rPr>
      </w:pPr>
      <w:r w:rsidRPr="00A315E8">
        <w:rPr>
          <w:rFonts w:ascii="Times New Roman" w:hAnsi="Times New Roman"/>
          <w:b/>
          <w:sz w:val="28"/>
          <w:szCs w:val="28"/>
        </w:rPr>
        <w:t>13.</w:t>
      </w:r>
      <w:r w:rsidRPr="00A315E8">
        <w:rPr>
          <w:rFonts w:ascii="Times New Roman" w:hAnsi="Times New Roman"/>
          <w:b/>
          <w:bCs/>
          <w:sz w:val="28"/>
          <w:szCs w:val="28"/>
        </w:rPr>
        <w:t xml:space="preserve"> </w:t>
      </w:r>
      <w:r w:rsidRPr="00A315E8">
        <w:rPr>
          <w:rFonts w:ascii="Times New Roman" w:eastAsia="Calibri" w:hAnsi="Times New Roman" w:cs="Times New Roman"/>
          <w:b/>
          <w:bCs/>
          <w:sz w:val="28"/>
          <w:szCs w:val="28"/>
        </w:rPr>
        <w:t xml:space="preserve">Создание условий для обеспечения жителей внутригородского района услугами общественного питания, </w:t>
      </w:r>
      <w:r w:rsidRPr="00A315E8">
        <w:rPr>
          <w:rFonts w:ascii="Times New Roman" w:eastAsia="Calibri" w:hAnsi="Times New Roman" w:cs="Times New Roman"/>
          <w:b/>
          <w:bCs/>
          <w:sz w:val="28"/>
          <w:szCs w:val="28"/>
        </w:rPr>
        <w:lastRenderedPageBreak/>
        <w:t xml:space="preserve">торговли и бытового обслуживания, создание условий для расширения рынка сельскохозяйственной продукции, сырья и продовольствия, содействие развитию малого </w:t>
      </w:r>
      <w:r>
        <w:rPr>
          <w:rFonts w:ascii="Times New Roman" w:eastAsia="Calibri" w:hAnsi="Times New Roman" w:cs="Times New Roman"/>
          <w:b/>
          <w:bCs/>
          <w:sz w:val="28"/>
          <w:szCs w:val="28"/>
        </w:rPr>
        <w:t xml:space="preserve">                       </w:t>
      </w:r>
      <w:r w:rsidRPr="00A315E8">
        <w:rPr>
          <w:rFonts w:ascii="Times New Roman" w:eastAsia="Calibri" w:hAnsi="Times New Roman" w:cs="Times New Roman"/>
          <w:b/>
          <w:bCs/>
          <w:sz w:val="28"/>
          <w:szCs w:val="28"/>
        </w:rPr>
        <w:t>и среднего предпринимательства</w:t>
      </w:r>
    </w:p>
    <w:p w:rsidR="00A315E8" w:rsidRDefault="00A315E8" w:rsidP="00A315E8">
      <w:pPr>
        <w:pStyle w:val="11"/>
        <w:spacing w:line="360" w:lineRule="auto"/>
        <w:ind w:left="0"/>
        <w:jc w:val="both"/>
        <w:rPr>
          <w:rFonts w:ascii="Times New Roman" w:eastAsia="Calibri" w:hAnsi="Times New Roman" w:cs="Times New Roman"/>
          <w:b/>
          <w:sz w:val="28"/>
          <w:szCs w:val="28"/>
        </w:rPr>
      </w:pPr>
      <w:r w:rsidRPr="00A315E8">
        <w:rPr>
          <w:rFonts w:ascii="Times New Roman" w:eastAsia="Calibri" w:hAnsi="Times New Roman" w:cs="Times New Roman"/>
          <w:b/>
          <w:sz w:val="28"/>
          <w:szCs w:val="28"/>
        </w:rPr>
        <w:t>П.13.1.</w:t>
      </w:r>
      <w:r w:rsidRPr="00A315E8">
        <w:rPr>
          <w:rFonts w:ascii="Times New Roman" w:hAnsi="Times New Roman"/>
          <w:b/>
          <w:sz w:val="28"/>
          <w:szCs w:val="28"/>
        </w:rPr>
        <w:t xml:space="preserve"> </w:t>
      </w:r>
      <w:r w:rsidRPr="00A315E8">
        <w:rPr>
          <w:rFonts w:ascii="Times New Roman" w:hAnsi="Times New Roman" w:cs="Times New Roman"/>
          <w:b/>
          <w:sz w:val="28"/>
          <w:szCs w:val="28"/>
        </w:rPr>
        <w:t>Количество оказанных консультаций</w:t>
      </w:r>
      <w:r w:rsidRPr="00A315E8">
        <w:rPr>
          <w:rFonts w:ascii="Times New Roman" w:eastAsia="Calibri" w:hAnsi="Times New Roman" w:cs="Times New Roman"/>
          <w:b/>
          <w:sz w:val="28"/>
          <w:szCs w:val="28"/>
        </w:rPr>
        <w:t xml:space="preserve"> гражданам по защите прав и интересов потребителей</w:t>
      </w:r>
    </w:p>
    <w:p w:rsidR="00A87516" w:rsidRPr="00A315E8" w:rsidRDefault="00A87516" w:rsidP="00A87516">
      <w:pPr>
        <w:pStyle w:val="11"/>
        <w:spacing w:line="360" w:lineRule="auto"/>
        <w:ind w:left="0" w:firstLine="708"/>
        <w:jc w:val="both"/>
        <w:rPr>
          <w:rFonts w:ascii="Times New Roman" w:hAnsi="Times New Roman" w:cs="Times New Roman"/>
          <w:b/>
          <w:sz w:val="28"/>
          <w:szCs w:val="28"/>
        </w:rPr>
      </w:pPr>
      <w:r w:rsidRPr="00A87516">
        <w:rPr>
          <w:rFonts w:ascii="Times New Roman" w:eastAsia="Calibri" w:hAnsi="Times New Roman" w:cs="Times New Roman"/>
          <w:sz w:val="28"/>
          <w:szCs w:val="28"/>
        </w:rPr>
        <w:t>В 2016 году – 135 консультаций.</w:t>
      </w:r>
      <w:r w:rsidR="00380857">
        <w:rPr>
          <w:rFonts w:ascii="Times New Roman" w:eastAsia="Calibri" w:hAnsi="Times New Roman" w:cs="Times New Roman"/>
          <w:sz w:val="28"/>
          <w:szCs w:val="28"/>
        </w:rPr>
        <w:t xml:space="preserve"> </w:t>
      </w:r>
      <w:r w:rsidRPr="00A87516">
        <w:rPr>
          <w:rFonts w:ascii="Times New Roman" w:eastAsia="Calibri" w:hAnsi="Times New Roman" w:cs="Times New Roman"/>
          <w:sz w:val="28"/>
          <w:szCs w:val="28"/>
        </w:rPr>
        <w:t xml:space="preserve">В 2015 году - 127 </w:t>
      </w:r>
      <w:r w:rsidRPr="0040141E">
        <w:rPr>
          <w:rFonts w:ascii="Times New Roman" w:eastAsia="Calibri" w:hAnsi="Times New Roman" w:cs="Times New Roman"/>
          <w:sz w:val="28"/>
          <w:szCs w:val="28"/>
        </w:rPr>
        <w:t>консультаций.</w:t>
      </w:r>
    </w:p>
    <w:p w:rsidR="00A315E8" w:rsidRDefault="00A315E8" w:rsidP="00A315E8">
      <w:pPr>
        <w:pStyle w:val="ac"/>
        <w:spacing w:line="360" w:lineRule="auto"/>
        <w:rPr>
          <w:rFonts w:ascii="Times New Roman" w:eastAsia="Calibri" w:hAnsi="Times New Roman" w:cs="Times New Roman"/>
          <w:b/>
          <w:sz w:val="28"/>
          <w:szCs w:val="28"/>
        </w:rPr>
      </w:pPr>
      <w:r w:rsidRPr="00A315E8">
        <w:rPr>
          <w:rFonts w:ascii="Times New Roman" w:eastAsia="Calibri" w:hAnsi="Times New Roman" w:cs="Times New Roman"/>
          <w:b/>
          <w:sz w:val="28"/>
          <w:szCs w:val="28"/>
        </w:rPr>
        <w:t>П.13.2. Методическая, консультативная и организационная помощь субъектам потребительского рынка и услуг внутригородского района по соблюдению Правил продажи отдельных видов товаров, Правил оказания услуг общественного питания, Правил  бытового обслуживания  населения в РФ и других нормативных актов</w:t>
      </w:r>
    </w:p>
    <w:p w:rsidR="00A315E8" w:rsidRPr="00DF7D19" w:rsidRDefault="00A315E8" w:rsidP="00D42B4D">
      <w:pPr>
        <w:spacing w:after="0" w:line="360" w:lineRule="auto"/>
        <w:ind w:firstLine="708"/>
        <w:jc w:val="both"/>
        <w:rPr>
          <w:rFonts w:ascii="Times New Roman" w:hAnsi="Times New Roman"/>
          <w:sz w:val="28"/>
          <w:szCs w:val="28"/>
        </w:rPr>
      </w:pPr>
      <w:r w:rsidRPr="00DF7D19">
        <w:rPr>
          <w:rFonts w:ascii="Times New Roman" w:hAnsi="Times New Roman"/>
          <w:sz w:val="28"/>
          <w:szCs w:val="28"/>
        </w:rPr>
        <w:t xml:space="preserve">За 2016 год в отдел с письменными и устными жалобами обратилось 135 потребителей, количество поступающих обращений по сравнению </w:t>
      </w:r>
      <w:r>
        <w:rPr>
          <w:rFonts w:ascii="Times New Roman" w:hAnsi="Times New Roman"/>
          <w:sz w:val="28"/>
          <w:szCs w:val="28"/>
        </w:rPr>
        <w:t xml:space="preserve">                           </w:t>
      </w:r>
      <w:r w:rsidRPr="00DF7D19">
        <w:rPr>
          <w:rFonts w:ascii="Times New Roman" w:hAnsi="Times New Roman"/>
          <w:sz w:val="28"/>
          <w:szCs w:val="28"/>
        </w:rPr>
        <w:t>с предыду</w:t>
      </w:r>
      <w:r>
        <w:rPr>
          <w:rFonts w:ascii="Times New Roman" w:hAnsi="Times New Roman"/>
          <w:sz w:val="28"/>
          <w:szCs w:val="28"/>
        </w:rPr>
        <w:t>щими годами имеет</w:t>
      </w:r>
      <w:r w:rsidRPr="00DF7D19">
        <w:rPr>
          <w:rFonts w:ascii="Times New Roman" w:hAnsi="Times New Roman"/>
          <w:sz w:val="28"/>
          <w:szCs w:val="28"/>
        </w:rPr>
        <w:t xml:space="preserve"> положительную динамику</w:t>
      </w:r>
      <w:r w:rsidR="00E62669">
        <w:rPr>
          <w:rFonts w:ascii="Times New Roman" w:hAnsi="Times New Roman"/>
          <w:sz w:val="28"/>
          <w:szCs w:val="28"/>
        </w:rPr>
        <w:t xml:space="preserve"> (в 2015 году-127 обращений)</w:t>
      </w:r>
      <w:r w:rsidRPr="00DF7D19">
        <w:rPr>
          <w:rFonts w:ascii="Times New Roman" w:hAnsi="Times New Roman"/>
          <w:sz w:val="28"/>
          <w:szCs w:val="28"/>
        </w:rPr>
        <w:t>.</w:t>
      </w:r>
      <w:r>
        <w:rPr>
          <w:rFonts w:ascii="Times New Roman" w:hAnsi="Times New Roman"/>
          <w:sz w:val="28"/>
          <w:szCs w:val="28"/>
        </w:rPr>
        <w:t xml:space="preserve"> </w:t>
      </w:r>
      <w:r w:rsidRPr="00DF7D19">
        <w:rPr>
          <w:rFonts w:ascii="Times New Roman" w:hAnsi="Times New Roman"/>
          <w:sz w:val="28"/>
          <w:szCs w:val="28"/>
        </w:rPr>
        <w:t xml:space="preserve">Данная динамика связана как с </w:t>
      </w:r>
      <w:r>
        <w:rPr>
          <w:rFonts w:ascii="Times New Roman" w:hAnsi="Times New Roman"/>
          <w:sz w:val="28"/>
          <w:szCs w:val="28"/>
        </w:rPr>
        <w:t>ростом количества правонарушений</w:t>
      </w:r>
      <w:r w:rsidR="00E62669">
        <w:rPr>
          <w:rFonts w:ascii="Times New Roman" w:hAnsi="Times New Roman"/>
          <w:sz w:val="28"/>
          <w:szCs w:val="28"/>
        </w:rPr>
        <w:t xml:space="preserve"> </w:t>
      </w:r>
      <w:r w:rsidRPr="00DF7D19">
        <w:rPr>
          <w:rFonts w:ascii="Times New Roman" w:hAnsi="Times New Roman"/>
          <w:sz w:val="28"/>
          <w:szCs w:val="28"/>
        </w:rPr>
        <w:t>на потребительском рынке в целом, так и с повышением у</w:t>
      </w:r>
      <w:r>
        <w:rPr>
          <w:rFonts w:ascii="Times New Roman" w:hAnsi="Times New Roman"/>
          <w:sz w:val="28"/>
          <w:szCs w:val="28"/>
        </w:rPr>
        <w:t>ровня информированности граждан</w:t>
      </w:r>
      <w:r w:rsidRPr="00DF7D19">
        <w:rPr>
          <w:rFonts w:ascii="Times New Roman" w:hAnsi="Times New Roman"/>
          <w:sz w:val="28"/>
          <w:szCs w:val="28"/>
        </w:rPr>
        <w:t xml:space="preserve"> о существовании и работе отдела</w:t>
      </w:r>
      <w:r w:rsidR="004C3486">
        <w:rPr>
          <w:rFonts w:ascii="Times New Roman" w:hAnsi="Times New Roman"/>
          <w:sz w:val="28"/>
          <w:szCs w:val="28"/>
        </w:rPr>
        <w:t xml:space="preserve"> потребительского рынка, услуг и защиты прав потребителей</w:t>
      </w:r>
      <w:proofErr w:type="gramStart"/>
      <w:r w:rsidR="004C3486">
        <w:rPr>
          <w:rFonts w:ascii="Times New Roman" w:hAnsi="Times New Roman"/>
          <w:sz w:val="28"/>
          <w:szCs w:val="28"/>
        </w:rPr>
        <w:t>.</w:t>
      </w:r>
      <w:r w:rsidRPr="00DF7D19">
        <w:rPr>
          <w:rFonts w:ascii="Times New Roman" w:hAnsi="Times New Roman"/>
          <w:sz w:val="28"/>
          <w:szCs w:val="28"/>
        </w:rPr>
        <w:t>.</w:t>
      </w:r>
      <w:proofErr w:type="gramEnd"/>
    </w:p>
    <w:p w:rsidR="00A315E8" w:rsidRPr="00DF7D19" w:rsidRDefault="00A315E8" w:rsidP="00A315E8">
      <w:pPr>
        <w:spacing w:after="0" w:line="360" w:lineRule="auto"/>
        <w:jc w:val="both"/>
        <w:rPr>
          <w:rFonts w:ascii="Times New Roman" w:hAnsi="Times New Roman"/>
          <w:sz w:val="28"/>
          <w:szCs w:val="28"/>
        </w:rPr>
      </w:pPr>
      <w:r>
        <w:rPr>
          <w:rFonts w:ascii="Times New Roman" w:hAnsi="Times New Roman"/>
          <w:sz w:val="28"/>
          <w:szCs w:val="28"/>
        </w:rPr>
        <w:t xml:space="preserve">       </w:t>
      </w:r>
      <w:r w:rsidRPr="00DF7D19">
        <w:rPr>
          <w:rFonts w:ascii="Times New Roman" w:hAnsi="Times New Roman"/>
          <w:sz w:val="28"/>
          <w:szCs w:val="28"/>
        </w:rPr>
        <w:t xml:space="preserve">Основное количество нарушений прав потребителей происходит </w:t>
      </w:r>
      <w:r>
        <w:rPr>
          <w:rFonts w:ascii="Times New Roman" w:hAnsi="Times New Roman"/>
          <w:sz w:val="28"/>
          <w:szCs w:val="28"/>
        </w:rPr>
        <w:t xml:space="preserve">                     </w:t>
      </w:r>
      <w:r w:rsidR="000C3FD0">
        <w:rPr>
          <w:rFonts w:ascii="Times New Roman" w:hAnsi="Times New Roman"/>
          <w:sz w:val="28"/>
          <w:szCs w:val="28"/>
        </w:rPr>
        <w:t>по-</w:t>
      </w:r>
      <w:r w:rsidRPr="00DF7D19">
        <w:rPr>
          <w:rFonts w:ascii="Times New Roman" w:hAnsi="Times New Roman"/>
          <w:sz w:val="28"/>
          <w:szCs w:val="28"/>
        </w:rPr>
        <w:t>прежнему в сфере торгового обслуживания населения. Большое количество</w:t>
      </w:r>
      <w:r w:rsidR="00480F29">
        <w:rPr>
          <w:rFonts w:ascii="Times New Roman" w:hAnsi="Times New Roman"/>
          <w:sz w:val="28"/>
          <w:szCs w:val="28"/>
        </w:rPr>
        <w:t xml:space="preserve"> обращений связанно с реализацией</w:t>
      </w:r>
      <w:r w:rsidRPr="00DF7D19">
        <w:rPr>
          <w:rFonts w:ascii="Times New Roman" w:hAnsi="Times New Roman"/>
          <w:sz w:val="28"/>
          <w:szCs w:val="28"/>
        </w:rPr>
        <w:t xml:space="preserve"> технически сложных товаров бытового назначения, телефонов сотовой связи.</w:t>
      </w:r>
    </w:p>
    <w:p w:rsidR="00A315E8" w:rsidRPr="00DF7D19" w:rsidRDefault="00A315E8" w:rsidP="00A315E8">
      <w:pPr>
        <w:spacing w:after="0" w:line="360" w:lineRule="auto"/>
        <w:jc w:val="both"/>
        <w:rPr>
          <w:rFonts w:ascii="Times New Roman" w:hAnsi="Times New Roman"/>
          <w:sz w:val="28"/>
          <w:szCs w:val="28"/>
        </w:rPr>
      </w:pPr>
      <w:r>
        <w:rPr>
          <w:rFonts w:ascii="Times New Roman" w:hAnsi="Times New Roman"/>
          <w:sz w:val="28"/>
          <w:szCs w:val="28"/>
        </w:rPr>
        <w:t xml:space="preserve">      </w:t>
      </w:r>
      <w:r w:rsidR="004C3486">
        <w:rPr>
          <w:rFonts w:ascii="Times New Roman" w:hAnsi="Times New Roman"/>
          <w:sz w:val="28"/>
          <w:szCs w:val="28"/>
        </w:rPr>
        <w:t>С</w:t>
      </w:r>
      <w:r w:rsidR="00480F29">
        <w:rPr>
          <w:rFonts w:ascii="Times New Roman" w:hAnsi="Times New Roman"/>
          <w:sz w:val="28"/>
          <w:szCs w:val="28"/>
        </w:rPr>
        <w:t>ледует отметить, что за 2016 год</w:t>
      </w:r>
      <w:r w:rsidRPr="00DF7D19">
        <w:rPr>
          <w:rFonts w:ascii="Times New Roman" w:hAnsi="Times New Roman"/>
          <w:sz w:val="28"/>
          <w:szCs w:val="28"/>
        </w:rPr>
        <w:t xml:space="preserve"> происходит снижение количества обращений в сфере предоставления коммунальных услуг гражданам.</w:t>
      </w:r>
    </w:p>
    <w:p w:rsidR="00A315E8" w:rsidRPr="00DF7D19" w:rsidRDefault="00A315E8" w:rsidP="00A315E8">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DF7D19">
        <w:rPr>
          <w:rFonts w:ascii="Times New Roman" w:hAnsi="Times New Roman"/>
          <w:sz w:val="28"/>
          <w:szCs w:val="28"/>
        </w:rPr>
        <w:t>Продолжается выявление нарушений п.7 ст.5 Закона РФ «О защите прав потребителей», допускаемых крупными продавцами сложной бытовой техники при установлении дополнительных гарантийных обязательств. Продающиеся потребителям сертификаты дополнительного сервиса дублируют гарантию, данную производителем.</w:t>
      </w:r>
    </w:p>
    <w:p w:rsidR="00A315E8" w:rsidRDefault="00A315E8" w:rsidP="00A315E8">
      <w:pPr>
        <w:spacing w:line="360" w:lineRule="auto"/>
        <w:jc w:val="both"/>
        <w:rPr>
          <w:rFonts w:ascii="Times New Roman" w:hAnsi="Times New Roman"/>
          <w:sz w:val="28"/>
          <w:szCs w:val="28"/>
        </w:rPr>
      </w:pPr>
      <w:r>
        <w:rPr>
          <w:rFonts w:ascii="Times New Roman" w:hAnsi="Times New Roman"/>
          <w:sz w:val="28"/>
          <w:szCs w:val="28"/>
        </w:rPr>
        <w:t xml:space="preserve">       </w:t>
      </w:r>
      <w:r w:rsidRPr="00DF7D19">
        <w:rPr>
          <w:rFonts w:ascii="Times New Roman" w:hAnsi="Times New Roman"/>
          <w:sz w:val="28"/>
          <w:szCs w:val="28"/>
        </w:rPr>
        <w:t>Кроме того, участились случаи обращений потребителей по вопросу принуждения при покупке одних товаров обязательно приобретать другие, что является грубым нарушением ст.16 Закона РФ «О защите прав потребителей».</w:t>
      </w:r>
    </w:p>
    <w:p w:rsidR="007A7837" w:rsidRDefault="00A315E8" w:rsidP="00A315E8">
      <w:pPr>
        <w:spacing w:line="360" w:lineRule="auto"/>
        <w:jc w:val="both"/>
        <w:rPr>
          <w:rFonts w:ascii="Times New Roman" w:hAnsi="Times New Roman"/>
          <w:sz w:val="28"/>
          <w:szCs w:val="28"/>
        </w:rPr>
      </w:pPr>
      <w:r w:rsidRPr="00856593">
        <w:rPr>
          <w:rFonts w:ascii="Times New Roman" w:hAnsi="Times New Roman"/>
          <w:b/>
          <w:sz w:val="28"/>
          <w:szCs w:val="28"/>
        </w:rPr>
        <w:t>П</w:t>
      </w:r>
      <w:r w:rsidR="00856593" w:rsidRPr="00856593">
        <w:rPr>
          <w:rFonts w:ascii="Times New Roman" w:hAnsi="Times New Roman"/>
          <w:b/>
          <w:sz w:val="28"/>
          <w:szCs w:val="28"/>
        </w:rPr>
        <w:t>.</w:t>
      </w:r>
      <w:r w:rsidRPr="00856593">
        <w:rPr>
          <w:rFonts w:ascii="Times New Roman" w:hAnsi="Times New Roman"/>
          <w:b/>
          <w:sz w:val="28"/>
          <w:szCs w:val="28"/>
        </w:rPr>
        <w:t xml:space="preserve"> 13.3</w:t>
      </w:r>
      <w:r w:rsidR="00856593" w:rsidRPr="00856593">
        <w:rPr>
          <w:rFonts w:ascii="Times New Roman" w:hAnsi="Times New Roman"/>
          <w:b/>
          <w:sz w:val="28"/>
          <w:szCs w:val="28"/>
        </w:rPr>
        <w:t>. Количество рейдов в целях  выполнение плана мероприятий по предупреждению алкоголизации населения на  территории внутригородского района</w:t>
      </w:r>
    </w:p>
    <w:p w:rsidR="00A315E8" w:rsidRDefault="00D36BD0" w:rsidP="000010F5">
      <w:pPr>
        <w:spacing w:line="360" w:lineRule="auto"/>
        <w:ind w:firstLine="708"/>
        <w:jc w:val="both"/>
        <w:rPr>
          <w:rFonts w:ascii="Times New Roman" w:hAnsi="Times New Roman"/>
          <w:sz w:val="28"/>
          <w:szCs w:val="28"/>
        </w:rPr>
      </w:pPr>
      <w:proofErr w:type="gramStart"/>
      <w:r>
        <w:rPr>
          <w:rFonts w:ascii="Times New Roman" w:hAnsi="Times New Roman"/>
          <w:sz w:val="28"/>
          <w:szCs w:val="28"/>
        </w:rPr>
        <w:t xml:space="preserve">В 2016 году </w:t>
      </w:r>
      <w:r w:rsidR="00A315E8" w:rsidRPr="0010176E">
        <w:rPr>
          <w:rFonts w:ascii="Times New Roman" w:hAnsi="Times New Roman"/>
          <w:sz w:val="28"/>
          <w:szCs w:val="28"/>
        </w:rPr>
        <w:t>в соответс</w:t>
      </w:r>
      <w:r>
        <w:rPr>
          <w:rFonts w:ascii="Times New Roman" w:hAnsi="Times New Roman"/>
          <w:sz w:val="28"/>
          <w:szCs w:val="28"/>
        </w:rPr>
        <w:t xml:space="preserve">твии с Законом Самарской области </w:t>
      </w:r>
      <w:r w:rsidR="00A746FE">
        <w:rPr>
          <w:rFonts w:ascii="Times New Roman" w:hAnsi="Times New Roman"/>
          <w:sz w:val="28"/>
          <w:szCs w:val="28"/>
        </w:rPr>
        <w:t xml:space="preserve">                                        </w:t>
      </w:r>
      <w:r>
        <w:rPr>
          <w:rFonts w:ascii="Times New Roman" w:hAnsi="Times New Roman"/>
          <w:sz w:val="28"/>
          <w:szCs w:val="28"/>
        </w:rPr>
        <w:t>от 01.11.2007 года</w:t>
      </w:r>
      <w:r w:rsidR="000F6814">
        <w:rPr>
          <w:rFonts w:ascii="Times New Roman" w:hAnsi="Times New Roman"/>
          <w:sz w:val="28"/>
          <w:szCs w:val="28"/>
        </w:rPr>
        <w:t xml:space="preserve"> </w:t>
      </w:r>
      <w:r w:rsidR="00A315E8" w:rsidRPr="0010176E">
        <w:rPr>
          <w:rFonts w:ascii="Times New Roman" w:hAnsi="Times New Roman"/>
          <w:sz w:val="28"/>
          <w:szCs w:val="28"/>
        </w:rPr>
        <w:t xml:space="preserve"> № 115 «Об административных правонарушениях</w:t>
      </w:r>
      <w:r w:rsidR="00930D43">
        <w:rPr>
          <w:rFonts w:ascii="Times New Roman" w:hAnsi="Times New Roman"/>
          <w:sz w:val="28"/>
          <w:szCs w:val="28"/>
        </w:rPr>
        <w:t xml:space="preserve"> </w:t>
      </w:r>
      <w:r w:rsidR="00A315E8" w:rsidRPr="0010176E">
        <w:rPr>
          <w:rFonts w:ascii="Times New Roman" w:hAnsi="Times New Roman"/>
          <w:sz w:val="28"/>
          <w:szCs w:val="28"/>
        </w:rPr>
        <w:t>на территории Самарской области» сотрудниками отдела потребительского рынка администрации Кировского района, в</w:t>
      </w:r>
      <w:r w:rsidR="00856593">
        <w:rPr>
          <w:rFonts w:ascii="Times New Roman" w:hAnsi="Times New Roman"/>
          <w:sz w:val="28"/>
          <w:szCs w:val="28"/>
        </w:rPr>
        <w:t xml:space="preserve"> </w:t>
      </w:r>
      <w:proofErr w:type="spellStart"/>
      <w:r w:rsidR="00A315E8" w:rsidRPr="0010176E">
        <w:rPr>
          <w:rFonts w:ascii="Times New Roman" w:hAnsi="Times New Roman"/>
          <w:sz w:val="28"/>
          <w:szCs w:val="28"/>
        </w:rPr>
        <w:t>т.ч</w:t>
      </w:r>
      <w:proofErr w:type="spellEnd"/>
      <w:r w:rsidR="00A315E8" w:rsidRPr="0010176E">
        <w:rPr>
          <w:rFonts w:ascii="Times New Roman" w:hAnsi="Times New Roman"/>
          <w:sz w:val="28"/>
          <w:szCs w:val="28"/>
        </w:rPr>
        <w:t>. совместно с сотрудниками отдела полиции (по Кировскому району), Департамента потребительского рынка и услуг, Прокуратуры</w:t>
      </w:r>
      <w:r w:rsidR="00930D43" w:rsidRPr="00930D43">
        <w:rPr>
          <w:rFonts w:ascii="Times New Roman" w:hAnsi="Times New Roman"/>
          <w:sz w:val="28"/>
          <w:szCs w:val="28"/>
        </w:rPr>
        <w:t xml:space="preserve"> </w:t>
      </w:r>
      <w:r w:rsidR="00930D43">
        <w:rPr>
          <w:rFonts w:ascii="Times New Roman" w:hAnsi="Times New Roman"/>
          <w:sz w:val="28"/>
          <w:szCs w:val="28"/>
        </w:rPr>
        <w:t>проведено 503 рейда</w:t>
      </w:r>
      <w:r w:rsidR="00930D43" w:rsidRPr="00930D43">
        <w:rPr>
          <w:rFonts w:ascii="Times New Roman" w:hAnsi="Times New Roman"/>
          <w:sz w:val="28"/>
          <w:szCs w:val="28"/>
        </w:rPr>
        <w:t xml:space="preserve"> </w:t>
      </w:r>
      <w:r w:rsidR="00930D43" w:rsidRPr="0010176E">
        <w:rPr>
          <w:rFonts w:ascii="Times New Roman" w:hAnsi="Times New Roman"/>
          <w:sz w:val="28"/>
          <w:szCs w:val="28"/>
        </w:rPr>
        <w:t>по о</w:t>
      </w:r>
      <w:r w:rsidR="00930D43">
        <w:rPr>
          <w:rFonts w:ascii="Times New Roman" w:hAnsi="Times New Roman"/>
          <w:sz w:val="28"/>
          <w:szCs w:val="28"/>
        </w:rPr>
        <w:t>бъектам потребительского рынка.</w:t>
      </w:r>
      <w:proofErr w:type="gramEnd"/>
      <w:r w:rsidR="00A315E8" w:rsidRPr="0010176E">
        <w:rPr>
          <w:rFonts w:ascii="Times New Roman" w:hAnsi="Times New Roman"/>
          <w:sz w:val="28"/>
          <w:szCs w:val="28"/>
        </w:rPr>
        <w:t xml:space="preserve"> </w:t>
      </w:r>
      <w:r w:rsidR="00930D43">
        <w:rPr>
          <w:rFonts w:ascii="Times New Roman" w:hAnsi="Times New Roman"/>
          <w:sz w:val="28"/>
          <w:szCs w:val="28"/>
        </w:rPr>
        <w:t>В</w:t>
      </w:r>
      <w:r>
        <w:rPr>
          <w:rFonts w:ascii="Times New Roman" w:hAnsi="Times New Roman"/>
          <w:sz w:val="28"/>
          <w:szCs w:val="28"/>
        </w:rPr>
        <w:t xml:space="preserve"> 2015 год</w:t>
      </w:r>
      <w:r w:rsidR="00930D43">
        <w:rPr>
          <w:rFonts w:ascii="Times New Roman" w:hAnsi="Times New Roman"/>
          <w:sz w:val="28"/>
          <w:szCs w:val="28"/>
        </w:rPr>
        <w:t>у</w:t>
      </w:r>
      <w:r w:rsidRPr="0010176E">
        <w:rPr>
          <w:rFonts w:ascii="Times New Roman" w:hAnsi="Times New Roman"/>
          <w:sz w:val="28"/>
          <w:szCs w:val="28"/>
        </w:rPr>
        <w:t xml:space="preserve"> </w:t>
      </w:r>
      <w:r w:rsidR="00A315E8" w:rsidRPr="0010176E">
        <w:rPr>
          <w:rFonts w:ascii="Times New Roman" w:hAnsi="Times New Roman"/>
          <w:sz w:val="28"/>
          <w:szCs w:val="28"/>
        </w:rPr>
        <w:t>проведен 821 рейд</w:t>
      </w:r>
      <w:r w:rsidR="00FF251D">
        <w:rPr>
          <w:rFonts w:ascii="Times New Roman" w:hAnsi="Times New Roman"/>
          <w:sz w:val="28"/>
          <w:szCs w:val="28"/>
        </w:rPr>
        <w:t xml:space="preserve"> </w:t>
      </w:r>
      <w:r w:rsidR="00A315E8">
        <w:rPr>
          <w:rFonts w:ascii="Times New Roman" w:hAnsi="Times New Roman"/>
          <w:sz w:val="28"/>
          <w:szCs w:val="28"/>
        </w:rPr>
        <w:t>с аналогичными структурами. Данный с</w:t>
      </w:r>
      <w:r w:rsidR="00FF251D">
        <w:rPr>
          <w:rFonts w:ascii="Times New Roman" w:hAnsi="Times New Roman"/>
          <w:sz w:val="28"/>
          <w:szCs w:val="28"/>
        </w:rPr>
        <w:t xml:space="preserve">пад связан </w:t>
      </w:r>
      <w:r w:rsidR="00A315E8">
        <w:rPr>
          <w:rFonts w:ascii="Times New Roman" w:hAnsi="Times New Roman"/>
          <w:sz w:val="28"/>
          <w:szCs w:val="28"/>
        </w:rPr>
        <w:t>с тем, что в 2015</w:t>
      </w:r>
      <w:r>
        <w:rPr>
          <w:rFonts w:ascii="Times New Roman" w:hAnsi="Times New Roman"/>
          <w:sz w:val="28"/>
          <w:szCs w:val="28"/>
        </w:rPr>
        <w:t xml:space="preserve"> году</w:t>
      </w:r>
      <w:r w:rsidR="00A315E8">
        <w:rPr>
          <w:rFonts w:ascii="Times New Roman" w:hAnsi="Times New Roman"/>
          <w:sz w:val="28"/>
          <w:szCs w:val="28"/>
        </w:rPr>
        <w:t xml:space="preserve"> в ч.</w:t>
      </w:r>
      <w:r w:rsidR="00A746FE">
        <w:rPr>
          <w:rFonts w:ascii="Times New Roman" w:hAnsi="Times New Roman"/>
          <w:sz w:val="28"/>
          <w:szCs w:val="28"/>
        </w:rPr>
        <w:t xml:space="preserve">1. ст.1 Закона Самарской области </w:t>
      </w:r>
      <w:r w:rsidR="000010F5">
        <w:rPr>
          <w:rFonts w:ascii="Times New Roman" w:hAnsi="Times New Roman"/>
          <w:sz w:val="28"/>
          <w:szCs w:val="28"/>
        </w:rPr>
        <w:t>№3-ГД</w:t>
      </w:r>
      <w:r w:rsidR="00A315E8">
        <w:rPr>
          <w:rFonts w:ascii="Times New Roman" w:hAnsi="Times New Roman"/>
          <w:sz w:val="28"/>
          <w:szCs w:val="28"/>
        </w:rPr>
        <w:t xml:space="preserve"> «О м</w:t>
      </w:r>
      <w:r w:rsidR="00F54B01">
        <w:rPr>
          <w:rFonts w:ascii="Times New Roman" w:hAnsi="Times New Roman"/>
          <w:sz w:val="28"/>
          <w:szCs w:val="28"/>
        </w:rPr>
        <w:t xml:space="preserve">ерах </w:t>
      </w:r>
      <w:r w:rsidR="00A315E8">
        <w:rPr>
          <w:rFonts w:ascii="Times New Roman" w:hAnsi="Times New Roman"/>
          <w:sz w:val="28"/>
          <w:szCs w:val="28"/>
        </w:rPr>
        <w:t>по ограничению потребления (распития) алкогольной п</w:t>
      </w:r>
      <w:r w:rsidR="00F54B01">
        <w:rPr>
          <w:rFonts w:ascii="Times New Roman" w:hAnsi="Times New Roman"/>
          <w:sz w:val="28"/>
          <w:szCs w:val="28"/>
        </w:rPr>
        <w:t xml:space="preserve">родукции </w:t>
      </w:r>
      <w:r w:rsidR="00A315E8">
        <w:rPr>
          <w:rFonts w:ascii="Times New Roman" w:hAnsi="Times New Roman"/>
          <w:sz w:val="28"/>
          <w:szCs w:val="28"/>
        </w:rPr>
        <w:t xml:space="preserve">на территории Самарской области» были предусмотрены временные ограничения розничной продажи алкогольной продукции в выходной день (воскресенье). </w:t>
      </w:r>
    </w:p>
    <w:p w:rsidR="003057D1" w:rsidRDefault="003057D1" w:rsidP="00A315E8">
      <w:pPr>
        <w:spacing w:line="360" w:lineRule="auto"/>
        <w:jc w:val="both"/>
        <w:rPr>
          <w:rFonts w:ascii="Times New Roman" w:hAnsi="Times New Roman"/>
          <w:b/>
          <w:sz w:val="28"/>
          <w:szCs w:val="28"/>
        </w:rPr>
      </w:pPr>
      <w:r>
        <w:rPr>
          <w:rFonts w:ascii="Times New Roman" w:hAnsi="Times New Roman"/>
          <w:b/>
          <w:sz w:val="28"/>
          <w:szCs w:val="28"/>
        </w:rPr>
        <w:t>П.13.</w:t>
      </w:r>
      <w:r w:rsidRPr="003721D0">
        <w:rPr>
          <w:rFonts w:ascii="Times New Roman" w:hAnsi="Times New Roman"/>
          <w:b/>
          <w:sz w:val="28"/>
          <w:szCs w:val="28"/>
        </w:rPr>
        <w:t>4.</w:t>
      </w:r>
      <w:r w:rsidR="003721D0" w:rsidRPr="003721D0">
        <w:rPr>
          <w:rFonts w:ascii="Times New Roman" w:hAnsi="Times New Roman"/>
          <w:b/>
          <w:sz w:val="28"/>
          <w:szCs w:val="28"/>
        </w:rPr>
        <w:t xml:space="preserve"> Количество проведенных проверок в рамках муниципального </w:t>
      </w:r>
      <w:proofErr w:type="gramStart"/>
      <w:r w:rsidR="003721D0" w:rsidRPr="003721D0">
        <w:rPr>
          <w:rFonts w:ascii="Times New Roman" w:hAnsi="Times New Roman"/>
          <w:b/>
          <w:sz w:val="28"/>
          <w:szCs w:val="28"/>
        </w:rPr>
        <w:t>контроля за</w:t>
      </w:r>
      <w:proofErr w:type="gramEnd"/>
      <w:r w:rsidR="003721D0" w:rsidRPr="003721D0">
        <w:rPr>
          <w:rFonts w:ascii="Times New Roman" w:hAnsi="Times New Roman"/>
          <w:b/>
          <w:sz w:val="28"/>
          <w:szCs w:val="28"/>
        </w:rPr>
        <w:t xml:space="preserve"> соблюде</w:t>
      </w:r>
      <w:r w:rsidR="003721D0">
        <w:rPr>
          <w:rFonts w:ascii="Times New Roman" w:hAnsi="Times New Roman"/>
          <w:b/>
          <w:sz w:val="28"/>
          <w:szCs w:val="28"/>
        </w:rPr>
        <w:t>нием требований, предусмотренных</w:t>
      </w:r>
      <w:r w:rsidR="003721D0" w:rsidRPr="003721D0">
        <w:rPr>
          <w:rFonts w:ascii="Times New Roman" w:hAnsi="Times New Roman"/>
          <w:b/>
          <w:sz w:val="28"/>
          <w:szCs w:val="28"/>
        </w:rPr>
        <w:t xml:space="preserve"> законодательством в сфере торговли</w:t>
      </w:r>
    </w:p>
    <w:p w:rsidR="003721D0" w:rsidRDefault="004F10A2" w:rsidP="000010F5">
      <w:pPr>
        <w:spacing w:line="360" w:lineRule="auto"/>
        <w:ind w:firstLine="708"/>
        <w:jc w:val="both"/>
        <w:rPr>
          <w:rFonts w:ascii="Times New Roman" w:hAnsi="Times New Roman"/>
          <w:sz w:val="28"/>
          <w:szCs w:val="28"/>
        </w:rPr>
      </w:pPr>
      <w:r>
        <w:rPr>
          <w:rFonts w:ascii="Times New Roman" w:hAnsi="Times New Roman"/>
          <w:sz w:val="28"/>
          <w:szCs w:val="28"/>
        </w:rPr>
        <w:t xml:space="preserve">В течение 2015, </w:t>
      </w:r>
      <w:r w:rsidR="00643741">
        <w:rPr>
          <w:rFonts w:ascii="Times New Roman" w:hAnsi="Times New Roman"/>
          <w:sz w:val="28"/>
          <w:szCs w:val="28"/>
        </w:rPr>
        <w:t>2016 годов д</w:t>
      </w:r>
      <w:r w:rsidR="003721D0" w:rsidRPr="003721D0">
        <w:rPr>
          <w:rFonts w:ascii="Times New Roman" w:hAnsi="Times New Roman"/>
          <w:sz w:val="28"/>
          <w:szCs w:val="28"/>
        </w:rPr>
        <w:t>анные проверки</w:t>
      </w:r>
      <w:r w:rsidR="003721D0">
        <w:rPr>
          <w:rFonts w:ascii="Times New Roman" w:hAnsi="Times New Roman"/>
          <w:sz w:val="28"/>
          <w:szCs w:val="28"/>
        </w:rPr>
        <w:t xml:space="preserve"> не проводились.</w:t>
      </w:r>
    </w:p>
    <w:p w:rsidR="001A23BD" w:rsidRPr="003721D0" w:rsidRDefault="001A23BD" w:rsidP="000010F5">
      <w:pPr>
        <w:spacing w:line="360" w:lineRule="auto"/>
        <w:ind w:firstLine="708"/>
        <w:jc w:val="both"/>
        <w:rPr>
          <w:rFonts w:ascii="Times New Roman" w:hAnsi="Times New Roman"/>
          <w:sz w:val="28"/>
          <w:szCs w:val="28"/>
        </w:rPr>
      </w:pPr>
    </w:p>
    <w:p w:rsidR="009C64FF" w:rsidRDefault="003057D1" w:rsidP="009C64FF">
      <w:pPr>
        <w:spacing w:line="360" w:lineRule="auto"/>
        <w:jc w:val="both"/>
        <w:rPr>
          <w:rFonts w:ascii="Times New Roman" w:hAnsi="Times New Roman"/>
          <w:sz w:val="28"/>
          <w:szCs w:val="28"/>
        </w:rPr>
      </w:pPr>
      <w:r>
        <w:rPr>
          <w:rFonts w:ascii="Times New Roman" w:hAnsi="Times New Roman"/>
          <w:b/>
          <w:sz w:val="28"/>
          <w:szCs w:val="28"/>
        </w:rPr>
        <w:t>П.13.5</w:t>
      </w:r>
      <w:r w:rsidRPr="00BA1952">
        <w:rPr>
          <w:rFonts w:ascii="Times New Roman" w:hAnsi="Times New Roman"/>
          <w:b/>
          <w:sz w:val="28"/>
          <w:szCs w:val="28"/>
        </w:rPr>
        <w:t>.</w:t>
      </w:r>
      <w:r w:rsidR="009C64FF" w:rsidRPr="009C64FF">
        <w:rPr>
          <w:rFonts w:ascii="Times New Roman" w:hAnsi="Times New Roman"/>
          <w:sz w:val="28"/>
          <w:szCs w:val="28"/>
        </w:rPr>
        <w:t xml:space="preserve"> </w:t>
      </w:r>
      <w:r w:rsidR="009C64FF" w:rsidRPr="009C64FF">
        <w:rPr>
          <w:rFonts w:ascii="Times New Roman" w:hAnsi="Times New Roman"/>
          <w:b/>
          <w:sz w:val="28"/>
          <w:szCs w:val="28"/>
        </w:rPr>
        <w:t>Количество направленных материалов по выявленным нарушениям законодательства в сфере торговли в надзорные органы</w:t>
      </w:r>
    </w:p>
    <w:p w:rsidR="009C64FF" w:rsidRDefault="009C64FF" w:rsidP="000010F5">
      <w:pPr>
        <w:spacing w:line="360" w:lineRule="auto"/>
        <w:ind w:firstLine="708"/>
        <w:jc w:val="both"/>
        <w:rPr>
          <w:rFonts w:ascii="Times New Roman" w:hAnsi="Times New Roman"/>
          <w:sz w:val="28"/>
          <w:szCs w:val="28"/>
        </w:rPr>
      </w:pPr>
      <w:r>
        <w:rPr>
          <w:rFonts w:ascii="Times New Roman" w:hAnsi="Times New Roman"/>
          <w:sz w:val="28"/>
          <w:szCs w:val="28"/>
        </w:rPr>
        <w:t xml:space="preserve">В 2016 году выявлено 298 нарушений в сфере торговли (осуществление розничной торговли или оказание услуг вне мест, установленных органами местного самоуправления), в 2015 году выявлено 404 аналогичных правонарушения. </w:t>
      </w:r>
      <w:r w:rsidR="004F10A2">
        <w:rPr>
          <w:rFonts w:ascii="Times New Roman" w:hAnsi="Times New Roman"/>
          <w:sz w:val="28"/>
          <w:szCs w:val="28"/>
        </w:rPr>
        <w:t xml:space="preserve">Снижение показателя произошло на </w:t>
      </w:r>
      <w:r w:rsidR="00E87944">
        <w:rPr>
          <w:rFonts w:ascii="Times New Roman" w:hAnsi="Times New Roman"/>
          <w:sz w:val="28"/>
          <w:szCs w:val="28"/>
        </w:rPr>
        <w:t>26,3</w:t>
      </w:r>
      <w:r>
        <w:rPr>
          <w:rFonts w:ascii="Times New Roman" w:hAnsi="Times New Roman"/>
          <w:sz w:val="28"/>
          <w:szCs w:val="28"/>
        </w:rPr>
        <w:t xml:space="preserve">%. Снижение количества выявленных нарушений произошло в связи с ликвидацией стихийного рынка по адресу: ул. Победы, от ул. Каховской </w:t>
      </w:r>
      <w:r w:rsidR="00E82124">
        <w:rPr>
          <w:rFonts w:ascii="Times New Roman" w:hAnsi="Times New Roman"/>
          <w:sz w:val="28"/>
          <w:szCs w:val="28"/>
        </w:rPr>
        <w:t xml:space="preserve">                               </w:t>
      </w:r>
      <w:r>
        <w:rPr>
          <w:rFonts w:ascii="Times New Roman" w:hAnsi="Times New Roman"/>
          <w:sz w:val="28"/>
          <w:szCs w:val="28"/>
        </w:rPr>
        <w:t>до ул. Юбилейной.</w:t>
      </w:r>
    </w:p>
    <w:p w:rsidR="009C64FF" w:rsidRDefault="009C64FF" w:rsidP="009C64FF">
      <w:pPr>
        <w:spacing w:line="360" w:lineRule="auto"/>
        <w:jc w:val="both"/>
        <w:rPr>
          <w:rFonts w:ascii="Times New Roman" w:hAnsi="Times New Roman"/>
          <w:b/>
          <w:sz w:val="28"/>
          <w:szCs w:val="28"/>
        </w:rPr>
      </w:pPr>
      <w:r w:rsidRPr="009C64FF">
        <w:rPr>
          <w:rFonts w:ascii="Times New Roman" w:hAnsi="Times New Roman"/>
          <w:b/>
          <w:sz w:val="28"/>
          <w:szCs w:val="28"/>
        </w:rPr>
        <w:t>П. 13.6. Сумма штрафных санкций, назначенных по результатам направленных материалов/сумма уплаченных штрафов</w:t>
      </w:r>
    </w:p>
    <w:p w:rsidR="009C64FF" w:rsidRDefault="009C64FF" w:rsidP="000010F5">
      <w:pPr>
        <w:spacing w:line="360" w:lineRule="auto"/>
        <w:ind w:firstLine="708"/>
        <w:jc w:val="both"/>
        <w:rPr>
          <w:rFonts w:ascii="Times New Roman" w:hAnsi="Times New Roman"/>
          <w:sz w:val="28"/>
          <w:szCs w:val="28"/>
        </w:rPr>
      </w:pPr>
      <w:r>
        <w:rPr>
          <w:rFonts w:ascii="Times New Roman" w:hAnsi="Times New Roman"/>
          <w:sz w:val="28"/>
          <w:szCs w:val="28"/>
        </w:rPr>
        <w:t>В 2016 году администр</w:t>
      </w:r>
      <w:r w:rsidR="00E40307">
        <w:rPr>
          <w:rFonts w:ascii="Times New Roman" w:hAnsi="Times New Roman"/>
          <w:sz w:val="28"/>
          <w:szCs w:val="28"/>
        </w:rPr>
        <w:t>ативной комиссией наложено 361,</w:t>
      </w:r>
      <w:r>
        <w:rPr>
          <w:rFonts w:ascii="Times New Roman" w:hAnsi="Times New Roman"/>
          <w:sz w:val="28"/>
          <w:szCs w:val="28"/>
        </w:rPr>
        <w:t>5 тысяч ру</w:t>
      </w:r>
      <w:r w:rsidR="00E40307">
        <w:rPr>
          <w:rFonts w:ascii="Times New Roman" w:hAnsi="Times New Roman"/>
          <w:sz w:val="28"/>
          <w:szCs w:val="28"/>
        </w:rPr>
        <w:t>блей по протоколам, составленным</w:t>
      </w:r>
      <w:r>
        <w:rPr>
          <w:rFonts w:ascii="Times New Roman" w:hAnsi="Times New Roman"/>
          <w:sz w:val="28"/>
          <w:szCs w:val="28"/>
        </w:rPr>
        <w:t xml:space="preserve"> за нарушения в сфере торговли, взыскано 98 тысяч рублей. В 2015 году сумма наложенных штрафов составила 482 тысячи рублей, сумма в</w:t>
      </w:r>
      <w:r w:rsidR="00E40307">
        <w:rPr>
          <w:rFonts w:ascii="Times New Roman" w:hAnsi="Times New Roman"/>
          <w:sz w:val="28"/>
          <w:szCs w:val="28"/>
        </w:rPr>
        <w:t>зысканных штрафов составила 227</w:t>
      </w:r>
      <w:r w:rsidR="004F10A2">
        <w:rPr>
          <w:rFonts w:ascii="Times New Roman" w:hAnsi="Times New Roman"/>
          <w:sz w:val="28"/>
          <w:szCs w:val="28"/>
        </w:rPr>
        <w:t>,</w:t>
      </w:r>
      <w:r>
        <w:rPr>
          <w:rFonts w:ascii="Times New Roman" w:hAnsi="Times New Roman"/>
          <w:sz w:val="28"/>
          <w:szCs w:val="28"/>
        </w:rPr>
        <w:t xml:space="preserve">8 тысяч рублей. </w:t>
      </w:r>
      <w:r w:rsidR="00DA3115">
        <w:rPr>
          <w:rFonts w:ascii="Times New Roman" w:hAnsi="Times New Roman"/>
          <w:sz w:val="28"/>
          <w:szCs w:val="28"/>
        </w:rPr>
        <w:t xml:space="preserve">Снижение составляет соответственно 25 % и 57% </w:t>
      </w:r>
      <w:r w:rsidR="00876852">
        <w:rPr>
          <w:rFonts w:ascii="Times New Roman" w:hAnsi="Times New Roman"/>
          <w:sz w:val="28"/>
          <w:szCs w:val="28"/>
        </w:rPr>
        <w:t>.</w:t>
      </w:r>
    </w:p>
    <w:p w:rsidR="00A315E8" w:rsidRPr="00BA1952" w:rsidRDefault="00A315E8" w:rsidP="00A315E8">
      <w:pPr>
        <w:spacing w:line="360" w:lineRule="auto"/>
        <w:jc w:val="both"/>
        <w:rPr>
          <w:rFonts w:ascii="Times New Roman" w:hAnsi="Times New Roman"/>
          <w:b/>
          <w:sz w:val="28"/>
          <w:szCs w:val="28"/>
        </w:rPr>
      </w:pPr>
      <w:r w:rsidRPr="00BA1952">
        <w:rPr>
          <w:rFonts w:ascii="Times New Roman" w:hAnsi="Times New Roman"/>
          <w:b/>
          <w:sz w:val="28"/>
          <w:szCs w:val="28"/>
        </w:rPr>
        <w:t>П.13.7</w:t>
      </w:r>
      <w:r w:rsidR="00856593" w:rsidRPr="00BA1952">
        <w:rPr>
          <w:rFonts w:ascii="Times New Roman" w:hAnsi="Times New Roman"/>
          <w:b/>
          <w:sz w:val="28"/>
          <w:szCs w:val="28"/>
        </w:rPr>
        <w:t>.</w:t>
      </w:r>
      <w:r w:rsidR="00BA1952" w:rsidRPr="00BA1952">
        <w:rPr>
          <w:rFonts w:ascii="Times New Roman" w:hAnsi="Times New Roman"/>
          <w:b/>
          <w:sz w:val="28"/>
          <w:szCs w:val="28"/>
        </w:rPr>
        <w:t xml:space="preserve"> Количество проведенных ярмарок на территории внутригородского района</w:t>
      </w:r>
    </w:p>
    <w:p w:rsidR="00A315E8" w:rsidRDefault="00A315E8" w:rsidP="000010F5">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 территории </w:t>
      </w:r>
      <w:r w:rsidR="00077248">
        <w:rPr>
          <w:rFonts w:ascii="Times New Roman" w:hAnsi="Times New Roman"/>
          <w:sz w:val="28"/>
          <w:szCs w:val="28"/>
        </w:rPr>
        <w:t xml:space="preserve"> района</w:t>
      </w:r>
      <w:r>
        <w:rPr>
          <w:rFonts w:ascii="Times New Roman" w:hAnsi="Times New Roman"/>
          <w:sz w:val="28"/>
          <w:szCs w:val="28"/>
        </w:rPr>
        <w:t xml:space="preserve"> в 2016</w:t>
      </w:r>
      <w:r w:rsidR="00CA4DAC">
        <w:rPr>
          <w:rFonts w:ascii="Times New Roman" w:hAnsi="Times New Roman"/>
          <w:sz w:val="28"/>
          <w:szCs w:val="28"/>
        </w:rPr>
        <w:t xml:space="preserve"> году проводилась 1 ярмарка, </w:t>
      </w:r>
      <w:r w:rsidR="00077248">
        <w:rPr>
          <w:rFonts w:ascii="Times New Roman" w:hAnsi="Times New Roman"/>
          <w:sz w:val="28"/>
          <w:szCs w:val="28"/>
        </w:rPr>
        <w:t xml:space="preserve">                                </w:t>
      </w:r>
      <w:r w:rsidR="00CA4DAC">
        <w:rPr>
          <w:rFonts w:ascii="Times New Roman" w:hAnsi="Times New Roman"/>
          <w:sz w:val="28"/>
          <w:szCs w:val="28"/>
        </w:rPr>
        <w:t xml:space="preserve">в 2015 году - </w:t>
      </w:r>
      <w:r w:rsidR="0041467E">
        <w:rPr>
          <w:rFonts w:ascii="Times New Roman" w:hAnsi="Times New Roman"/>
          <w:sz w:val="28"/>
          <w:szCs w:val="28"/>
        </w:rPr>
        <w:t>2 ярмарки.</w:t>
      </w:r>
    </w:p>
    <w:p w:rsidR="00A315E8" w:rsidRDefault="00A315E8" w:rsidP="00A315E8">
      <w:pPr>
        <w:spacing w:after="0" w:line="360" w:lineRule="auto"/>
        <w:jc w:val="both"/>
        <w:rPr>
          <w:rFonts w:ascii="Times New Roman" w:hAnsi="Times New Roman"/>
          <w:sz w:val="28"/>
          <w:szCs w:val="28"/>
        </w:rPr>
      </w:pPr>
      <w:r>
        <w:rPr>
          <w:rFonts w:ascii="Times New Roman" w:hAnsi="Times New Roman"/>
          <w:sz w:val="28"/>
          <w:szCs w:val="28"/>
        </w:rPr>
        <w:t xml:space="preserve">       </w:t>
      </w:r>
      <w:r w:rsidR="00077248">
        <w:rPr>
          <w:rFonts w:ascii="Times New Roman" w:hAnsi="Times New Roman"/>
          <w:sz w:val="28"/>
          <w:szCs w:val="28"/>
        </w:rPr>
        <w:t xml:space="preserve">Также </w:t>
      </w:r>
      <w:r>
        <w:rPr>
          <w:rFonts w:ascii="Times New Roman" w:hAnsi="Times New Roman"/>
          <w:sz w:val="28"/>
          <w:szCs w:val="28"/>
        </w:rPr>
        <w:t xml:space="preserve">на территории района были организованны дополнительные ярмарки выходного дня для реализации предпринимателями </w:t>
      </w:r>
      <w:r w:rsidR="00A07E6D">
        <w:rPr>
          <w:rFonts w:ascii="Times New Roman" w:hAnsi="Times New Roman"/>
          <w:sz w:val="28"/>
          <w:szCs w:val="28"/>
        </w:rPr>
        <w:t xml:space="preserve">                            сельско</w:t>
      </w:r>
      <w:r>
        <w:rPr>
          <w:rFonts w:ascii="Times New Roman" w:hAnsi="Times New Roman"/>
          <w:sz w:val="28"/>
          <w:szCs w:val="28"/>
        </w:rPr>
        <w:t>хозяйственной продукции.</w:t>
      </w:r>
    </w:p>
    <w:p w:rsidR="00CE1747" w:rsidRDefault="00A315E8" w:rsidP="00A315E8">
      <w:pPr>
        <w:spacing w:after="0" w:line="360" w:lineRule="auto"/>
        <w:jc w:val="both"/>
        <w:rPr>
          <w:rFonts w:ascii="Times New Roman" w:hAnsi="Times New Roman"/>
          <w:b/>
          <w:sz w:val="28"/>
          <w:szCs w:val="28"/>
        </w:rPr>
      </w:pPr>
      <w:r w:rsidRPr="00BA1952">
        <w:rPr>
          <w:rFonts w:ascii="Times New Roman" w:hAnsi="Times New Roman"/>
          <w:b/>
          <w:sz w:val="28"/>
          <w:szCs w:val="28"/>
        </w:rPr>
        <w:t>П.13.8</w:t>
      </w:r>
      <w:r w:rsidR="00856593" w:rsidRPr="00BA1952">
        <w:rPr>
          <w:rFonts w:ascii="Times New Roman" w:hAnsi="Times New Roman"/>
          <w:b/>
          <w:sz w:val="28"/>
          <w:szCs w:val="28"/>
        </w:rPr>
        <w:t>.</w:t>
      </w:r>
      <w:r w:rsidR="00BA1952" w:rsidRPr="00BA1952">
        <w:rPr>
          <w:rFonts w:ascii="Times New Roman" w:hAnsi="Times New Roman"/>
          <w:b/>
          <w:sz w:val="28"/>
          <w:szCs w:val="28"/>
        </w:rPr>
        <w:t xml:space="preserve"> Количество мест разностной, развозной и сезонной торговли на территории  внутригородского района</w:t>
      </w:r>
      <w:r w:rsidR="00CE1747">
        <w:rPr>
          <w:rFonts w:ascii="Times New Roman" w:hAnsi="Times New Roman"/>
          <w:b/>
          <w:sz w:val="28"/>
          <w:szCs w:val="28"/>
        </w:rPr>
        <w:t xml:space="preserve"> </w:t>
      </w:r>
    </w:p>
    <w:p w:rsidR="00A315E8" w:rsidRPr="00CE1747" w:rsidRDefault="00A315E8" w:rsidP="000010F5">
      <w:pPr>
        <w:spacing w:after="0" w:line="360" w:lineRule="auto"/>
        <w:ind w:firstLine="540"/>
        <w:jc w:val="both"/>
        <w:rPr>
          <w:rFonts w:ascii="Times New Roman" w:hAnsi="Times New Roman"/>
          <w:b/>
          <w:sz w:val="28"/>
          <w:szCs w:val="28"/>
        </w:rPr>
      </w:pPr>
      <w:r>
        <w:rPr>
          <w:rFonts w:ascii="Times New Roman" w:hAnsi="Times New Roman"/>
          <w:sz w:val="28"/>
          <w:szCs w:val="28"/>
        </w:rPr>
        <w:lastRenderedPageBreak/>
        <w:t>В связи с активностью предпринимателей на территории района наблюдается значительное увеличение мест реализации сезонн</w:t>
      </w:r>
      <w:r w:rsidR="00BA1952">
        <w:rPr>
          <w:rFonts w:ascii="Times New Roman" w:hAnsi="Times New Roman"/>
          <w:sz w:val="28"/>
          <w:szCs w:val="28"/>
        </w:rPr>
        <w:t>ой продукции и хвойных деревьев: с 52 единиц в 2015 году, до 78 в 2016 году.</w:t>
      </w:r>
    </w:p>
    <w:p w:rsidR="00946A4D" w:rsidRDefault="00946A4D" w:rsidP="00946A4D">
      <w:pPr>
        <w:ind w:firstLine="540"/>
        <w:jc w:val="center"/>
        <w:rPr>
          <w:rFonts w:ascii="Times New Roman" w:hAnsi="Times New Roman"/>
          <w:b/>
          <w:sz w:val="28"/>
          <w:szCs w:val="28"/>
        </w:rPr>
      </w:pPr>
      <w:r w:rsidRPr="00946A4D">
        <w:rPr>
          <w:rFonts w:ascii="Times New Roman" w:hAnsi="Times New Roman"/>
          <w:b/>
          <w:sz w:val="28"/>
          <w:szCs w:val="28"/>
        </w:rPr>
        <w:t>14. Формирование и содержание архива внутригородского района</w:t>
      </w:r>
    </w:p>
    <w:p w:rsidR="00213FD8" w:rsidRPr="00946A4D" w:rsidRDefault="00213FD8" w:rsidP="0000707F">
      <w:pPr>
        <w:rPr>
          <w:rFonts w:ascii="Times New Roman" w:hAnsi="Times New Roman"/>
          <w:b/>
          <w:sz w:val="28"/>
          <w:szCs w:val="28"/>
        </w:rPr>
      </w:pPr>
      <w:r>
        <w:rPr>
          <w:rFonts w:ascii="Times New Roman" w:hAnsi="Times New Roman"/>
          <w:b/>
          <w:sz w:val="28"/>
          <w:szCs w:val="28"/>
        </w:rPr>
        <w:t>П.14.1.</w:t>
      </w:r>
      <w:r w:rsidRPr="00213FD8">
        <w:rPr>
          <w:rFonts w:ascii="Times New Roman" w:hAnsi="Times New Roman"/>
        </w:rPr>
        <w:t xml:space="preserve"> </w:t>
      </w:r>
      <w:r w:rsidRPr="00213FD8">
        <w:rPr>
          <w:rFonts w:ascii="Times New Roman" w:hAnsi="Times New Roman"/>
          <w:b/>
          <w:sz w:val="28"/>
          <w:szCs w:val="28"/>
        </w:rPr>
        <w:t>Объем архивных фондов, переданных на хранение</w:t>
      </w:r>
    </w:p>
    <w:p w:rsidR="00946A4D" w:rsidRPr="00946A4D" w:rsidRDefault="00946A4D" w:rsidP="000010F5">
      <w:pPr>
        <w:spacing w:line="360" w:lineRule="auto"/>
        <w:ind w:firstLine="708"/>
        <w:jc w:val="both"/>
        <w:rPr>
          <w:rFonts w:ascii="Times New Roman" w:eastAsia="Times New Roman" w:hAnsi="Times New Roman"/>
          <w:sz w:val="28"/>
          <w:szCs w:val="28"/>
          <w:lang w:eastAsia="ru-RU"/>
        </w:rPr>
      </w:pPr>
      <w:proofErr w:type="gramStart"/>
      <w:r w:rsidRPr="00946A4D">
        <w:rPr>
          <w:rFonts w:ascii="Times New Roman" w:eastAsia="Times New Roman" w:hAnsi="Times New Roman"/>
          <w:bCs/>
          <w:color w:val="333300"/>
          <w:sz w:val="28"/>
          <w:szCs w:val="28"/>
          <w:lang w:eastAsia="ru-RU"/>
        </w:rPr>
        <w:t>Согласно</w:t>
      </w:r>
      <w:r w:rsidRPr="00946A4D">
        <w:rPr>
          <w:rFonts w:ascii="Times New Roman" w:eastAsia="Times New Roman" w:hAnsi="Times New Roman"/>
          <w:b/>
          <w:bCs/>
          <w:color w:val="333300"/>
          <w:sz w:val="28"/>
          <w:szCs w:val="28"/>
          <w:lang w:eastAsia="ru-RU"/>
        </w:rPr>
        <w:t xml:space="preserve"> </w:t>
      </w:r>
      <w:r w:rsidRPr="00946A4D">
        <w:rPr>
          <w:rFonts w:ascii="Times New Roman" w:eastAsia="Times New Roman" w:hAnsi="Times New Roman"/>
          <w:bCs/>
          <w:color w:val="333300"/>
          <w:sz w:val="28"/>
          <w:szCs w:val="28"/>
          <w:lang w:eastAsia="ru-RU"/>
        </w:rPr>
        <w:t>Правилам</w:t>
      </w:r>
      <w:r w:rsidRPr="00946A4D">
        <w:rPr>
          <w:rFonts w:ascii="Times New Roman" w:eastAsia="Times New Roman" w:hAnsi="Times New Roman"/>
          <w:b/>
          <w:bCs/>
          <w:color w:val="333300"/>
          <w:sz w:val="28"/>
          <w:szCs w:val="28"/>
          <w:lang w:eastAsia="ru-RU"/>
        </w:rPr>
        <w:t xml:space="preserve"> </w:t>
      </w:r>
      <w:r w:rsidRPr="00946A4D">
        <w:rPr>
          <w:rFonts w:ascii="Times New Roman" w:eastAsia="Times New Roman" w:hAnsi="Times New Roman"/>
          <w:color w:val="333300"/>
          <w:sz w:val="28"/>
          <w:szCs w:val="28"/>
          <w:lang w:eastAsia="ru-RU"/>
        </w:rPr>
        <w:t xml:space="preserve">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r w:rsidRPr="00946A4D">
        <w:rPr>
          <w:rFonts w:ascii="Times New Roman" w:eastAsia="Times New Roman" w:hAnsi="Times New Roman"/>
          <w:sz w:val="28"/>
          <w:szCs w:val="28"/>
          <w:lang w:eastAsia="ru-RU"/>
        </w:rPr>
        <w:t>утвержденным приказом Министерства культуры и массовых коммуникаций Российской Федерации от 18 января 2007  № 19</w:t>
      </w:r>
      <w:r w:rsidR="00367E49">
        <w:rPr>
          <w:rFonts w:ascii="Times New Roman" w:eastAsia="Times New Roman" w:hAnsi="Times New Roman"/>
          <w:sz w:val="28"/>
          <w:szCs w:val="28"/>
          <w:lang w:eastAsia="ru-RU"/>
        </w:rPr>
        <w:t>,</w:t>
      </w:r>
      <w:r w:rsidRPr="00946A4D">
        <w:rPr>
          <w:rFonts w:ascii="Times New Roman" w:eastAsia="Times New Roman" w:hAnsi="Times New Roman"/>
          <w:color w:val="333300"/>
          <w:sz w:val="28"/>
          <w:szCs w:val="28"/>
          <w:lang w:eastAsia="ru-RU"/>
        </w:rPr>
        <w:t xml:space="preserve">  </w:t>
      </w:r>
      <w:r w:rsidRPr="007A335B">
        <w:rPr>
          <w:rFonts w:ascii="Times New Roman" w:eastAsia="Times New Roman" w:hAnsi="Times New Roman"/>
          <w:sz w:val="28"/>
          <w:szCs w:val="28"/>
          <w:lang w:eastAsia="ru-RU"/>
        </w:rPr>
        <w:t>работа по фондированию</w:t>
      </w:r>
      <w:r w:rsidRPr="00946A4D">
        <w:rPr>
          <w:rFonts w:ascii="Times New Roman" w:eastAsia="Times New Roman" w:hAnsi="Times New Roman"/>
          <w:sz w:val="28"/>
          <w:szCs w:val="28"/>
          <w:lang w:eastAsia="ru-RU"/>
        </w:rPr>
        <w:t xml:space="preserve"> (определению, уточнению фондовой принадлежности архивных документов и хронологических границ архивных фондов) </w:t>
      </w:r>
      <w:r w:rsidRPr="007A335B">
        <w:rPr>
          <w:rFonts w:ascii="Times New Roman" w:eastAsia="Times New Roman" w:hAnsi="Times New Roman"/>
          <w:sz w:val="28"/>
          <w:szCs w:val="28"/>
          <w:lang w:eastAsia="ru-RU"/>
        </w:rPr>
        <w:t>осуществляется в источниках</w:t>
      </w:r>
      <w:proofErr w:type="gramEnd"/>
      <w:r w:rsidRPr="007A335B">
        <w:rPr>
          <w:rFonts w:ascii="Times New Roman" w:eastAsia="Times New Roman" w:hAnsi="Times New Roman"/>
          <w:sz w:val="28"/>
          <w:szCs w:val="28"/>
          <w:lang w:eastAsia="ru-RU"/>
        </w:rPr>
        <w:t xml:space="preserve"> комплектования архивов (</w:t>
      </w:r>
      <w:proofErr w:type="spellStart"/>
      <w:r w:rsidRPr="007A335B">
        <w:rPr>
          <w:rFonts w:ascii="Times New Roman" w:eastAsia="Times New Roman" w:hAnsi="Times New Roman"/>
          <w:sz w:val="28"/>
          <w:szCs w:val="28"/>
          <w:lang w:eastAsia="ru-RU"/>
        </w:rPr>
        <w:t>фондообразователях</w:t>
      </w:r>
      <w:proofErr w:type="spellEnd"/>
      <w:r w:rsidRPr="007A335B">
        <w:rPr>
          <w:rFonts w:ascii="Times New Roman" w:eastAsia="Times New Roman" w:hAnsi="Times New Roman"/>
          <w:sz w:val="28"/>
          <w:szCs w:val="28"/>
          <w:lang w:eastAsia="ru-RU"/>
        </w:rPr>
        <w:t>)</w:t>
      </w:r>
      <w:r w:rsidRPr="00946A4D">
        <w:rPr>
          <w:rFonts w:ascii="Times New Roman" w:eastAsia="Times New Roman" w:hAnsi="Times New Roman"/>
          <w:sz w:val="28"/>
          <w:szCs w:val="28"/>
          <w:lang w:eastAsia="ru-RU"/>
        </w:rPr>
        <w:t xml:space="preserve"> в процессе формирования дел на основе номенклатур дел и отбора документов для передачи на хранение в архив. Согласно ст. 22 </w:t>
      </w:r>
      <w:r w:rsidRPr="00946A4D">
        <w:rPr>
          <w:rFonts w:ascii="Times New Roman" w:eastAsia="Times New Roman" w:hAnsi="Times New Roman"/>
          <w:bCs/>
          <w:kern w:val="36"/>
          <w:sz w:val="28"/>
          <w:szCs w:val="28"/>
          <w:lang w:eastAsia="ru-RU"/>
        </w:rPr>
        <w:t xml:space="preserve">Федерального закона от 22.10.2004 №125-ФЗ </w:t>
      </w:r>
      <w:r>
        <w:rPr>
          <w:rFonts w:ascii="Times New Roman" w:eastAsia="Times New Roman" w:hAnsi="Times New Roman"/>
          <w:bCs/>
          <w:kern w:val="36"/>
          <w:sz w:val="28"/>
          <w:szCs w:val="28"/>
          <w:lang w:eastAsia="ru-RU"/>
        </w:rPr>
        <w:t xml:space="preserve">                               </w:t>
      </w:r>
      <w:r w:rsidRPr="00946A4D">
        <w:rPr>
          <w:rFonts w:ascii="Times New Roman" w:eastAsia="Times New Roman" w:hAnsi="Times New Roman"/>
          <w:bCs/>
          <w:kern w:val="36"/>
          <w:sz w:val="28"/>
          <w:szCs w:val="28"/>
          <w:lang w:eastAsia="ru-RU"/>
        </w:rPr>
        <w:t xml:space="preserve">«Об архивном деле в Российской Федерации» </w:t>
      </w:r>
      <w:r w:rsidRPr="00946A4D">
        <w:rPr>
          <w:rFonts w:ascii="Times New Roman" w:eastAsia="Times New Roman" w:hAnsi="Times New Roman"/>
          <w:sz w:val="28"/>
          <w:szCs w:val="28"/>
          <w:lang w:eastAsia="ru-RU"/>
        </w:rPr>
        <w:t>установлен 5-ти летний срок временного хранения документов архивного фонда до их поступления в муниципальный архив.</w:t>
      </w:r>
    </w:p>
    <w:p w:rsidR="00946A4D" w:rsidRPr="00946A4D" w:rsidRDefault="00946A4D" w:rsidP="007A335B">
      <w:pPr>
        <w:spacing w:line="360" w:lineRule="auto"/>
        <w:ind w:firstLine="708"/>
        <w:jc w:val="both"/>
        <w:outlineLvl w:val="0"/>
        <w:rPr>
          <w:rFonts w:ascii="Times New Roman" w:hAnsi="Times New Roman"/>
          <w:spacing w:val="-1"/>
          <w:sz w:val="28"/>
          <w:szCs w:val="28"/>
        </w:rPr>
      </w:pPr>
      <w:r w:rsidRPr="00946A4D">
        <w:rPr>
          <w:rFonts w:ascii="Times New Roman" w:eastAsia="Times New Roman" w:hAnsi="Times New Roman"/>
          <w:sz w:val="28"/>
          <w:szCs w:val="28"/>
          <w:lang w:eastAsia="ru-RU"/>
        </w:rPr>
        <w:t>Таким образом, в настоящее время ведется работа</w:t>
      </w:r>
      <w:r w:rsidRPr="00946A4D">
        <w:rPr>
          <w:rFonts w:ascii="Times New Roman" w:hAnsi="Times New Roman"/>
          <w:spacing w:val="-1"/>
          <w:sz w:val="28"/>
          <w:szCs w:val="28"/>
        </w:rPr>
        <w:t xml:space="preserve"> по сбору, комплектованию, переводу в электронный вид, учету, использованию и организации хранения документов, созданных в процессе деятельности Администрации</w:t>
      </w:r>
      <w:r w:rsidR="007A335B">
        <w:rPr>
          <w:rFonts w:ascii="Times New Roman" w:hAnsi="Times New Roman"/>
          <w:spacing w:val="-1"/>
          <w:sz w:val="28"/>
          <w:szCs w:val="28"/>
        </w:rPr>
        <w:t xml:space="preserve"> Кировского внутригородского района</w:t>
      </w:r>
      <w:r w:rsidRPr="00946A4D">
        <w:rPr>
          <w:rFonts w:ascii="Times New Roman" w:hAnsi="Times New Roman"/>
          <w:spacing w:val="-1"/>
          <w:sz w:val="28"/>
          <w:szCs w:val="28"/>
        </w:rPr>
        <w:t xml:space="preserve"> в 2016 году. </w:t>
      </w:r>
    </w:p>
    <w:p w:rsidR="00367E49" w:rsidRPr="00367E49" w:rsidRDefault="00367E49" w:rsidP="00367E49">
      <w:pPr>
        <w:pStyle w:val="ac"/>
        <w:spacing w:line="360" w:lineRule="auto"/>
        <w:jc w:val="center"/>
        <w:rPr>
          <w:rFonts w:ascii="Times New Roman" w:hAnsi="Times New Roman" w:cs="Times New Roman"/>
          <w:sz w:val="28"/>
          <w:szCs w:val="28"/>
        </w:rPr>
      </w:pPr>
      <w:r w:rsidRPr="00367E49">
        <w:rPr>
          <w:rFonts w:ascii="Times New Roman" w:hAnsi="Times New Roman" w:cs="Times New Roman"/>
          <w:b/>
          <w:bCs/>
          <w:sz w:val="28"/>
          <w:szCs w:val="28"/>
        </w:rPr>
        <w:t>15. Оказание поддержки гражданам и их объединениям, участвующим в охране общественного порядка, создание условий для деятельности народных дружин на территории внутригородского района</w:t>
      </w:r>
    </w:p>
    <w:p w:rsidR="00213FD8" w:rsidRPr="00992E54" w:rsidRDefault="00213FD8" w:rsidP="00992E54">
      <w:pPr>
        <w:spacing w:after="0" w:line="360" w:lineRule="auto"/>
        <w:jc w:val="both"/>
        <w:rPr>
          <w:rFonts w:ascii="Times New Roman" w:hAnsi="Times New Roman"/>
          <w:b/>
          <w:sz w:val="28"/>
          <w:szCs w:val="28"/>
        </w:rPr>
      </w:pPr>
      <w:r w:rsidRPr="00992E54">
        <w:rPr>
          <w:rFonts w:ascii="Times New Roman" w:hAnsi="Times New Roman"/>
          <w:b/>
          <w:sz w:val="28"/>
          <w:szCs w:val="28"/>
        </w:rPr>
        <w:lastRenderedPageBreak/>
        <w:t>П.15.1. Количество человек, участвующих в добровольных формированиях населения по охране общественного порядка на территории внутригородского района</w:t>
      </w:r>
    </w:p>
    <w:p w:rsidR="00213FD8" w:rsidRPr="006F37A1" w:rsidRDefault="00213FD8" w:rsidP="000010F5">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2015 году </w:t>
      </w:r>
      <w:r w:rsidRPr="00264845">
        <w:rPr>
          <w:rFonts w:ascii="Times New Roman" w:hAnsi="Times New Roman"/>
          <w:sz w:val="28"/>
          <w:szCs w:val="28"/>
        </w:rPr>
        <w:t xml:space="preserve">на территории </w:t>
      </w:r>
      <w:r>
        <w:rPr>
          <w:rFonts w:ascii="Times New Roman" w:hAnsi="Times New Roman"/>
          <w:sz w:val="28"/>
          <w:szCs w:val="28"/>
        </w:rPr>
        <w:t xml:space="preserve">Кировского </w:t>
      </w:r>
      <w:r w:rsidRPr="00264845">
        <w:rPr>
          <w:rFonts w:ascii="Times New Roman" w:hAnsi="Times New Roman"/>
          <w:sz w:val="28"/>
          <w:szCs w:val="28"/>
        </w:rPr>
        <w:t>района</w:t>
      </w:r>
      <w:r>
        <w:rPr>
          <w:rFonts w:ascii="Times New Roman" w:hAnsi="Times New Roman"/>
          <w:sz w:val="28"/>
          <w:szCs w:val="28"/>
        </w:rPr>
        <w:t xml:space="preserve"> (в летний период)            в </w:t>
      </w:r>
      <w:r w:rsidRPr="00264845">
        <w:rPr>
          <w:rFonts w:ascii="Times New Roman" w:hAnsi="Times New Roman"/>
          <w:sz w:val="28"/>
          <w:szCs w:val="28"/>
        </w:rPr>
        <w:t xml:space="preserve">охране общественного порядка </w:t>
      </w:r>
      <w:r>
        <w:rPr>
          <w:rFonts w:ascii="Times New Roman" w:hAnsi="Times New Roman"/>
          <w:sz w:val="28"/>
          <w:szCs w:val="28"/>
        </w:rPr>
        <w:t xml:space="preserve">участвовало ежедневно </w:t>
      </w:r>
      <w:r w:rsidRPr="006F37A1">
        <w:rPr>
          <w:rFonts w:ascii="Times New Roman" w:hAnsi="Times New Roman"/>
          <w:sz w:val="28"/>
          <w:szCs w:val="28"/>
        </w:rPr>
        <w:t xml:space="preserve">25 человек            от Общественной организации «ДНД </w:t>
      </w:r>
      <w:proofErr w:type="spellStart"/>
      <w:r w:rsidRPr="006F37A1">
        <w:rPr>
          <w:rFonts w:ascii="Times New Roman" w:hAnsi="Times New Roman"/>
          <w:sz w:val="28"/>
          <w:szCs w:val="28"/>
        </w:rPr>
        <w:t>г.о</w:t>
      </w:r>
      <w:proofErr w:type="spellEnd"/>
      <w:r w:rsidRPr="006F37A1">
        <w:rPr>
          <w:rFonts w:ascii="Times New Roman" w:hAnsi="Times New Roman"/>
          <w:sz w:val="28"/>
          <w:szCs w:val="28"/>
        </w:rPr>
        <w:t>. Самара».</w:t>
      </w:r>
    </w:p>
    <w:p w:rsidR="00213FD8" w:rsidRDefault="00213FD8" w:rsidP="00213FD8">
      <w:pPr>
        <w:spacing w:after="0" w:line="360" w:lineRule="auto"/>
        <w:ind w:firstLine="709"/>
        <w:jc w:val="both"/>
        <w:rPr>
          <w:rFonts w:ascii="Times New Roman" w:hAnsi="Times New Roman"/>
          <w:sz w:val="28"/>
          <w:szCs w:val="28"/>
        </w:rPr>
      </w:pPr>
      <w:r w:rsidRPr="006F37A1">
        <w:rPr>
          <w:rFonts w:ascii="Times New Roman" w:hAnsi="Times New Roman"/>
          <w:sz w:val="28"/>
          <w:szCs w:val="28"/>
        </w:rPr>
        <w:t>В 2016 году на территории Кировского внутригородского района</w:t>
      </w:r>
      <w:r w:rsidRPr="00264845">
        <w:rPr>
          <w:rFonts w:ascii="Times New Roman" w:hAnsi="Times New Roman"/>
          <w:sz w:val="28"/>
          <w:szCs w:val="28"/>
        </w:rPr>
        <w:t xml:space="preserve"> </w:t>
      </w:r>
      <w:r>
        <w:rPr>
          <w:rFonts w:ascii="Times New Roman" w:hAnsi="Times New Roman"/>
          <w:sz w:val="28"/>
          <w:szCs w:val="28"/>
        </w:rPr>
        <w:t xml:space="preserve">         (</w:t>
      </w:r>
      <w:r w:rsidRPr="00264845">
        <w:rPr>
          <w:rFonts w:ascii="Times New Roman" w:hAnsi="Times New Roman"/>
          <w:sz w:val="28"/>
          <w:szCs w:val="28"/>
        </w:rPr>
        <w:t>в летний период</w:t>
      </w:r>
      <w:r>
        <w:rPr>
          <w:rFonts w:ascii="Times New Roman" w:hAnsi="Times New Roman"/>
          <w:sz w:val="28"/>
          <w:szCs w:val="28"/>
        </w:rPr>
        <w:t>)</w:t>
      </w:r>
      <w:r w:rsidRPr="00264845">
        <w:rPr>
          <w:rFonts w:ascii="Times New Roman" w:hAnsi="Times New Roman"/>
          <w:sz w:val="28"/>
          <w:szCs w:val="28"/>
        </w:rPr>
        <w:t xml:space="preserve"> в охране общественного порядка участвовало ежедневно – </w:t>
      </w:r>
      <w:r w:rsidRPr="006F37A1">
        <w:rPr>
          <w:rFonts w:ascii="Times New Roman" w:hAnsi="Times New Roman"/>
          <w:sz w:val="28"/>
          <w:szCs w:val="28"/>
        </w:rPr>
        <w:t>40 человек от Общественной</w:t>
      </w:r>
      <w:r w:rsidRPr="00264845">
        <w:rPr>
          <w:rFonts w:ascii="Times New Roman" w:hAnsi="Times New Roman"/>
          <w:sz w:val="28"/>
          <w:szCs w:val="28"/>
        </w:rPr>
        <w:t xml:space="preserve"> организации «ДНД </w:t>
      </w:r>
      <w:proofErr w:type="spellStart"/>
      <w:r w:rsidRPr="00264845">
        <w:rPr>
          <w:rFonts w:ascii="Times New Roman" w:hAnsi="Times New Roman"/>
          <w:sz w:val="28"/>
          <w:szCs w:val="28"/>
        </w:rPr>
        <w:t>г.о</w:t>
      </w:r>
      <w:proofErr w:type="spellEnd"/>
      <w:r w:rsidRPr="00264845">
        <w:rPr>
          <w:rFonts w:ascii="Times New Roman" w:hAnsi="Times New Roman"/>
          <w:sz w:val="28"/>
          <w:szCs w:val="28"/>
        </w:rPr>
        <w:t>. Самара»</w:t>
      </w:r>
      <w:r w:rsidR="006F37A1">
        <w:rPr>
          <w:rFonts w:ascii="Times New Roman" w:hAnsi="Times New Roman"/>
          <w:sz w:val="28"/>
          <w:szCs w:val="28"/>
        </w:rPr>
        <w:t xml:space="preserve"> (+60%)</w:t>
      </w:r>
      <w:r>
        <w:rPr>
          <w:rFonts w:ascii="Times New Roman" w:hAnsi="Times New Roman"/>
          <w:sz w:val="28"/>
          <w:szCs w:val="28"/>
        </w:rPr>
        <w:t>.</w:t>
      </w:r>
    </w:p>
    <w:p w:rsidR="00213FD8" w:rsidRPr="00DD3723" w:rsidRDefault="00213FD8" w:rsidP="0000707F">
      <w:pPr>
        <w:spacing w:after="0" w:line="360" w:lineRule="auto"/>
        <w:jc w:val="both"/>
        <w:rPr>
          <w:rFonts w:ascii="Times New Roman" w:hAnsi="Times New Roman"/>
          <w:b/>
          <w:sz w:val="28"/>
          <w:szCs w:val="28"/>
        </w:rPr>
      </w:pPr>
      <w:r w:rsidRPr="00DD3723">
        <w:rPr>
          <w:rFonts w:ascii="Times New Roman" w:hAnsi="Times New Roman"/>
          <w:b/>
          <w:sz w:val="28"/>
          <w:szCs w:val="28"/>
        </w:rPr>
        <w:t xml:space="preserve">П.15.2. Объём выделенных средств из бюджета внутригородского района на оказание поддержки гражданам, участвующим </w:t>
      </w:r>
      <w:r w:rsidR="00F924F3" w:rsidRPr="00DD3723">
        <w:rPr>
          <w:rFonts w:ascii="Times New Roman" w:hAnsi="Times New Roman"/>
          <w:b/>
          <w:sz w:val="28"/>
          <w:szCs w:val="28"/>
        </w:rPr>
        <w:t xml:space="preserve">в </w:t>
      </w:r>
      <w:r w:rsidRPr="00DD3723">
        <w:rPr>
          <w:rFonts w:ascii="Times New Roman" w:hAnsi="Times New Roman"/>
          <w:b/>
          <w:sz w:val="28"/>
          <w:szCs w:val="28"/>
        </w:rPr>
        <w:t>охране</w:t>
      </w:r>
    </w:p>
    <w:p w:rsidR="00213FD8" w:rsidRPr="001359BD" w:rsidRDefault="001359BD" w:rsidP="00213FD8">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2016 году </w:t>
      </w:r>
      <w:r w:rsidR="00213FD8" w:rsidRPr="004054C4">
        <w:rPr>
          <w:rFonts w:ascii="Times New Roman" w:hAnsi="Times New Roman"/>
          <w:sz w:val="28"/>
          <w:szCs w:val="28"/>
        </w:rPr>
        <w:t>из бюджета Кировского внутригородского района на оказание поддержки гражданам, участвующим в охране</w:t>
      </w:r>
      <w:r w:rsidR="00213FD8" w:rsidRPr="004054C4">
        <w:t xml:space="preserve"> </w:t>
      </w:r>
      <w:r w:rsidR="00213FD8" w:rsidRPr="004054C4">
        <w:rPr>
          <w:rFonts w:ascii="Times New Roman" w:hAnsi="Times New Roman"/>
          <w:sz w:val="28"/>
          <w:szCs w:val="28"/>
        </w:rPr>
        <w:t>общественного порядка на территории район</w:t>
      </w:r>
      <w:r w:rsidR="00BF2C35">
        <w:rPr>
          <w:rFonts w:ascii="Times New Roman" w:hAnsi="Times New Roman"/>
          <w:sz w:val="28"/>
          <w:szCs w:val="28"/>
        </w:rPr>
        <w:t>а,</w:t>
      </w:r>
      <w:r w:rsidR="00213FD8" w:rsidRPr="004054C4">
        <w:rPr>
          <w:rFonts w:ascii="Times New Roman" w:hAnsi="Times New Roman"/>
          <w:sz w:val="28"/>
          <w:szCs w:val="28"/>
        </w:rPr>
        <w:t xml:space="preserve"> было </w:t>
      </w:r>
      <w:r w:rsidR="00213FD8" w:rsidRPr="001359BD">
        <w:rPr>
          <w:rFonts w:ascii="Times New Roman" w:hAnsi="Times New Roman"/>
          <w:sz w:val="28"/>
          <w:szCs w:val="28"/>
        </w:rPr>
        <w:t>выделено 2 062 тыс. руб.</w:t>
      </w:r>
    </w:p>
    <w:p w:rsidR="00F924F3" w:rsidRPr="00F924F3" w:rsidRDefault="00F924F3" w:rsidP="00F924F3">
      <w:pPr>
        <w:jc w:val="center"/>
        <w:rPr>
          <w:rFonts w:ascii="Times New Roman" w:hAnsi="Times New Roman"/>
          <w:b/>
          <w:bCs/>
          <w:sz w:val="28"/>
          <w:szCs w:val="28"/>
        </w:rPr>
      </w:pPr>
      <w:r w:rsidRPr="00F924F3">
        <w:rPr>
          <w:rFonts w:ascii="Times New Roman" w:hAnsi="Times New Roman"/>
          <w:b/>
          <w:bCs/>
          <w:sz w:val="28"/>
          <w:szCs w:val="28"/>
        </w:rPr>
        <w:t>16. Развитие на территории внутригородского района</w:t>
      </w:r>
    </w:p>
    <w:p w:rsidR="00F924F3" w:rsidRPr="00F924F3" w:rsidRDefault="00F924F3" w:rsidP="00F924F3">
      <w:pPr>
        <w:jc w:val="center"/>
        <w:rPr>
          <w:rFonts w:ascii="Times New Roman" w:hAnsi="Times New Roman"/>
          <w:sz w:val="28"/>
          <w:szCs w:val="28"/>
        </w:rPr>
      </w:pPr>
      <w:r w:rsidRPr="00F924F3">
        <w:rPr>
          <w:rFonts w:ascii="Times New Roman" w:hAnsi="Times New Roman"/>
          <w:b/>
          <w:bCs/>
          <w:sz w:val="28"/>
          <w:szCs w:val="28"/>
        </w:rPr>
        <w:t>физической культуры, школьного спорта и массового спорта</w:t>
      </w:r>
    </w:p>
    <w:p w:rsidR="00F924F3" w:rsidRPr="001770DE" w:rsidRDefault="00F924F3" w:rsidP="00531DE0">
      <w:pPr>
        <w:spacing w:line="360" w:lineRule="auto"/>
        <w:rPr>
          <w:rFonts w:ascii="Times New Roman" w:hAnsi="Times New Roman"/>
          <w:b/>
          <w:sz w:val="28"/>
          <w:szCs w:val="28"/>
        </w:rPr>
      </w:pPr>
      <w:r>
        <w:rPr>
          <w:rFonts w:ascii="Times New Roman" w:hAnsi="Times New Roman"/>
          <w:b/>
          <w:sz w:val="28"/>
          <w:szCs w:val="28"/>
        </w:rPr>
        <w:t>П.</w:t>
      </w:r>
      <w:r w:rsidRPr="004D5895">
        <w:rPr>
          <w:rFonts w:ascii="Times New Roman" w:hAnsi="Times New Roman"/>
          <w:b/>
          <w:sz w:val="28"/>
          <w:szCs w:val="28"/>
        </w:rPr>
        <w:t>16.1. Количество</w:t>
      </w:r>
      <w:r w:rsidRPr="001770DE">
        <w:rPr>
          <w:rFonts w:ascii="Times New Roman" w:hAnsi="Times New Roman"/>
          <w:b/>
          <w:sz w:val="28"/>
          <w:szCs w:val="28"/>
        </w:rPr>
        <w:t xml:space="preserve"> тренеров по месту жительства, оказывающие услуги населению по созданию условий для развития физической культуры и массового спорта</w:t>
      </w:r>
    </w:p>
    <w:p w:rsidR="00F924F3" w:rsidRPr="001770DE" w:rsidRDefault="00F924F3" w:rsidP="000010F5">
      <w:pPr>
        <w:spacing w:line="360" w:lineRule="auto"/>
        <w:ind w:firstLine="708"/>
        <w:jc w:val="both"/>
        <w:rPr>
          <w:rFonts w:ascii="Times New Roman" w:hAnsi="Times New Roman"/>
          <w:sz w:val="28"/>
          <w:szCs w:val="28"/>
        </w:rPr>
      </w:pPr>
      <w:r w:rsidRPr="001770DE">
        <w:rPr>
          <w:rFonts w:ascii="Times New Roman" w:hAnsi="Times New Roman"/>
          <w:sz w:val="28"/>
          <w:szCs w:val="28"/>
        </w:rPr>
        <w:t xml:space="preserve">В 2016 году на территории Кировского внутригородского района городского округа Самара осуществляли свою деятельность 18 тренеров – общественников. Общая сумма финансирования составляет  </w:t>
      </w:r>
      <w:r w:rsidRPr="001359BD">
        <w:rPr>
          <w:rFonts w:ascii="Times New Roman" w:hAnsi="Times New Roman"/>
          <w:sz w:val="28"/>
          <w:szCs w:val="28"/>
        </w:rPr>
        <w:t>1 921 217 рублей 85 копеек.  В</w:t>
      </w:r>
      <w:r w:rsidRPr="001770DE">
        <w:rPr>
          <w:rFonts w:ascii="Times New Roman" w:hAnsi="Times New Roman"/>
          <w:sz w:val="28"/>
          <w:szCs w:val="28"/>
        </w:rPr>
        <w:t xml:space="preserve"> 2015 году так же работало 18  тренеров – общественников, </w:t>
      </w:r>
      <w:r w:rsidR="001359BD">
        <w:rPr>
          <w:rFonts w:ascii="Times New Roman" w:hAnsi="Times New Roman"/>
          <w:sz w:val="28"/>
          <w:szCs w:val="28"/>
        </w:rPr>
        <w:t xml:space="preserve">                   однако </w:t>
      </w:r>
      <w:r w:rsidRPr="001770DE">
        <w:rPr>
          <w:rFonts w:ascii="Times New Roman" w:hAnsi="Times New Roman"/>
          <w:sz w:val="28"/>
          <w:szCs w:val="28"/>
        </w:rPr>
        <w:t xml:space="preserve">финансирование их деятельности не </w:t>
      </w:r>
      <w:r w:rsidRPr="001770DE">
        <w:rPr>
          <w:rFonts w:ascii="Times New Roman" w:hAnsi="Times New Roman"/>
          <w:sz w:val="28"/>
          <w:szCs w:val="28"/>
        </w:rPr>
        <w:lastRenderedPageBreak/>
        <w:t xml:space="preserve">предусматривалось, так как они числились в МАУ </w:t>
      </w:r>
      <w:proofErr w:type="spellStart"/>
      <w:r w:rsidRPr="001770DE">
        <w:rPr>
          <w:rFonts w:ascii="Times New Roman" w:hAnsi="Times New Roman"/>
          <w:sz w:val="28"/>
          <w:szCs w:val="28"/>
        </w:rPr>
        <w:t>г.о</w:t>
      </w:r>
      <w:proofErr w:type="spellEnd"/>
      <w:r w:rsidRPr="001770DE">
        <w:rPr>
          <w:rFonts w:ascii="Times New Roman" w:hAnsi="Times New Roman"/>
          <w:sz w:val="28"/>
          <w:szCs w:val="28"/>
        </w:rPr>
        <w:t>. Самара «ОЛИМП». В 2016 году полномочия по заключению контрактов с тренерами по месту жительства были переданы внутригородским районам.</w:t>
      </w:r>
    </w:p>
    <w:p w:rsidR="00F924F3" w:rsidRPr="001770DE" w:rsidRDefault="00F924F3" w:rsidP="00531DE0">
      <w:pPr>
        <w:spacing w:line="360" w:lineRule="auto"/>
        <w:jc w:val="both"/>
        <w:rPr>
          <w:rFonts w:ascii="Times New Roman" w:hAnsi="Times New Roman"/>
          <w:b/>
          <w:sz w:val="28"/>
          <w:szCs w:val="28"/>
        </w:rPr>
      </w:pPr>
      <w:r w:rsidRPr="004C1883">
        <w:rPr>
          <w:rFonts w:ascii="Times New Roman" w:hAnsi="Times New Roman"/>
          <w:b/>
          <w:sz w:val="28"/>
          <w:szCs w:val="28"/>
        </w:rPr>
        <w:t>П. 16.2</w:t>
      </w:r>
      <w:r w:rsidR="004C1883">
        <w:rPr>
          <w:rFonts w:ascii="Times New Roman" w:hAnsi="Times New Roman"/>
          <w:b/>
          <w:sz w:val="28"/>
          <w:szCs w:val="28"/>
        </w:rPr>
        <w:t>.</w:t>
      </w:r>
      <w:r w:rsidRPr="001770DE">
        <w:rPr>
          <w:rFonts w:ascii="Times New Roman" w:hAnsi="Times New Roman"/>
          <w:sz w:val="28"/>
          <w:szCs w:val="28"/>
        </w:rPr>
        <w:t xml:space="preserve"> </w:t>
      </w:r>
      <w:r w:rsidRPr="001770DE">
        <w:rPr>
          <w:rFonts w:ascii="Times New Roman" w:hAnsi="Times New Roman"/>
          <w:b/>
          <w:sz w:val="28"/>
          <w:szCs w:val="28"/>
        </w:rPr>
        <w:t xml:space="preserve">Количество ледовых площадок, функционирующих </w:t>
      </w:r>
      <w:r w:rsidR="007E215F">
        <w:rPr>
          <w:rFonts w:ascii="Times New Roman" w:hAnsi="Times New Roman"/>
          <w:b/>
          <w:sz w:val="28"/>
          <w:szCs w:val="28"/>
        </w:rPr>
        <w:t xml:space="preserve">                               </w:t>
      </w:r>
      <w:r w:rsidRPr="001770DE">
        <w:rPr>
          <w:rFonts w:ascii="Times New Roman" w:hAnsi="Times New Roman"/>
          <w:b/>
          <w:sz w:val="28"/>
          <w:szCs w:val="28"/>
        </w:rPr>
        <w:t>на территории внутригородского района</w:t>
      </w:r>
    </w:p>
    <w:p w:rsidR="00F924F3" w:rsidRPr="001770DE" w:rsidRDefault="00F924F3" w:rsidP="000010F5">
      <w:pPr>
        <w:spacing w:after="0" w:line="360" w:lineRule="auto"/>
        <w:ind w:firstLine="708"/>
        <w:jc w:val="both"/>
        <w:rPr>
          <w:rFonts w:ascii="Times New Roman" w:hAnsi="Times New Roman"/>
          <w:sz w:val="28"/>
          <w:szCs w:val="28"/>
        </w:rPr>
      </w:pPr>
      <w:r w:rsidRPr="001770DE">
        <w:rPr>
          <w:rFonts w:ascii="Times New Roman" w:hAnsi="Times New Roman"/>
          <w:sz w:val="28"/>
          <w:szCs w:val="28"/>
        </w:rPr>
        <w:t>В зимний  период 2016-2017</w:t>
      </w:r>
      <w:r w:rsidR="007E215F">
        <w:rPr>
          <w:rFonts w:ascii="Times New Roman" w:hAnsi="Times New Roman"/>
          <w:sz w:val="28"/>
          <w:szCs w:val="28"/>
        </w:rPr>
        <w:t xml:space="preserve"> годов</w:t>
      </w:r>
      <w:r w:rsidRPr="001770DE">
        <w:rPr>
          <w:rFonts w:ascii="Times New Roman" w:hAnsi="Times New Roman"/>
          <w:sz w:val="28"/>
          <w:szCs w:val="28"/>
        </w:rPr>
        <w:t xml:space="preserve"> на территории Кировского внутригородского района городского округа Самара были залиты 20 ледовых площадок (12</w:t>
      </w:r>
      <w:r w:rsidR="007E215F" w:rsidRPr="007E215F">
        <w:rPr>
          <w:rFonts w:ascii="Times New Roman" w:hAnsi="Times New Roman"/>
          <w:sz w:val="28"/>
          <w:szCs w:val="28"/>
        </w:rPr>
        <w:t xml:space="preserve"> </w:t>
      </w:r>
      <w:r w:rsidR="007E215F" w:rsidRPr="001770DE">
        <w:rPr>
          <w:rFonts w:ascii="Times New Roman" w:hAnsi="Times New Roman"/>
          <w:sz w:val="28"/>
          <w:szCs w:val="28"/>
        </w:rPr>
        <w:t xml:space="preserve">за счет субсидий из бюджета Кировского внутригородского района на сумму </w:t>
      </w:r>
      <w:r w:rsidR="007E215F" w:rsidRPr="003E0E5D">
        <w:rPr>
          <w:rFonts w:ascii="Times New Roman" w:hAnsi="Times New Roman"/>
          <w:sz w:val="28"/>
          <w:szCs w:val="28"/>
        </w:rPr>
        <w:t>687 000 рублей</w:t>
      </w:r>
      <w:r w:rsidRPr="003E0E5D">
        <w:rPr>
          <w:rFonts w:ascii="Times New Roman" w:hAnsi="Times New Roman"/>
          <w:sz w:val="28"/>
          <w:szCs w:val="28"/>
        </w:rPr>
        <w:t>, 1</w:t>
      </w:r>
      <w:r w:rsidRPr="001770DE">
        <w:rPr>
          <w:rFonts w:ascii="Times New Roman" w:hAnsi="Times New Roman"/>
          <w:sz w:val="28"/>
          <w:szCs w:val="28"/>
        </w:rPr>
        <w:t xml:space="preserve"> площадка за счет муниципального контракта, 7 площа</w:t>
      </w:r>
      <w:r w:rsidR="007E215F">
        <w:rPr>
          <w:rFonts w:ascii="Times New Roman" w:hAnsi="Times New Roman"/>
          <w:sz w:val="28"/>
          <w:szCs w:val="28"/>
        </w:rPr>
        <w:t>док образовательных учреждений).</w:t>
      </w:r>
      <w:r w:rsidRPr="001770DE">
        <w:rPr>
          <w:rFonts w:ascii="Times New Roman" w:hAnsi="Times New Roman"/>
          <w:sz w:val="28"/>
          <w:szCs w:val="28"/>
        </w:rPr>
        <w:t xml:space="preserve"> </w:t>
      </w:r>
    </w:p>
    <w:p w:rsidR="00F924F3" w:rsidRPr="003E0E5D" w:rsidRDefault="00F924F3" w:rsidP="00531DE0">
      <w:pPr>
        <w:spacing w:after="0" w:line="360" w:lineRule="auto"/>
        <w:ind w:firstLine="709"/>
        <w:jc w:val="both"/>
        <w:rPr>
          <w:rFonts w:ascii="Times New Roman" w:hAnsi="Times New Roman"/>
          <w:sz w:val="28"/>
          <w:szCs w:val="28"/>
        </w:rPr>
      </w:pPr>
      <w:r w:rsidRPr="001770DE">
        <w:rPr>
          <w:rFonts w:ascii="Times New Roman" w:hAnsi="Times New Roman"/>
          <w:sz w:val="28"/>
          <w:szCs w:val="28"/>
        </w:rPr>
        <w:t>В аналогичный период  2015-2016 годов  было залито 18 ледовых площадок (11 дворовых за счет субсидий, 1 площадка за счет муниципального контракта, 6 площадок образо</w:t>
      </w:r>
      <w:r w:rsidR="002561E1">
        <w:rPr>
          <w:rFonts w:ascii="Times New Roman" w:hAnsi="Times New Roman"/>
          <w:sz w:val="28"/>
          <w:szCs w:val="28"/>
        </w:rPr>
        <w:t>вательных учреждений)</w:t>
      </w:r>
      <w:r w:rsidR="00C31557">
        <w:rPr>
          <w:rFonts w:ascii="Times New Roman" w:hAnsi="Times New Roman"/>
          <w:sz w:val="28"/>
          <w:szCs w:val="28"/>
        </w:rPr>
        <w:t xml:space="preserve">. </w:t>
      </w:r>
      <w:r w:rsidRPr="001770DE">
        <w:rPr>
          <w:rFonts w:ascii="Times New Roman" w:hAnsi="Times New Roman"/>
          <w:sz w:val="28"/>
          <w:szCs w:val="28"/>
        </w:rPr>
        <w:t>Общая сумма финансирования зимнего пер</w:t>
      </w:r>
      <w:r w:rsidR="00C31557">
        <w:rPr>
          <w:rFonts w:ascii="Times New Roman" w:hAnsi="Times New Roman"/>
          <w:sz w:val="28"/>
          <w:szCs w:val="28"/>
        </w:rPr>
        <w:t xml:space="preserve">иода 2015-2016 годов составляла </w:t>
      </w:r>
      <w:r w:rsidR="003E0E5D">
        <w:rPr>
          <w:rFonts w:ascii="Times New Roman" w:hAnsi="Times New Roman"/>
          <w:sz w:val="28"/>
          <w:szCs w:val="28"/>
        </w:rPr>
        <w:t>609 5</w:t>
      </w:r>
      <w:r w:rsidRPr="003E0E5D">
        <w:rPr>
          <w:rFonts w:ascii="Times New Roman" w:hAnsi="Times New Roman"/>
          <w:sz w:val="28"/>
          <w:szCs w:val="28"/>
        </w:rPr>
        <w:t>00 рублей.</w:t>
      </w:r>
    </w:p>
    <w:p w:rsidR="00F924F3" w:rsidRPr="001770DE" w:rsidRDefault="00F924F3" w:rsidP="00531DE0">
      <w:pPr>
        <w:spacing w:after="0" w:line="360" w:lineRule="auto"/>
        <w:jc w:val="both"/>
        <w:rPr>
          <w:rFonts w:ascii="Times New Roman" w:hAnsi="Times New Roman"/>
          <w:b/>
          <w:sz w:val="28"/>
          <w:szCs w:val="28"/>
        </w:rPr>
      </w:pPr>
      <w:r w:rsidRPr="004C1883">
        <w:rPr>
          <w:rFonts w:ascii="Times New Roman" w:hAnsi="Times New Roman"/>
          <w:b/>
          <w:sz w:val="28"/>
          <w:szCs w:val="28"/>
        </w:rPr>
        <w:t>П.16.3</w:t>
      </w:r>
      <w:r w:rsidR="004C1883">
        <w:rPr>
          <w:rFonts w:ascii="Times New Roman" w:hAnsi="Times New Roman"/>
          <w:b/>
          <w:sz w:val="28"/>
          <w:szCs w:val="28"/>
        </w:rPr>
        <w:t>.</w:t>
      </w:r>
      <w:r w:rsidRPr="004C1883">
        <w:rPr>
          <w:rFonts w:ascii="Times New Roman" w:hAnsi="Times New Roman"/>
          <w:b/>
          <w:sz w:val="28"/>
          <w:szCs w:val="28"/>
        </w:rPr>
        <w:t xml:space="preserve"> Количество</w:t>
      </w:r>
      <w:r w:rsidRPr="001770DE">
        <w:rPr>
          <w:rFonts w:ascii="Times New Roman" w:hAnsi="Times New Roman"/>
          <w:b/>
          <w:sz w:val="28"/>
          <w:szCs w:val="28"/>
        </w:rPr>
        <w:t xml:space="preserve"> массовых мероприятий, популяризующих здоровый образ жизни, реализуемых на тер</w:t>
      </w:r>
      <w:r w:rsidR="009A2350">
        <w:rPr>
          <w:rFonts w:ascii="Times New Roman" w:hAnsi="Times New Roman"/>
          <w:b/>
          <w:sz w:val="28"/>
          <w:szCs w:val="28"/>
        </w:rPr>
        <w:t>ритории внутригородского района</w:t>
      </w:r>
    </w:p>
    <w:p w:rsidR="00F924F3" w:rsidRPr="001770DE" w:rsidRDefault="00F924F3" w:rsidP="009A2350">
      <w:pPr>
        <w:spacing w:after="0" w:line="360" w:lineRule="auto"/>
        <w:ind w:firstLine="708"/>
        <w:jc w:val="both"/>
        <w:rPr>
          <w:rFonts w:ascii="Times New Roman" w:hAnsi="Times New Roman"/>
          <w:sz w:val="28"/>
          <w:szCs w:val="28"/>
        </w:rPr>
      </w:pPr>
      <w:r w:rsidRPr="001770DE">
        <w:rPr>
          <w:rFonts w:ascii="Times New Roman" w:hAnsi="Times New Roman"/>
          <w:sz w:val="28"/>
          <w:szCs w:val="28"/>
        </w:rPr>
        <w:t>В 2016 году на территории Кировского внутригородского района городского округа Самара проведено 15 фи</w:t>
      </w:r>
      <w:r w:rsidR="00780B5D">
        <w:rPr>
          <w:rFonts w:ascii="Times New Roman" w:hAnsi="Times New Roman"/>
          <w:sz w:val="28"/>
          <w:szCs w:val="28"/>
        </w:rPr>
        <w:t xml:space="preserve">зкультурно-массовых мероприятий, в </w:t>
      </w:r>
      <w:r w:rsidRPr="001770DE">
        <w:rPr>
          <w:rFonts w:ascii="Times New Roman" w:hAnsi="Times New Roman"/>
          <w:sz w:val="28"/>
          <w:szCs w:val="28"/>
        </w:rPr>
        <w:t>2015 год</w:t>
      </w:r>
      <w:r w:rsidR="00780B5D">
        <w:rPr>
          <w:rFonts w:ascii="Times New Roman" w:hAnsi="Times New Roman"/>
          <w:sz w:val="28"/>
          <w:szCs w:val="28"/>
        </w:rPr>
        <w:t>у – 13 мероприятий</w:t>
      </w:r>
      <w:r w:rsidRPr="001770DE">
        <w:rPr>
          <w:rFonts w:ascii="Times New Roman" w:hAnsi="Times New Roman"/>
          <w:sz w:val="28"/>
          <w:szCs w:val="28"/>
        </w:rPr>
        <w:t>.</w:t>
      </w:r>
    </w:p>
    <w:p w:rsidR="00F924F3" w:rsidRPr="001770DE" w:rsidRDefault="00F924F3" w:rsidP="0000707F">
      <w:pPr>
        <w:spacing w:after="0" w:line="360" w:lineRule="auto"/>
        <w:jc w:val="both"/>
        <w:rPr>
          <w:rFonts w:ascii="Times New Roman" w:hAnsi="Times New Roman"/>
          <w:b/>
          <w:sz w:val="28"/>
          <w:szCs w:val="28"/>
        </w:rPr>
      </w:pPr>
      <w:r w:rsidRPr="00531DE0">
        <w:rPr>
          <w:rFonts w:ascii="Times New Roman" w:hAnsi="Times New Roman"/>
          <w:b/>
          <w:sz w:val="28"/>
          <w:szCs w:val="28"/>
        </w:rPr>
        <w:t>П.16.4</w:t>
      </w:r>
      <w:r w:rsidR="00531DE0" w:rsidRPr="00531DE0">
        <w:rPr>
          <w:rFonts w:ascii="Times New Roman" w:hAnsi="Times New Roman"/>
          <w:b/>
          <w:sz w:val="28"/>
          <w:szCs w:val="28"/>
        </w:rPr>
        <w:t>.</w:t>
      </w:r>
      <w:r w:rsidRPr="00531DE0">
        <w:rPr>
          <w:rFonts w:ascii="Times New Roman" w:hAnsi="Times New Roman"/>
          <w:b/>
          <w:sz w:val="28"/>
          <w:szCs w:val="28"/>
        </w:rPr>
        <w:t xml:space="preserve"> Доля</w:t>
      </w:r>
      <w:r w:rsidRPr="001770DE">
        <w:rPr>
          <w:rFonts w:ascii="Times New Roman" w:hAnsi="Times New Roman"/>
          <w:b/>
          <w:sz w:val="28"/>
          <w:szCs w:val="28"/>
        </w:rPr>
        <w:t xml:space="preserve"> обучающихся, систематически занимающихся физической культурой и спортом, в общей </w:t>
      </w:r>
      <w:proofErr w:type="gramStart"/>
      <w:r w:rsidRPr="001770DE">
        <w:rPr>
          <w:rFonts w:ascii="Times New Roman" w:hAnsi="Times New Roman"/>
          <w:b/>
          <w:sz w:val="28"/>
          <w:szCs w:val="28"/>
        </w:rPr>
        <w:t>численности</w:t>
      </w:r>
      <w:proofErr w:type="gramEnd"/>
      <w:r w:rsidRPr="001770DE">
        <w:rPr>
          <w:rFonts w:ascii="Times New Roman" w:hAnsi="Times New Roman"/>
          <w:b/>
          <w:sz w:val="28"/>
          <w:szCs w:val="28"/>
        </w:rPr>
        <w:t xml:space="preserve"> обучающихся на тер</w:t>
      </w:r>
      <w:r w:rsidR="00531DE0">
        <w:rPr>
          <w:rFonts w:ascii="Times New Roman" w:hAnsi="Times New Roman"/>
          <w:b/>
          <w:sz w:val="28"/>
          <w:szCs w:val="28"/>
        </w:rPr>
        <w:t>ритории внутригородского района</w:t>
      </w:r>
    </w:p>
    <w:p w:rsidR="00531DE0" w:rsidRDefault="00F924F3" w:rsidP="00F520CB">
      <w:pPr>
        <w:spacing w:after="0" w:line="360" w:lineRule="auto"/>
        <w:ind w:firstLine="708"/>
        <w:jc w:val="both"/>
        <w:rPr>
          <w:rFonts w:ascii="Times New Roman" w:hAnsi="Times New Roman"/>
          <w:sz w:val="28"/>
          <w:szCs w:val="28"/>
        </w:rPr>
      </w:pPr>
      <w:r w:rsidRPr="001770DE">
        <w:rPr>
          <w:rFonts w:ascii="Times New Roman" w:hAnsi="Times New Roman"/>
          <w:sz w:val="28"/>
          <w:szCs w:val="28"/>
        </w:rPr>
        <w:t xml:space="preserve">Доля </w:t>
      </w:r>
      <w:proofErr w:type="gramStart"/>
      <w:r w:rsidRPr="001770DE">
        <w:rPr>
          <w:rFonts w:ascii="Times New Roman" w:hAnsi="Times New Roman"/>
          <w:sz w:val="28"/>
          <w:szCs w:val="28"/>
        </w:rPr>
        <w:t>обучающихся</w:t>
      </w:r>
      <w:proofErr w:type="gramEnd"/>
      <w:r w:rsidRPr="001770DE">
        <w:rPr>
          <w:rFonts w:ascii="Times New Roman" w:hAnsi="Times New Roman"/>
          <w:sz w:val="28"/>
          <w:szCs w:val="28"/>
        </w:rPr>
        <w:t>, систематически за</w:t>
      </w:r>
      <w:r w:rsidR="00531DE0">
        <w:rPr>
          <w:rFonts w:ascii="Times New Roman" w:hAnsi="Times New Roman"/>
          <w:sz w:val="28"/>
          <w:szCs w:val="28"/>
        </w:rPr>
        <w:t xml:space="preserve">нимающихся физической культурой </w:t>
      </w:r>
      <w:r w:rsidRPr="001770DE">
        <w:rPr>
          <w:rFonts w:ascii="Times New Roman" w:hAnsi="Times New Roman"/>
          <w:sz w:val="28"/>
          <w:szCs w:val="28"/>
        </w:rPr>
        <w:t xml:space="preserve">и спортом в 2016 году составила 36,3 % (число занимающихся 65 479 человека, число обучающихся </w:t>
      </w:r>
      <w:r w:rsidR="00DA69C0">
        <w:rPr>
          <w:rFonts w:ascii="Times New Roman" w:hAnsi="Times New Roman"/>
          <w:sz w:val="28"/>
          <w:szCs w:val="28"/>
        </w:rPr>
        <w:t xml:space="preserve">- </w:t>
      </w:r>
      <w:r w:rsidRPr="001770DE">
        <w:rPr>
          <w:rFonts w:ascii="Times New Roman" w:hAnsi="Times New Roman"/>
          <w:sz w:val="28"/>
          <w:szCs w:val="28"/>
        </w:rPr>
        <w:t xml:space="preserve">23 744 человека), </w:t>
      </w:r>
      <w:r w:rsidR="00F520CB">
        <w:rPr>
          <w:rFonts w:ascii="Times New Roman" w:hAnsi="Times New Roman"/>
          <w:sz w:val="28"/>
          <w:szCs w:val="28"/>
        </w:rPr>
        <w:t>в 2015 году - 35,9%.</w:t>
      </w:r>
    </w:p>
    <w:p w:rsidR="001A23BD" w:rsidRDefault="001A23BD" w:rsidP="00F520CB">
      <w:pPr>
        <w:spacing w:after="0" w:line="360" w:lineRule="auto"/>
        <w:ind w:firstLine="708"/>
        <w:jc w:val="both"/>
        <w:rPr>
          <w:rFonts w:ascii="Times New Roman" w:hAnsi="Times New Roman"/>
          <w:sz w:val="28"/>
          <w:szCs w:val="28"/>
        </w:rPr>
      </w:pPr>
    </w:p>
    <w:p w:rsidR="00531DE0" w:rsidRPr="00531DE0" w:rsidRDefault="00531DE0" w:rsidP="00531DE0">
      <w:pPr>
        <w:pStyle w:val="ac"/>
        <w:spacing w:line="360" w:lineRule="auto"/>
        <w:jc w:val="center"/>
        <w:rPr>
          <w:rFonts w:ascii="Times New Roman" w:eastAsia="Calibri" w:hAnsi="Times New Roman" w:cs="Times New Roman"/>
          <w:b/>
          <w:bCs/>
          <w:sz w:val="28"/>
          <w:szCs w:val="28"/>
        </w:rPr>
      </w:pPr>
      <w:r w:rsidRPr="00531DE0">
        <w:rPr>
          <w:rFonts w:ascii="Times New Roman" w:eastAsia="Calibri" w:hAnsi="Times New Roman" w:cs="Times New Roman"/>
          <w:b/>
          <w:bCs/>
          <w:sz w:val="28"/>
          <w:szCs w:val="28"/>
        </w:rPr>
        <w:t>17. Организация культурно-массовой досуговой деятельности для жителей внутригородского района</w:t>
      </w:r>
    </w:p>
    <w:p w:rsidR="00F924F3" w:rsidRPr="00531DE0" w:rsidRDefault="00F924F3" w:rsidP="0000707F">
      <w:pPr>
        <w:spacing w:after="0" w:line="360" w:lineRule="auto"/>
        <w:jc w:val="both"/>
        <w:rPr>
          <w:rFonts w:ascii="Times New Roman" w:hAnsi="Times New Roman"/>
          <w:b/>
          <w:sz w:val="28"/>
          <w:szCs w:val="28"/>
        </w:rPr>
      </w:pPr>
      <w:r w:rsidRPr="00531DE0">
        <w:rPr>
          <w:rFonts w:ascii="Times New Roman" w:hAnsi="Times New Roman"/>
          <w:b/>
          <w:sz w:val="28"/>
          <w:szCs w:val="28"/>
        </w:rPr>
        <w:t>П.17.1</w:t>
      </w:r>
      <w:r w:rsidR="00531DE0" w:rsidRPr="00531DE0">
        <w:rPr>
          <w:rFonts w:ascii="Times New Roman" w:hAnsi="Times New Roman"/>
          <w:b/>
          <w:sz w:val="28"/>
          <w:szCs w:val="28"/>
        </w:rPr>
        <w:t>.</w:t>
      </w:r>
      <w:r w:rsidRPr="00531DE0">
        <w:rPr>
          <w:rFonts w:ascii="Times New Roman" w:hAnsi="Times New Roman"/>
          <w:b/>
          <w:sz w:val="28"/>
          <w:szCs w:val="28"/>
        </w:rPr>
        <w:t xml:space="preserve"> Количество культурно-массовых досуговых и просветительских мероприятий с участием жителей на тер</w:t>
      </w:r>
      <w:r w:rsidR="00531DE0">
        <w:rPr>
          <w:rFonts w:ascii="Times New Roman" w:hAnsi="Times New Roman"/>
          <w:b/>
          <w:sz w:val="28"/>
          <w:szCs w:val="28"/>
        </w:rPr>
        <w:t>ритории внутригородского района</w:t>
      </w:r>
    </w:p>
    <w:p w:rsidR="00F924F3" w:rsidRDefault="00A6141E" w:rsidP="009A2350">
      <w:pPr>
        <w:spacing w:after="0" w:line="360" w:lineRule="auto"/>
        <w:ind w:firstLine="708"/>
        <w:jc w:val="both"/>
        <w:rPr>
          <w:rFonts w:ascii="Times New Roman" w:hAnsi="Times New Roman"/>
          <w:sz w:val="28"/>
          <w:szCs w:val="28"/>
        </w:rPr>
      </w:pPr>
      <w:r>
        <w:rPr>
          <w:rFonts w:ascii="Times New Roman" w:hAnsi="Times New Roman"/>
          <w:sz w:val="28"/>
          <w:szCs w:val="28"/>
        </w:rPr>
        <w:t xml:space="preserve">В </w:t>
      </w:r>
      <w:r w:rsidR="00F924F3" w:rsidRPr="001770DE">
        <w:rPr>
          <w:rFonts w:ascii="Times New Roman" w:hAnsi="Times New Roman"/>
          <w:sz w:val="28"/>
          <w:szCs w:val="28"/>
        </w:rPr>
        <w:t>2016 год</w:t>
      </w:r>
      <w:r>
        <w:rPr>
          <w:rFonts w:ascii="Times New Roman" w:hAnsi="Times New Roman"/>
          <w:sz w:val="28"/>
          <w:szCs w:val="28"/>
        </w:rPr>
        <w:t>у</w:t>
      </w:r>
      <w:r w:rsidR="00F924F3" w:rsidRPr="001770DE">
        <w:rPr>
          <w:rFonts w:ascii="Times New Roman" w:hAnsi="Times New Roman"/>
          <w:sz w:val="28"/>
          <w:szCs w:val="28"/>
        </w:rPr>
        <w:t xml:space="preserve"> на территории Кировского внутригородского района проведено 21 </w:t>
      </w:r>
      <w:r w:rsidR="002B79F7">
        <w:rPr>
          <w:rFonts w:ascii="Times New Roman" w:hAnsi="Times New Roman"/>
          <w:sz w:val="28"/>
          <w:szCs w:val="28"/>
        </w:rPr>
        <w:t xml:space="preserve">культурно-массовое </w:t>
      </w:r>
      <w:r w:rsidR="00F924F3" w:rsidRPr="001770DE">
        <w:rPr>
          <w:rFonts w:ascii="Times New Roman" w:hAnsi="Times New Roman"/>
          <w:sz w:val="28"/>
          <w:szCs w:val="28"/>
        </w:rPr>
        <w:t>мероприятие</w:t>
      </w:r>
      <w:r w:rsidR="002B79F7">
        <w:rPr>
          <w:rFonts w:ascii="Times New Roman" w:hAnsi="Times New Roman"/>
          <w:sz w:val="28"/>
          <w:szCs w:val="28"/>
        </w:rPr>
        <w:t>.</w:t>
      </w:r>
      <w:r w:rsidR="00F924F3" w:rsidRPr="001770DE">
        <w:rPr>
          <w:rFonts w:ascii="Times New Roman" w:hAnsi="Times New Roman"/>
          <w:sz w:val="28"/>
          <w:szCs w:val="28"/>
        </w:rPr>
        <w:t xml:space="preserve"> </w:t>
      </w:r>
      <w:proofErr w:type="gramStart"/>
      <w:r w:rsidR="00F924F3" w:rsidRPr="001770DE">
        <w:rPr>
          <w:rFonts w:ascii="Times New Roman" w:hAnsi="Times New Roman"/>
          <w:sz w:val="28"/>
          <w:szCs w:val="28"/>
        </w:rPr>
        <w:t>Объем финансирования, предусмотренный бюджетом Кировского внутригородского района городского округа Самара в отчетном периоде составил</w:t>
      </w:r>
      <w:proofErr w:type="gramEnd"/>
      <w:r w:rsidR="00F924F3" w:rsidRPr="001770DE">
        <w:rPr>
          <w:rFonts w:ascii="Times New Roman" w:hAnsi="Times New Roman"/>
          <w:sz w:val="28"/>
          <w:szCs w:val="28"/>
        </w:rPr>
        <w:t xml:space="preserve"> 640 000 руб</w:t>
      </w:r>
      <w:r>
        <w:rPr>
          <w:rFonts w:ascii="Times New Roman" w:hAnsi="Times New Roman"/>
          <w:sz w:val="28"/>
          <w:szCs w:val="28"/>
        </w:rPr>
        <w:t>лей</w:t>
      </w:r>
      <w:r w:rsidR="00F924F3" w:rsidRPr="001770DE">
        <w:rPr>
          <w:rFonts w:ascii="Times New Roman" w:hAnsi="Times New Roman"/>
          <w:sz w:val="28"/>
          <w:szCs w:val="28"/>
        </w:rPr>
        <w:t>.</w:t>
      </w:r>
    </w:p>
    <w:p w:rsidR="000A2390" w:rsidRPr="000A2390" w:rsidRDefault="000A2390" w:rsidP="000A2390">
      <w:pPr>
        <w:pStyle w:val="ac"/>
        <w:spacing w:line="360" w:lineRule="auto"/>
        <w:jc w:val="center"/>
        <w:rPr>
          <w:rFonts w:ascii="Times New Roman" w:eastAsia="Calibri" w:hAnsi="Times New Roman" w:cs="Times New Roman"/>
          <w:b/>
          <w:bCs/>
          <w:sz w:val="28"/>
          <w:szCs w:val="28"/>
        </w:rPr>
      </w:pPr>
      <w:r w:rsidRPr="000A2390">
        <w:rPr>
          <w:rFonts w:ascii="Times New Roman" w:eastAsia="Calibri" w:hAnsi="Times New Roman" w:cs="Times New Roman"/>
          <w:b/>
          <w:bCs/>
          <w:sz w:val="28"/>
          <w:szCs w:val="28"/>
        </w:rPr>
        <w:t>18. Организация и осуществление мероприятий по работе с детьми и молодежью на территории внутригородского района.</w:t>
      </w:r>
    </w:p>
    <w:p w:rsidR="000A2390" w:rsidRPr="000A2390" w:rsidRDefault="000A2390" w:rsidP="000A2390">
      <w:pPr>
        <w:pStyle w:val="ac"/>
        <w:spacing w:line="360" w:lineRule="auto"/>
        <w:jc w:val="center"/>
        <w:rPr>
          <w:rFonts w:ascii="Times New Roman" w:eastAsia="Calibri" w:hAnsi="Times New Roman" w:cs="Times New Roman"/>
          <w:b/>
          <w:bCs/>
          <w:sz w:val="28"/>
          <w:szCs w:val="28"/>
        </w:rPr>
      </w:pPr>
      <w:r w:rsidRPr="000A2390">
        <w:rPr>
          <w:rFonts w:ascii="Times New Roman" w:eastAsia="Calibri" w:hAnsi="Times New Roman" w:cs="Times New Roman"/>
          <w:b/>
          <w:bCs/>
          <w:sz w:val="28"/>
          <w:szCs w:val="28"/>
        </w:rPr>
        <w:t>Учет детей, проживающих на территории внутригородского района, с целью оказания содействия в организации общедоступного и бесплатного образования на территории внутригородского района</w:t>
      </w:r>
    </w:p>
    <w:p w:rsidR="00F924F3" w:rsidRPr="00531DE0" w:rsidRDefault="00F924F3" w:rsidP="0000707F">
      <w:pPr>
        <w:spacing w:after="0" w:line="360" w:lineRule="auto"/>
        <w:jc w:val="both"/>
        <w:rPr>
          <w:rFonts w:ascii="Times New Roman" w:hAnsi="Times New Roman"/>
          <w:b/>
          <w:sz w:val="28"/>
          <w:szCs w:val="28"/>
        </w:rPr>
      </w:pPr>
      <w:r w:rsidRPr="00531DE0">
        <w:rPr>
          <w:rFonts w:ascii="Times New Roman" w:hAnsi="Times New Roman"/>
          <w:b/>
          <w:sz w:val="28"/>
          <w:szCs w:val="28"/>
        </w:rPr>
        <w:t>П.18.1</w:t>
      </w:r>
      <w:r w:rsidR="00531DE0" w:rsidRPr="00531DE0">
        <w:rPr>
          <w:rFonts w:ascii="Times New Roman" w:hAnsi="Times New Roman"/>
          <w:b/>
          <w:sz w:val="28"/>
          <w:szCs w:val="28"/>
        </w:rPr>
        <w:t>.</w:t>
      </w:r>
      <w:r w:rsidRPr="00531DE0">
        <w:rPr>
          <w:rFonts w:ascii="Times New Roman" w:hAnsi="Times New Roman"/>
          <w:b/>
          <w:sz w:val="28"/>
          <w:szCs w:val="28"/>
        </w:rPr>
        <w:t xml:space="preserve"> Количество массовых мероприятий, проведенных на территории внутригородского района</w:t>
      </w:r>
    </w:p>
    <w:p w:rsidR="00F924F3" w:rsidRPr="001770DE" w:rsidRDefault="00812264" w:rsidP="009A2350">
      <w:pPr>
        <w:spacing w:after="0" w:line="360" w:lineRule="auto"/>
        <w:ind w:firstLine="708"/>
        <w:jc w:val="both"/>
        <w:rPr>
          <w:rFonts w:ascii="Times New Roman" w:hAnsi="Times New Roman"/>
          <w:sz w:val="28"/>
          <w:szCs w:val="28"/>
        </w:rPr>
      </w:pPr>
      <w:r>
        <w:rPr>
          <w:rFonts w:ascii="Times New Roman" w:hAnsi="Times New Roman"/>
          <w:sz w:val="28"/>
          <w:szCs w:val="28"/>
        </w:rPr>
        <w:t>В</w:t>
      </w:r>
      <w:r w:rsidR="00F924F3" w:rsidRPr="001770DE">
        <w:rPr>
          <w:rFonts w:ascii="Times New Roman" w:hAnsi="Times New Roman"/>
          <w:sz w:val="28"/>
          <w:szCs w:val="28"/>
        </w:rPr>
        <w:t xml:space="preserve"> 2016 год</w:t>
      </w:r>
      <w:r>
        <w:rPr>
          <w:rFonts w:ascii="Times New Roman" w:hAnsi="Times New Roman"/>
          <w:sz w:val="28"/>
          <w:szCs w:val="28"/>
        </w:rPr>
        <w:t>у</w:t>
      </w:r>
      <w:r w:rsidR="00F924F3" w:rsidRPr="001770DE">
        <w:rPr>
          <w:rFonts w:ascii="Times New Roman" w:hAnsi="Times New Roman"/>
          <w:sz w:val="28"/>
          <w:szCs w:val="28"/>
        </w:rPr>
        <w:t xml:space="preserve"> на территории Кировского внутригородского района проведено 33 </w:t>
      </w:r>
      <w:r w:rsidR="007D077D">
        <w:rPr>
          <w:rFonts w:ascii="Times New Roman" w:hAnsi="Times New Roman"/>
          <w:sz w:val="28"/>
          <w:szCs w:val="28"/>
        </w:rPr>
        <w:t>мероприятия массового характера, это на 6 %</w:t>
      </w:r>
      <w:r w:rsidR="00F924F3" w:rsidRPr="001770DE">
        <w:rPr>
          <w:rFonts w:ascii="Times New Roman" w:hAnsi="Times New Roman"/>
          <w:sz w:val="28"/>
          <w:szCs w:val="28"/>
        </w:rPr>
        <w:t xml:space="preserve"> </w:t>
      </w:r>
      <w:r w:rsidR="007D077D">
        <w:rPr>
          <w:rFonts w:ascii="Times New Roman" w:hAnsi="Times New Roman"/>
          <w:sz w:val="28"/>
          <w:szCs w:val="28"/>
        </w:rPr>
        <w:t xml:space="preserve"> больше, чем в 2015 году. </w:t>
      </w:r>
      <w:proofErr w:type="gramStart"/>
      <w:r w:rsidR="00F924F3" w:rsidRPr="001770DE">
        <w:rPr>
          <w:rFonts w:ascii="Times New Roman" w:hAnsi="Times New Roman"/>
          <w:sz w:val="28"/>
          <w:szCs w:val="28"/>
        </w:rPr>
        <w:t>Объем финансирования, предусмотренный бюджетом Кировского внутригородского района городского округа Самара в отчетном периоде составил</w:t>
      </w:r>
      <w:proofErr w:type="gramEnd"/>
      <w:r w:rsidR="00F924F3" w:rsidRPr="001770DE">
        <w:rPr>
          <w:rFonts w:ascii="Times New Roman" w:hAnsi="Times New Roman"/>
          <w:sz w:val="28"/>
          <w:szCs w:val="28"/>
        </w:rPr>
        <w:t xml:space="preserve"> 740 000 руб</w:t>
      </w:r>
      <w:r w:rsidR="008C225F">
        <w:rPr>
          <w:rFonts w:ascii="Times New Roman" w:hAnsi="Times New Roman"/>
          <w:sz w:val="28"/>
          <w:szCs w:val="28"/>
        </w:rPr>
        <w:t>лей</w:t>
      </w:r>
      <w:r w:rsidR="00F924F3" w:rsidRPr="001770DE">
        <w:rPr>
          <w:rFonts w:ascii="Times New Roman" w:hAnsi="Times New Roman"/>
          <w:sz w:val="28"/>
          <w:szCs w:val="28"/>
        </w:rPr>
        <w:t>.</w:t>
      </w:r>
    </w:p>
    <w:p w:rsidR="00F924F3" w:rsidRPr="001770DE" w:rsidRDefault="00F924F3" w:rsidP="0000707F">
      <w:pPr>
        <w:spacing w:after="0" w:line="360" w:lineRule="auto"/>
        <w:jc w:val="both"/>
        <w:rPr>
          <w:rFonts w:ascii="Times New Roman" w:hAnsi="Times New Roman"/>
          <w:b/>
          <w:sz w:val="28"/>
          <w:szCs w:val="28"/>
        </w:rPr>
      </w:pPr>
      <w:r w:rsidRPr="001770DE">
        <w:rPr>
          <w:rFonts w:ascii="Times New Roman" w:hAnsi="Times New Roman"/>
          <w:b/>
          <w:sz w:val="28"/>
          <w:szCs w:val="28"/>
        </w:rPr>
        <w:t>П. 18.2</w:t>
      </w:r>
      <w:r w:rsidR="00531DE0">
        <w:rPr>
          <w:rFonts w:ascii="Times New Roman" w:hAnsi="Times New Roman"/>
          <w:b/>
          <w:sz w:val="28"/>
          <w:szCs w:val="28"/>
        </w:rPr>
        <w:t>.</w:t>
      </w:r>
      <w:r w:rsidRPr="001770DE">
        <w:rPr>
          <w:rFonts w:ascii="Times New Roman" w:hAnsi="Times New Roman"/>
          <w:b/>
          <w:sz w:val="28"/>
          <w:szCs w:val="28"/>
        </w:rPr>
        <w:t xml:space="preserve"> Отношение численности детей и молодежи, систематически принимающих участие в волонтерских акциях на добровольческой основе, к общей численности детей и молодежи внутригородского района</w:t>
      </w:r>
    </w:p>
    <w:p w:rsidR="00F924F3" w:rsidRDefault="00F924F3" w:rsidP="009A2350">
      <w:pPr>
        <w:spacing w:after="0" w:line="360" w:lineRule="auto"/>
        <w:ind w:firstLine="708"/>
        <w:jc w:val="both"/>
        <w:rPr>
          <w:rFonts w:ascii="Times New Roman" w:hAnsi="Times New Roman"/>
          <w:sz w:val="28"/>
          <w:szCs w:val="28"/>
        </w:rPr>
      </w:pPr>
      <w:proofErr w:type="gramStart"/>
      <w:r w:rsidRPr="001770DE">
        <w:rPr>
          <w:rFonts w:ascii="Times New Roman" w:hAnsi="Times New Roman"/>
          <w:sz w:val="28"/>
          <w:szCs w:val="28"/>
        </w:rPr>
        <w:t xml:space="preserve">В 2016 году численность  детей и молодежи, систематически принимающих участие в волонтерских акциях на добровольческой основе по отношению к общей численности детей и молодежи Кировского внутригородского района </w:t>
      </w:r>
      <w:r w:rsidRPr="001770DE">
        <w:rPr>
          <w:rFonts w:ascii="Times New Roman" w:hAnsi="Times New Roman"/>
          <w:sz w:val="28"/>
          <w:szCs w:val="28"/>
        </w:rPr>
        <w:lastRenderedPageBreak/>
        <w:t xml:space="preserve">составила 17,5%. По сравнению с отчетными показателями предыдущего года наблюдается темп </w:t>
      </w:r>
      <w:r w:rsidR="00900073">
        <w:rPr>
          <w:rFonts w:ascii="Times New Roman" w:hAnsi="Times New Roman"/>
          <w:sz w:val="28"/>
          <w:szCs w:val="28"/>
        </w:rPr>
        <w:t>прироста равный 6</w:t>
      </w:r>
      <w:r w:rsidRPr="001770DE">
        <w:rPr>
          <w:rFonts w:ascii="Times New Roman" w:hAnsi="Times New Roman"/>
          <w:sz w:val="28"/>
          <w:szCs w:val="28"/>
        </w:rPr>
        <w:t>%. Объем финансирования, предусмотренный бюджетом Кировского внутригородского района городского округа Самара в отчетном периоде составил 100 000 руб</w:t>
      </w:r>
      <w:r w:rsidR="00900073">
        <w:rPr>
          <w:rFonts w:ascii="Times New Roman" w:hAnsi="Times New Roman"/>
          <w:sz w:val="28"/>
          <w:szCs w:val="28"/>
        </w:rPr>
        <w:t>лей</w:t>
      </w:r>
      <w:r w:rsidRPr="001770DE">
        <w:rPr>
          <w:rFonts w:ascii="Times New Roman" w:hAnsi="Times New Roman"/>
          <w:sz w:val="28"/>
          <w:szCs w:val="28"/>
        </w:rPr>
        <w:t>.</w:t>
      </w:r>
      <w:proofErr w:type="gramEnd"/>
    </w:p>
    <w:p w:rsidR="00F924F3" w:rsidRPr="000A2390" w:rsidRDefault="000A2390" w:rsidP="000A2390">
      <w:pPr>
        <w:spacing w:after="0" w:line="360" w:lineRule="auto"/>
        <w:ind w:firstLine="709"/>
        <w:jc w:val="center"/>
        <w:rPr>
          <w:rFonts w:ascii="Times New Roman" w:hAnsi="Times New Roman"/>
          <w:b/>
          <w:sz w:val="28"/>
          <w:szCs w:val="28"/>
        </w:rPr>
      </w:pPr>
      <w:r>
        <w:rPr>
          <w:rFonts w:ascii="Times New Roman" w:hAnsi="Times New Roman"/>
          <w:b/>
          <w:sz w:val="28"/>
          <w:szCs w:val="28"/>
        </w:rPr>
        <w:t>19. Со</w:t>
      </w:r>
      <w:r w:rsidRPr="000A2390">
        <w:rPr>
          <w:rFonts w:ascii="Times New Roman" w:hAnsi="Times New Roman"/>
          <w:b/>
          <w:sz w:val="28"/>
          <w:szCs w:val="28"/>
        </w:rPr>
        <w:t>действие в развитии народных художественных промыслов на территории внутригородского района</w:t>
      </w:r>
    </w:p>
    <w:p w:rsidR="00F924F3" w:rsidRPr="001770DE" w:rsidRDefault="00F924F3" w:rsidP="0000707F">
      <w:pPr>
        <w:spacing w:after="0" w:line="360" w:lineRule="auto"/>
        <w:jc w:val="both"/>
        <w:rPr>
          <w:rFonts w:ascii="Times New Roman" w:hAnsi="Times New Roman"/>
          <w:sz w:val="28"/>
          <w:szCs w:val="28"/>
        </w:rPr>
      </w:pPr>
      <w:r w:rsidRPr="000A2390">
        <w:rPr>
          <w:rFonts w:ascii="Times New Roman" w:hAnsi="Times New Roman"/>
          <w:b/>
          <w:sz w:val="28"/>
          <w:szCs w:val="28"/>
        </w:rPr>
        <w:t>П. 19.1</w:t>
      </w:r>
      <w:r w:rsidR="000A2390">
        <w:rPr>
          <w:rFonts w:ascii="Times New Roman" w:hAnsi="Times New Roman"/>
          <w:b/>
          <w:sz w:val="28"/>
          <w:szCs w:val="28"/>
        </w:rPr>
        <w:t>.</w:t>
      </w:r>
      <w:r w:rsidRPr="000A2390">
        <w:rPr>
          <w:rFonts w:ascii="Times New Roman" w:hAnsi="Times New Roman"/>
          <w:b/>
          <w:sz w:val="28"/>
          <w:szCs w:val="28"/>
        </w:rPr>
        <w:t xml:space="preserve"> Количество</w:t>
      </w:r>
      <w:r w:rsidRPr="001770DE">
        <w:rPr>
          <w:rFonts w:ascii="Times New Roman" w:hAnsi="Times New Roman"/>
          <w:b/>
          <w:sz w:val="28"/>
          <w:szCs w:val="28"/>
        </w:rPr>
        <w:t xml:space="preserve"> мероприятий, направленных на развитие народных художественных промыслов, проведенных на территории района</w:t>
      </w:r>
    </w:p>
    <w:p w:rsidR="00F924F3" w:rsidRDefault="00F924F3" w:rsidP="009A2350">
      <w:pPr>
        <w:spacing w:after="0" w:line="360" w:lineRule="auto"/>
        <w:ind w:firstLine="539"/>
        <w:jc w:val="both"/>
        <w:rPr>
          <w:rFonts w:ascii="Times New Roman" w:hAnsi="Times New Roman"/>
          <w:sz w:val="28"/>
          <w:szCs w:val="28"/>
        </w:rPr>
      </w:pPr>
      <w:r w:rsidRPr="001770DE">
        <w:rPr>
          <w:rFonts w:ascii="Times New Roman" w:hAnsi="Times New Roman"/>
          <w:sz w:val="28"/>
          <w:szCs w:val="28"/>
        </w:rPr>
        <w:t>За 2016 год на территории Кировского внутригородского района городского округа Самара проведено 10 мероприятий, направленных на развитие народных художественных промыслов, что является равным аналогичному периоду 2015 года.</w:t>
      </w:r>
    </w:p>
    <w:p w:rsidR="009A2350" w:rsidRDefault="000A2390" w:rsidP="009A2350">
      <w:pPr>
        <w:spacing w:line="360" w:lineRule="auto"/>
        <w:ind w:firstLine="539"/>
        <w:jc w:val="center"/>
        <w:rPr>
          <w:rFonts w:ascii="Times New Roman" w:hAnsi="Times New Roman"/>
          <w:b/>
          <w:sz w:val="28"/>
          <w:szCs w:val="28"/>
        </w:rPr>
      </w:pPr>
      <w:r w:rsidRPr="000A2390">
        <w:rPr>
          <w:rFonts w:ascii="Times New Roman" w:hAnsi="Times New Roman"/>
          <w:b/>
          <w:sz w:val="28"/>
          <w:szCs w:val="28"/>
        </w:rPr>
        <w:t>20. Обеспечение первичных мер пожарной безопасности в границах внутригородского района</w:t>
      </w:r>
    </w:p>
    <w:p w:rsidR="005D3416" w:rsidRDefault="005D3416" w:rsidP="009A2350">
      <w:pPr>
        <w:spacing w:line="360" w:lineRule="auto"/>
        <w:rPr>
          <w:rFonts w:ascii="Times New Roman" w:hAnsi="Times New Roman"/>
        </w:rPr>
      </w:pPr>
      <w:r>
        <w:rPr>
          <w:rFonts w:ascii="Times New Roman" w:hAnsi="Times New Roman"/>
          <w:b/>
          <w:sz w:val="28"/>
          <w:szCs w:val="28"/>
        </w:rPr>
        <w:t xml:space="preserve">П.20.1. </w:t>
      </w:r>
      <w:r w:rsidRPr="005D3416">
        <w:rPr>
          <w:rFonts w:ascii="Times New Roman" w:hAnsi="Times New Roman"/>
          <w:b/>
          <w:sz w:val="28"/>
          <w:szCs w:val="28"/>
        </w:rPr>
        <w:t>Количество мероприятий пожарной безопасности, проведенных при установлении особого противопожарного режима</w:t>
      </w:r>
    </w:p>
    <w:p w:rsidR="006F2C62" w:rsidRDefault="006F2C62" w:rsidP="009A2350">
      <w:pPr>
        <w:spacing w:after="0" w:line="360" w:lineRule="auto"/>
        <w:ind w:firstLine="708"/>
        <w:jc w:val="both"/>
        <w:rPr>
          <w:rFonts w:ascii="Times New Roman" w:hAnsi="Times New Roman"/>
          <w:sz w:val="28"/>
          <w:szCs w:val="28"/>
        </w:rPr>
      </w:pPr>
      <w:r w:rsidRPr="00A047E0">
        <w:rPr>
          <w:rFonts w:ascii="Times New Roman" w:hAnsi="Times New Roman"/>
          <w:sz w:val="28"/>
          <w:szCs w:val="28"/>
        </w:rPr>
        <w:t>В 2015</w:t>
      </w:r>
      <w:r>
        <w:rPr>
          <w:rFonts w:ascii="Times New Roman" w:hAnsi="Times New Roman"/>
          <w:sz w:val="28"/>
          <w:szCs w:val="28"/>
        </w:rPr>
        <w:t xml:space="preserve"> проведено 16 предупредительных </w:t>
      </w:r>
      <w:r w:rsidRPr="00EF16E7">
        <w:rPr>
          <w:rFonts w:ascii="Times New Roman" w:hAnsi="Times New Roman"/>
          <w:sz w:val="28"/>
          <w:szCs w:val="28"/>
        </w:rPr>
        <w:t>мероприятий пожарной безопасности при установлении особого противопожарного режима</w:t>
      </w:r>
      <w:r>
        <w:rPr>
          <w:rFonts w:ascii="Times New Roman" w:hAnsi="Times New Roman"/>
          <w:sz w:val="28"/>
          <w:szCs w:val="28"/>
        </w:rPr>
        <w:t>.</w:t>
      </w:r>
      <w:r w:rsidRPr="00EF16E7">
        <w:rPr>
          <w:rFonts w:ascii="Times New Roman" w:hAnsi="Times New Roman"/>
          <w:sz w:val="28"/>
          <w:szCs w:val="28"/>
        </w:rPr>
        <w:t xml:space="preserve"> </w:t>
      </w:r>
    </w:p>
    <w:p w:rsidR="006F2C62" w:rsidRDefault="006F2C62" w:rsidP="006F2C62">
      <w:pPr>
        <w:spacing w:after="0" w:line="360" w:lineRule="auto"/>
        <w:ind w:firstLine="709"/>
        <w:jc w:val="both"/>
        <w:rPr>
          <w:rFonts w:ascii="Times New Roman" w:hAnsi="Times New Roman"/>
          <w:sz w:val="28"/>
          <w:szCs w:val="28"/>
        </w:rPr>
      </w:pPr>
      <w:r w:rsidRPr="00A047E0">
        <w:rPr>
          <w:rFonts w:ascii="Times New Roman" w:hAnsi="Times New Roman"/>
          <w:sz w:val="28"/>
          <w:szCs w:val="28"/>
        </w:rPr>
        <w:t>В 201</w:t>
      </w:r>
      <w:r>
        <w:rPr>
          <w:rFonts w:ascii="Times New Roman" w:hAnsi="Times New Roman"/>
          <w:sz w:val="28"/>
          <w:szCs w:val="28"/>
        </w:rPr>
        <w:t>6 проведено 40 предупредительных</w:t>
      </w:r>
      <w:r w:rsidRPr="00EF16E7">
        <w:rPr>
          <w:rFonts w:ascii="Times New Roman" w:hAnsi="Times New Roman"/>
          <w:sz w:val="28"/>
          <w:szCs w:val="28"/>
        </w:rPr>
        <w:t xml:space="preserve"> мероприятий пожарной безопасности при установлении особого противопожарного режима</w:t>
      </w:r>
      <w:r>
        <w:rPr>
          <w:rFonts w:ascii="Times New Roman" w:hAnsi="Times New Roman"/>
          <w:sz w:val="28"/>
          <w:szCs w:val="28"/>
        </w:rPr>
        <w:t>.</w:t>
      </w:r>
      <w:r w:rsidRPr="00EF16E7">
        <w:rPr>
          <w:rFonts w:ascii="Times New Roman" w:hAnsi="Times New Roman"/>
          <w:sz w:val="28"/>
          <w:szCs w:val="28"/>
        </w:rPr>
        <w:t xml:space="preserve"> </w:t>
      </w:r>
    </w:p>
    <w:p w:rsidR="006F2C62" w:rsidRPr="00EF16E7" w:rsidRDefault="006F2C62" w:rsidP="006F2C62">
      <w:pPr>
        <w:spacing w:after="0" w:line="360" w:lineRule="auto"/>
        <w:ind w:firstLine="709"/>
        <w:jc w:val="both"/>
        <w:rPr>
          <w:rFonts w:ascii="Times New Roman" w:hAnsi="Times New Roman"/>
          <w:sz w:val="28"/>
          <w:szCs w:val="28"/>
        </w:rPr>
      </w:pPr>
      <w:r w:rsidRPr="00A047E0">
        <w:rPr>
          <w:rFonts w:ascii="Times New Roman" w:hAnsi="Times New Roman"/>
          <w:sz w:val="28"/>
          <w:szCs w:val="28"/>
        </w:rPr>
        <w:t xml:space="preserve">В 2015 и 2016 годах </w:t>
      </w:r>
      <w:r w:rsidR="003F5113">
        <w:rPr>
          <w:rFonts w:ascii="Times New Roman" w:hAnsi="Times New Roman"/>
          <w:sz w:val="28"/>
          <w:szCs w:val="28"/>
        </w:rPr>
        <w:t>выделение</w:t>
      </w:r>
      <w:r w:rsidRPr="00FC5E72">
        <w:rPr>
          <w:rFonts w:ascii="Times New Roman" w:hAnsi="Times New Roman"/>
          <w:sz w:val="28"/>
          <w:szCs w:val="28"/>
        </w:rPr>
        <w:t xml:space="preserve"> средств из бюджета района </w:t>
      </w:r>
      <w:r w:rsidR="00DF6819">
        <w:rPr>
          <w:rFonts w:ascii="Times New Roman" w:hAnsi="Times New Roman"/>
          <w:sz w:val="28"/>
          <w:szCs w:val="28"/>
        </w:rPr>
        <w:t xml:space="preserve">                              </w:t>
      </w:r>
      <w:r w:rsidRPr="00FC5E72">
        <w:rPr>
          <w:rFonts w:ascii="Times New Roman" w:hAnsi="Times New Roman"/>
          <w:sz w:val="28"/>
          <w:szCs w:val="28"/>
        </w:rPr>
        <w:t xml:space="preserve">на </w:t>
      </w:r>
      <w:r>
        <w:rPr>
          <w:rFonts w:ascii="Times New Roman" w:hAnsi="Times New Roman"/>
          <w:sz w:val="28"/>
          <w:szCs w:val="28"/>
        </w:rPr>
        <w:t>о</w:t>
      </w:r>
      <w:r w:rsidRPr="00EF16E7">
        <w:rPr>
          <w:rFonts w:ascii="Times New Roman" w:eastAsia="SimSun" w:hAnsi="Times New Roman"/>
          <w:kern w:val="2"/>
          <w:sz w:val="28"/>
          <w:szCs w:val="28"/>
          <w:lang w:eastAsia="ar-SA"/>
        </w:rPr>
        <w:t xml:space="preserve">беспечение первичных мер пожарной безопасности </w:t>
      </w:r>
      <w:r w:rsidRPr="00EF16E7">
        <w:rPr>
          <w:rFonts w:ascii="Times New Roman" w:hAnsi="Times New Roman"/>
          <w:sz w:val="28"/>
          <w:szCs w:val="28"/>
        </w:rPr>
        <w:t>не осуществлялось.</w:t>
      </w:r>
    </w:p>
    <w:p w:rsidR="005D3416" w:rsidRDefault="005D3416" w:rsidP="005D3416">
      <w:pPr>
        <w:spacing w:line="360" w:lineRule="auto"/>
        <w:ind w:firstLine="539"/>
        <w:jc w:val="center"/>
        <w:rPr>
          <w:rFonts w:ascii="Times New Roman" w:hAnsi="Times New Roman"/>
          <w:b/>
          <w:bCs/>
          <w:sz w:val="28"/>
          <w:szCs w:val="28"/>
        </w:rPr>
      </w:pPr>
      <w:r>
        <w:rPr>
          <w:rFonts w:ascii="Times New Roman" w:hAnsi="Times New Roman"/>
          <w:b/>
          <w:bCs/>
          <w:sz w:val="28"/>
          <w:szCs w:val="28"/>
        </w:rPr>
        <w:lastRenderedPageBreak/>
        <w:t xml:space="preserve">21. </w:t>
      </w:r>
      <w:proofErr w:type="gramStart"/>
      <w:r w:rsidRPr="005D3416">
        <w:rPr>
          <w:rFonts w:ascii="Times New Roman" w:hAnsi="Times New Roman"/>
          <w:b/>
          <w:bCs/>
          <w:sz w:val="28"/>
          <w:szCs w:val="28"/>
        </w:rPr>
        <w:t>Участие в организации и осуществлении мероприятий по территориальной обороне и гражданской обороне, защите населения и территории городского округа Самара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6F2C62" w:rsidRPr="002C19C8" w:rsidRDefault="006F2C62" w:rsidP="006F2C62">
      <w:pPr>
        <w:spacing w:after="0" w:line="360" w:lineRule="auto"/>
        <w:jc w:val="both"/>
        <w:rPr>
          <w:rFonts w:ascii="Times New Roman" w:eastAsia="Times New Roman" w:hAnsi="Times New Roman"/>
          <w:bCs/>
          <w:sz w:val="28"/>
          <w:szCs w:val="28"/>
        </w:rPr>
      </w:pPr>
      <w:r>
        <w:rPr>
          <w:rFonts w:ascii="Times New Roman" w:hAnsi="Times New Roman"/>
          <w:b/>
          <w:bCs/>
          <w:sz w:val="28"/>
          <w:szCs w:val="28"/>
        </w:rPr>
        <w:t>П.</w:t>
      </w:r>
      <w:r w:rsidR="005D3416" w:rsidRPr="006F2C62">
        <w:rPr>
          <w:rFonts w:ascii="Times New Roman" w:hAnsi="Times New Roman"/>
          <w:b/>
          <w:bCs/>
          <w:sz w:val="28"/>
          <w:szCs w:val="28"/>
        </w:rPr>
        <w:t>21.1.</w:t>
      </w:r>
      <w:r>
        <w:rPr>
          <w:rFonts w:ascii="Times New Roman" w:hAnsi="Times New Roman"/>
          <w:b/>
          <w:bCs/>
          <w:sz w:val="28"/>
          <w:szCs w:val="28"/>
        </w:rPr>
        <w:t xml:space="preserve"> </w:t>
      </w:r>
      <w:r w:rsidRPr="006F2C62">
        <w:rPr>
          <w:rFonts w:ascii="Times New Roman" w:hAnsi="Times New Roman"/>
          <w:b/>
          <w:sz w:val="28"/>
          <w:szCs w:val="28"/>
        </w:rPr>
        <w:t>Обеспеченность населения внутригородского района системами оповещения о чрезвычайных ситуациях</w:t>
      </w:r>
    </w:p>
    <w:p w:rsidR="006F2C62" w:rsidRDefault="006F2C62" w:rsidP="009A2350">
      <w:pPr>
        <w:spacing w:after="0" w:line="360" w:lineRule="auto"/>
        <w:ind w:firstLine="708"/>
        <w:jc w:val="both"/>
        <w:rPr>
          <w:rFonts w:ascii="Times New Roman" w:hAnsi="Times New Roman"/>
          <w:sz w:val="28"/>
          <w:szCs w:val="28"/>
        </w:rPr>
      </w:pPr>
      <w:r w:rsidRPr="002C19C8">
        <w:rPr>
          <w:rFonts w:ascii="Times New Roman" w:eastAsia="Times New Roman" w:hAnsi="Times New Roman"/>
          <w:bCs/>
          <w:sz w:val="28"/>
          <w:szCs w:val="28"/>
        </w:rPr>
        <w:t>Оповещение населения</w:t>
      </w:r>
      <w:r>
        <w:rPr>
          <w:rFonts w:ascii="Times New Roman" w:eastAsia="Times New Roman" w:hAnsi="Times New Roman"/>
          <w:bCs/>
          <w:sz w:val="28"/>
          <w:szCs w:val="28"/>
        </w:rPr>
        <w:t xml:space="preserve"> Кировского внутригородского района</w:t>
      </w:r>
      <w:r w:rsidRPr="002C19C8">
        <w:rPr>
          <w:rFonts w:ascii="Times New Roman" w:eastAsia="Times New Roman" w:hAnsi="Times New Roman"/>
          <w:bCs/>
          <w:sz w:val="28"/>
          <w:szCs w:val="28"/>
        </w:rPr>
        <w:t xml:space="preserve"> о</w:t>
      </w:r>
      <w:r>
        <w:rPr>
          <w:rFonts w:ascii="Times New Roman" w:eastAsia="Times New Roman" w:hAnsi="Times New Roman"/>
          <w:b/>
          <w:bCs/>
          <w:sz w:val="28"/>
          <w:szCs w:val="28"/>
        </w:rPr>
        <w:t xml:space="preserve"> </w:t>
      </w:r>
      <w:r w:rsidRPr="002C19C8">
        <w:rPr>
          <w:rFonts w:ascii="Times New Roman" w:hAnsi="Times New Roman"/>
          <w:sz w:val="28"/>
          <w:szCs w:val="28"/>
        </w:rPr>
        <w:t>чрезвычайных ситуациях</w:t>
      </w:r>
      <w:r>
        <w:rPr>
          <w:rFonts w:ascii="Times New Roman" w:hAnsi="Times New Roman"/>
          <w:sz w:val="28"/>
          <w:szCs w:val="28"/>
        </w:rPr>
        <w:t xml:space="preserve"> осуществляется с использованием региональной автоматизированной системы централизованного оповещения Самарской области и муниципальной системы оповещения городском округе Самара.</w:t>
      </w:r>
    </w:p>
    <w:p w:rsidR="006F2C62" w:rsidRDefault="00587FC1" w:rsidP="006F2C62">
      <w:pPr>
        <w:spacing w:after="0" w:line="360" w:lineRule="auto"/>
        <w:ind w:firstLine="709"/>
        <w:jc w:val="both"/>
        <w:rPr>
          <w:rFonts w:ascii="Times New Roman" w:eastAsia="Times New Roman" w:hAnsi="Times New Roman"/>
          <w:bCs/>
          <w:sz w:val="28"/>
          <w:szCs w:val="28"/>
        </w:rPr>
      </w:pPr>
      <w:r>
        <w:rPr>
          <w:rFonts w:ascii="Times New Roman" w:hAnsi="Times New Roman"/>
          <w:sz w:val="28"/>
          <w:szCs w:val="28"/>
        </w:rPr>
        <w:t xml:space="preserve">Процент </w:t>
      </w:r>
      <w:r w:rsidR="00022B79">
        <w:rPr>
          <w:rFonts w:ascii="Times New Roman" w:hAnsi="Times New Roman"/>
          <w:sz w:val="28"/>
          <w:szCs w:val="28"/>
        </w:rPr>
        <w:t>обеспечения</w:t>
      </w:r>
      <w:r w:rsidR="006F2C62">
        <w:rPr>
          <w:rFonts w:ascii="Times New Roman" w:hAnsi="Times New Roman"/>
          <w:sz w:val="28"/>
          <w:szCs w:val="28"/>
        </w:rPr>
        <w:t xml:space="preserve"> территории </w:t>
      </w:r>
      <w:r w:rsidR="006F2C62">
        <w:rPr>
          <w:rFonts w:ascii="Times New Roman" w:eastAsia="Times New Roman" w:hAnsi="Times New Roman"/>
          <w:bCs/>
          <w:sz w:val="28"/>
          <w:szCs w:val="28"/>
        </w:rPr>
        <w:t xml:space="preserve">Кировского внутригородского района системами оповещения </w:t>
      </w:r>
      <w:r w:rsidR="00022B79">
        <w:rPr>
          <w:rFonts w:ascii="Times New Roman" w:eastAsia="Times New Roman" w:hAnsi="Times New Roman"/>
          <w:bCs/>
          <w:sz w:val="28"/>
          <w:szCs w:val="28"/>
        </w:rPr>
        <w:t xml:space="preserve">в 2015, </w:t>
      </w:r>
      <w:r>
        <w:rPr>
          <w:rFonts w:ascii="Times New Roman" w:eastAsia="Times New Roman" w:hAnsi="Times New Roman"/>
          <w:bCs/>
          <w:sz w:val="28"/>
          <w:szCs w:val="28"/>
        </w:rPr>
        <w:t xml:space="preserve">2016 годах </w:t>
      </w:r>
      <w:r w:rsidR="006F2C62">
        <w:rPr>
          <w:rFonts w:ascii="Times New Roman" w:eastAsia="Times New Roman" w:hAnsi="Times New Roman"/>
          <w:bCs/>
          <w:sz w:val="28"/>
          <w:szCs w:val="28"/>
        </w:rPr>
        <w:t>составляет 50%.</w:t>
      </w:r>
    </w:p>
    <w:p w:rsidR="006C4B02" w:rsidRDefault="006C4B02" w:rsidP="006F2C62">
      <w:pPr>
        <w:spacing w:after="0" w:line="360" w:lineRule="auto"/>
        <w:ind w:firstLine="709"/>
        <w:jc w:val="both"/>
        <w:rPr>
          <w:rFonts w:ascii="Times New Roman" w:eastAsia="Times New Roman" w:hAnsi="Times New Roman"/>
          <w:bCs/>
          <w:sz w:val="28"/>
          <w:szCs w:val="28"/>
        </w:rPr>
      </w:pPr>
    </w:p>
    <w:p w:rsidR="006F2C62" w:rsidRPr="00C902E7" w:rsidRDefault="006F2C62" w:rsidP="006F2C62">
      <w:pPr>
        <w:spacing w:after="0" w:line="360" w:lineRule="auto"/>
        <w:jc w:val="both"/>
        <w:rPr>
          <w:rFonts w:ascii="Times New Roman" w:eastAsia="Times New Roman" w:hAnsi="Times New Roman"/>
          <w:b/>
          <w:bCs/>
          <w:sz w:val="28"/>
          <w:szCs w:val="28"/>
        </w:rPr>
      </w:pPr>
      <w:r>
        <w:rPr>
          <w:rFonts w:ascii="Times New Roman" w:eastAsia="Times New Roman" w:hAnsi="Times New Roman"/>
          <w:b/>
          <w:bCs/>
          <w:sz w:val="28"/>
          <w:szCs w:val="28"/>
        </w:rPr>
        <w:t>П</w:t>
      </w:r>
      <w:r w:rsidRPr="00C902E7">
        <w:rPr>
          <w:rFonts w:ascii="Times New Roman" w:eastAsia="Times New Roman" w:hAnsi="Times New Roman"/>
          <w:b/>
          <w:bCs/>
          <w:sz w:val="28"/>
          <w:szCs w:val="28"/>
        </w:rPr>
        <w:t>.</w:t>
      </w:r>
      <w:r w:rsidR="00A74C26" w:rsidRPr="00C902E7">
        <w:rPr>
          <w:rFonts w:ascii="Times New Roman" w:eastAsia="Times New Roman" w:hAnsi="Times New Roman"/>
          <w:b/>
          <w:bCs/>
          <w:sz w:val="28"/>
          <w:szCs w:val="28"/>
        </w:rPr>
        <w:t xml:space="preserve">21.2. </w:t>
      </w:r>
      <w:r w:rsidRPr="00C902E7">
        <w:rPr>
          <w:rFonts w:ascii="Times New Roman" w:hAnsi="Times New Roman"/>
          <w:b/>
          <w:sz w:val="28"/>
          <w:szCs w:val="28"/>
        </w:rPr>
        <w:t>Обеспеченность населения запасами средств</w:t>
      </w:r>
    </w:p>
    <w:p w:rsidR="006F2C62" w:rsidRPr="00C902E7" w:rsidRDefault="006F2C62" w:rsidP="009A2350">
      <w:pPr>
        <w:spacing w:after="0" w:line="360" w:lineRule="auto"/>
        <w:ind w:firstLine="708"/>
        <w:jc w:val="both"/>
        <w:rPr>
          <w:rFonts w:ascii="Times New Roman" w:hAnsi="Times New Roman"/>
          <w:sz w:val="28"/>
          <w:szCs w:val="28"/>
        </w:rPr>
      </w:pPr>
      <w:r w:rsidRPr="00C902E7">
        <w:rPr>
          <w:rFonts w:ascii="Times New Roman" w:eastAsia="Times New Roman" w:hAnsi="Times New Roman"/>
          <w:bCs/>
          <w:sz w:val="28"/>
          <w:szCs w:val="28"/>
        </w:rPr>
        <w:t xml:space="preserve">В целях обеспечения населения запасами материально-технических, продовольственных и медицинских средств на ответственном хранении </w:t>
      </w:r>
      <w:r w:rsidR="00C902E7">
        <w:rPr>
          <w:rFonts w:ascii="Times New Roman" w:eastAsia="Times New Roman" w:hAnsi="Times New Roman"/>
          <w:bCs/>
          <w:sz w:val="28"/>
          <w:szCs w:val="28"/>
        </w:rPr>
        <w:t xml:space="preserve">                     </w:t>
      </w:r>
      <w:r w:rsidRPr="00C902E7">
        <w:rPr>
          <w:rFonts w:ascii="Times New Roman" w:eastAsia="Times New Roman" w:hAnsi="Times New Roman"/>
          <w:bCs/>
          <w:sz w:val="28"/>
          <w:szCs w:val="28"/>
        </w:rPr>
        <w:t xml:space="preserve">в Администрации Кировского внутригородского района находится </w:t>
      </w:r>
      <w:r w:rsidR="00C902E7" w:rsidRPr="00C902E7">
        <w:rPr>
          <w:rFonts w:ascii="Times New Roman" w:eastAsia="Times New Roman" w:hAnsi="Times New Roman"/>
          <w:bCs/>
          <w:sz w:val="28"/>
          <w:szCs w:val="28"/>
        </w:rPr>
        <w:t>материальный резерв на сумму 336</w:t>
      </w:r>
      <w:r w:rsidR="00C902E7">
        <w:rPr>
          <w:rFonts w:ascii="Times New Roman" w:eastAsia="Times New Roman" w:hAnsi="Times New Roman"/>
          <w:bCs/>
          <w:sz w:val="28"/>
          <w:szCs w:val="28"/>
        </w:rPr>
        <w:t>,</w:t>
      </w:r>
      <w:r w:rsidR="00C902E7" w:rsidRPr="00C902E7">
        <w:rPr>
          <w:rFonts w:ascii="Times New Roman" w:eastAsia="Times New Roman" w:hAnsi="Times New Roman"/>
          <w:bCs/>
          <w:sz w:val="28"/>
          <w:szCs w:val="28"/>
        </w:rPr>
        <w:t>167</w:t>
      </w:r>
      <w:r w:rsidR="00C902E7">
        <w:rPr>
          <w:rFonts w:ascii="Times New Roman" w:eastAsia="Times New Roman" w:hAnsi="Times New Roman"/>
          <w:bCs/>
          <w:sz w:val="28"/>
          <w:szCs w:val="28"/>
        </w:rPr>
        <w:t xml:space="preserve"> тыс. рублей</w:t>
      </w:r>
      <w:r w:rsidRPr="00C902E7">
        <w:rPr>
          <w:rFonts w:ascii="Times New Roman" w:hAnsi="Times New Roman"/>
          <w:sz w:val="28"/>
          <w:szCs w:val="28"/>
        </w:rPr>
        <w:t>.</w:t>
      </w:r>
    </w:p>
    <w:p w:rsidR="006F2C62" w:rsidRDefault="006552E3" w:rsidP="006F2C6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 2015, </w:t>
      </w:r>
      <w:r w:rsidR="006F2C62" w:rsidRPr="006654E2">
        <w:rPr>
          <w:rFonts w:ascii="Times New Roman" w:hAnsi="Times New Roman"/>
          <w:sz w:val="28"/>
          <w:szCs w:val="28"/>
        </w:rPr>
        <w:t>2016 годах Администрацией района планировались резервы финансовых средств на обеспечение населения</w:t>
      </w:r>
      <w:r w:rsidR="00322EEF" w:rsidRPr="006654E2">
        <w:rPr>
          <w:rFonts w:ascii="Times New Roman" w:hAnsi="Times New Roman"/>
          <w:sz w:val="28"/>
          <w:szCs w:val="28"/>
        </w:rPr>
        <w:t xml:space="preserve"> </w:t>
      </w:r>
      <w:r w:rsidR="00E92893" w:rsidRPr="006654E2">
        <w:rPr>
          <w:rFonts w:ascii="Times New Roman" w:hAnsi="Times New Roman"/>
          <w:sz w:val="28"/>
          <w:szCs w:val="28"/>
        </w:rPr>
        <w:t xml:space="preserve">пострадавшего в результате чрезвычайных ситуаций и оказавшегося в трудной жизненной ситуации             </w:t>
      </w:r>
      <w:r w:rsidR="00322EEF" w:rsidRPr="006654E2">
        <w:rPr>
          <w:rFonts w:ascii="Times New Roman" w:hAnsi="Times New Roman"/>
          <w:sz w:val="28"/>
          <w:szCs w:val="28"/>
        </w:rPr>
        <w:t>материал</w:t>
      </w:r>
      <w:r w:rsidR="00E92893" w:rsidRPr="006654E2">
        <w:rPr>
          <w:rFonts w:ascii="Times New Roman" w:hAnsi="Times New Roman"/>
          <w:sz w:val="28"/>
          <w:szCs w:val="28"/>
        </w:rPr>
        <w:t xml:space="preserve">ьно-техническими средствами </w:t>
      </w:r>
      <w:r w:rsidR="006F2C62" w:rsidRPr="006654E2">
        <w:rPr>
          <w:rFonts w:ascii="Times New Roman" w:hAnsi="Times New Roman"/>
          <w:sz w:val="28"/>
          <w:szCs w:val="28"/>
        </w:rPr>
        <w:t xml:space="preserve"> (на обеспечение продовол</w:t>
      </w:r>
      <w:r w:rsidR="00F128FD">
        <w:rPr>
          <w:rFonts w:ascii="Times New Roman" w:hAnsi="Times New Roman"/>
          <w:sz w:val="28"/>
          <w:szCs w:val="28"/>
        </w:rPr>
        <w:t xml:space="preserve">ьствием на сумму 12,4 тыс. рублей </w:t>
      </w:r>
      <w:r w:rsidR="006F2C62" w:rsidRPr="006654E2">
        <w:rPr>
          <w:rFonts w:ascii="Times New Roman" w:hAnsi="Times New Roman"/>
          <w:sz w:val="28"/>
          <w:szCs w:val="28"/>
        </w:rPr>
        <w:t xml:space="preserve">и на обеспечение </w:t>
      </w:r>
      <w:r w:rsidR="006F2C62" w:rsidRPr="006654E2">
        <w:rPr>
          <w:rFonts w:ascii="Times New Roman" w:eastAsia="Times New Roman" w:hAnsi="Times New Roman"/>
          <w:bCs/>
          <w:sz w:val="28"/>
          <w:szCs w:val="28"/>
        </w:rPr>
        <w:lastRenderedPageBreak/>
        <w:t xml:space="preserve">горюче-смазочными материалами </w:t>
      </w:r>
      <w:r w:rsidR="00F128FD">
        <w:rPr>
          <w:rFonts w:ascii="Times New Roman" w:eastAsia="Times New Roman" w:hAnsi="Times New Roman"/>
          <w:bCs/>
          <w:sz w:val="28"/>
          <w:szCs w:val="28"/>
        </w:rPr>
        <w:t xml:space="preserve">           </w:t>
      </w:r>
      <w:r w:rsidR="006F2C62" w:rsidRPr="006654E2">
        <w:rPr>
          <w:rFonts w:ascii="Times New Roman" w:eastAsia="Times New Roman" w:hAnsi="Times New Roman"/>
          <w:bCs/>
          <w:sz w:val="28"/>
          <w:szCs w:val="28"/>
        </w:rPr>
        <w:t>и керосином на сумму 11, 9 тыс. руб</w:t>
      </w:r>
      <w:r w:rsidR="00F128FD">
        <w:rPr>
          <w:rFonts w:ascii="Times New Roman" w:eastAsia="Times New Roman" w:hAnsi="Times New Roman"/>
          <w:bCs/>
          <w:sz w:val="28"/>
          <w:szCs w:val="28"/>
        </w:rPr>
        <w:t>лей</w:t>
      </w:r>
      <w:r w:rsidR="006F2C62" w:rsidRPr="006654E2">
        <w:rPr>
          <w:rFonts w:ascii="Times New Roman" w:hAnsi="Times New Roman"/>
          <w:sz w:val="28"/>
          <w:szCs w:val="28"/>
        </w:rPr>
        <w:t>)</w:t>
      </w:r>
      <w:r w:rsidR="00F128FD">
        <w:rPr>
          <w:rFonts w:ascii="Times New Roman" w:hAnsi="Times New Roman"/>
          <w:sz w:val="28"/>
          <w:szCs w:val="28"/>
        </w:rPr>
        <w:t>.</w:t>
      </w:r>
      <w:r w:rsidR="00C5789A">
        <w:rPr>
          <w:rFonts w:ascii="Times New Roman" w:hAnsi="Times New Roman"/>
          <w:sz w:val="28"/>
          <w:szCs w:val="28"/>
        </w:rPr>
        <w:t xml:space="preserve"> В</w:t>
      </w:r>
      <w:r w:rsidR="00946666">
        <w:rPr>
          <w:rFonts w:ascii="Times New Roman" w:hAnsi="Times New Roman"/>
          <w:sz w:val="28"/>
          <w:szCs w:val="28"/>
        </w:rPr>
        <w:t xml:space="preserve"> связи с </w:t>
      </w:r>
      <w:proofErr w:type="spellStart"/>
      <w:r w:rsidR="00946666">
        <w:rPr>
          <w:rFonts w:ascii="Times New Roman" w:hAnsi="Times New Roman"/>
          <w:sz w:val="28"/>
          <w:szCs w:val="28"/>
        </w:rPr>
        <w:t>не</w:t>
      </w:r>
      <w:r w:rsidR="00C5789A">
        <w:rPr>
          <w:rFonts w:ascii="Times New Roman" w:hAnsi="Times New Roman"/>
          <w:sz w:val="28"/>
          <w:szCs w:val="28"/>
        </w:rPr>
        <w:t>возникновением</w:t>
      </w:r>
      <w:proofErr w:type="spellEnd"/>
      <w:r w:rsidR="00C5789A">
        <w:rPr>
          <w:rFonts w:ascii="Times New Roman" w:hAnsi="Times New Roman"/>
          <w:sz w:val="28"/>
          <w:szCs w:val="28"/>
        </w:rPr>
        <w:t xml:space="preserve"> чрезвычайных ситуаций в 2016 году на территории Кировского внутригородского района вышеуказанные финансовые средства                                       не использовались.</w:t>
      </w:r>
    </w:p>
    <w:p w:rsidR="005D3416" w:rsidRDefault="005D3416" w:rsidP="005D3416">
      <w:pPr>
        <w:pStyle w:val="ac"/>
        <w:spacing w:line="360" w:lineRule="auto"/>
        <w:jc w:val="center"/>
        <w:rPr>
          <w:rFonts w:ascii="Times New Roman" w:eastAsia="Times New Roman" w:hAnsi="Times New Roman" w:cs="Times New Roman"/>
          <w:b/>
          <w:bCs/>
          <w:sz w:val="28"/>
          <w:szCs w:val="28"/>
        </w:rPr>
      </w:pPr>
      <w:r w:rsidRPr="005D3416">
        <w:rPr>
          <w:rFonts w:ascii="Times New Roman" w:eastAsia="Times New Roman" w:hAnsi="Times New Roman" w:cs="Times New Roman"/>
          <w:b/>
          <w:bCs/>
          <w:sz w:val="28"/>
          <w:szCs w:val="28"/>
        </w:rPr>
        <w:t>22. Участие в предупреждении и ликвидации последствий чрезвычайных ситуаций в границах внутригородского района</w:t>
      </w:r>
    </w:p>
    <w:p w:rsidR="005D3416" w:rsidRDefault="005D3416" w:rsidP="006C4D61">
      <w:pPr>
        <w:pStyle w:val="ac"/>
        <w:spacing w:line="360" w:lineRule="auto"/>
        <w:rPr>
          <w:rFonts w:ascii="Times New Roman" w:hAnsi="Times New Roman" w:cs="Times New Roman"/>
          <w:b/>
          <w:sz w:val="28"/>
          <w:szCs w:val="28"/>
        </w:rPr>
      </w:pPr>
      <w:r w:rsidRPr="005D3416">
        <w:rPr>
          <w:rFonts w:ascii="Times New Roman" w:eastAsia="Times New Roman" w:hAnsi="Times New Roman" w:cs="Times New Roman"/>
          <w:b/>
          <w:bCs/>
          <w:sz w:val="28"/>
          <w:szCs w:val="28"/>
        </w:rPr>
        <w:t xml:space="preserve">П.22.1. </w:t>
      </w:r>
      <w:r w:rsidRPr="005D3416">
        <w:rPr>
          <w:rFonts w:ascii="Times New Roman" w:hAnsi="Times New Roman" w:cs="Times New Roman"/>
          <w:b/>
          <w:sz w:val="28"/>
          <w:szCs w:val="28"/>
        </w:rPr>
        <w:t>Число чрезвычайных ситуаций, произошедших на территории внутригородского района</w:t>
      </w:r>
    </w:p>
    <w:p w:rsidR="006C4D61" w:rsidRDefault="006C4D61" w:rsidP="009A2350">
      <w:pPr>
        <w:spacing w:after="0" w:line="360" w:lineRule="auto"/>
        <w:ind w:firstLine="708"/>
        <w:jc w:val="both"/>
        <w:rPr>
          <w:rFonts w:ascii="Times New Roman" w:hAnsi="Times New Roman"/>
          <w:sz w:val="28"/>
          <w:szCs w:val="28"/>
        </w:rPr>
      </w:pPr>
      <w:r w:rsidRPr="00A047E0">
        <w:rPr>
          <w:rFonts w:ascii="Times New Roman" w:hAnsi="Times New Roman"/>
          <w:sz w:val="28"/>
          <w:szCs w:val="28"/>
        </w:rPr>
        <w:t>В 2015 и 2016 годах на территории</w:t>
      </w:r>
      <w:r>
        <w:rPr>
          <w:rFonts w:ascii="Times New Roman" w:hAnsi="Times New Roman"/>
          <w:sz w:val="28"/>
          <w:szCs w:val="28"/>
        </w:rPr>
        <w:t xml:space="preserve"> Кировского района </w:t>
      </w:r>
      <w:r w:rsidRPr="00A047E0">
        <w:rPr>
          <w:rFonts w:ascii="Times New Roman" w:hAnsi="Times New Roman"/>
          <w:sz w:val="28"/>
          <w:szCs w:val="28"/>
        </w:rPr>
        <w:t>чрезвычайных ситуаций</w:t>
      </w:r>
      <w:r>
        <w:rPr>
          <w:rFonts w:ascii="Times New Roman" w:hAnsi="Times New Roman"/>
          <w:sz w:val="28"/>
          <w:szCs w:val="28"/>
        </w:rPr>
        <w:t xml:space="preserve"> не зарегистрировано.</w:t>
      </w:r>
    </w:p>
    <w:p w:rsidR="006C4B02" w:rsidRDefault="006C4B02" w:rsidP="009A2350">
      <w:pPr>
        <w:spacing w:after="0" w:line="360" w:lineRule="auto"/>
        <w:ind w:firstLine="708"/>
        <w:jc w:val="both"/>
        <w:rPr>
          <w:rFonts w:ascii="Times New Roman" w:hAnsi="Times New Roman"/>
          <w:sz w:val="28"/>
          <w:szCs w:val="28"/>
        </w:rPr>
      </w:pPr>
    </w:p>
    <w:p w:rsidR="005D3416" w:rsidRPr="005D3416" w:rsidRDefault="005D3416" w:rsidP="006C4D61">
      <w:pPr>
        <w:pStyle w:val="ac"/>
        <w:spacing w:line="360" w:lineRule="auto"/>
        <w:rPr>
          <w:rFonts w:ascii="Times New Roman" w:eastAsia="Times New Roman" w:hAnsi="Times New Roman" w:cs="Times New Roman"/>
          <w:b/>
          <w:bCs/>
          <w:sz w:val="28"/>
          <w:szCs w:val="28"/>
        </w:rPr>
      </w:pPr>
      <w:r w:rsidRPr="005D3416">
        <w:rPr>
          <w:rFonts w:ascii="Times New Roman" w:eastAsia="Times New Roman" w:hAnsi="Times New Roman" w:cs="Times New Roman"/>
          <w:b/>
          <w:bCs/>
          <w:sz w:val="28"/>
          <w:szCs w:val="28"/>
        </w:rPr>
        <w:t>П.22.2.</w:t>
      </w:r>
      <w:r w:rsidRPr="005D3416">
        <w:rPr>
          <w:rFonts w:ascii="Times New Roman" w:hAnsi="Times New Roman" w:cs="Times New Roman"/>
          <w:b/>
          <w:sz w:val="28"/>
          <w:szCs w:val="28"/>
        </w:rPr>
        <w:t xml:space="preserve"> Количество проведенных меропри</w:t>
      </w:r>
      <w:r w:rsidR="004F7406">
        <w:rPr>
          <w:rFonts w:ascii="Times New Roman" w:hAnsi="Times New Roman" w:cs="Times New Roman"/>
          <w:b/>
          <w:sz w:val="28"/>
          <w:szCs w:val="28"/>
        </w:rPr>
        <w:t>ятий по организации и проведению</w:t>
      </w:r>
      <w:r w:rsidRPr="005D3416">
        <w:rPr>
          <w:rFonts w:ascii="Times New Roman" w:hAnsi="Times New Roman" w:cs="Times New Roman"/>
          <w:b/>
          <w:sz w:val="28"/>
          <w:szCs w:val="28"/>
        </w:rPr>
        <w:t xml:space="preserve"> аварийно-спасательных и других неотложных работ, а также в поддержании общественного порядка при их проведении</w:t>
      </w:r>
    </w:p>
    <w:p w:rsidR="006C4D61" w:rsidRDefault="006C4D61" w:rsidP="006C4D61">
      <w:pPr>
        <w:spacing w:after="0" w:line="360" w:lineRule="auto"/>
        <w:ind w:firstLine="709"/>
        <w:jc w:val="both"/>
        <w:rPr>
          <w:rFonts w:ascii="Times New Roman" w:hAnsi="Times New Roman"/>
          <w:sz w:val="28"/>
          <w:szCs w:val="28"/>
        </w:rPr>
      </w:pPr>
      <w:r>
        <w:rPr>
          <w:rFonts w:ascii="Times New Roman" w:hAnsi="Times New Roman"/>
          <w:sz w:val="28"/>
          <w:szCs w:val="28"/>
        </w:rPr>
        <w:t>М</w:t>
      </w:r>
      <w:r w:rsidR="004F7406">
        <w:rPr>
          <w:rFonts w:ascii="Times New Roman" w:hAnsi="Times New Roman"/>
          <w:sz w:val="28"/>
          <w:szCs w:val="28"/>
        </w:rPr>
        <w:t>ероприятия</w:t>
      </w:r>
      <w:r w:rsidRPr="00A047E0">
        <w:rPr>
          <w:rFonts w:ascii="Times New Roman" w:hAnsi="Times New Roman"/>
          <w:sz w:val="28"/>
          <w:szCs w:val="28"/>
        </w:rPr>
        <w:t xml:space="preserve"> по организации и проведени</w:t>
      </w:r>
      <w:r>
        <w:rPr>
          <w:rFonts w:ascii="Times New Roman" w:hAnsi="Times New Roman"/>
          <w:sz w:val="28"/>
          <w:szCs w:val="28"/>
        </w:rPr>
        <w:t>ю</w:t>
      </w:r>
      <w:r w:rsidRPr="00A047E0">
        <w:rPr>
          <w:rFonts w:ascii="Times New Roman" w:hAnsi="Times New Roman"/>
          <w:sz w:val="28"/>
          <w:szCs w:val="28"/>
        </w:rPr>
        <w:t xml:space="preserve"> аварийно-спасательных и других неотложных работ, а также в поддержании общественного порядка при их проведении</w:t>
      </w:r>
      <w:r>
        <w:rPr>
          <w:rFonts w:ascii="Times New Roman" w:hAnsi="Times New Roman"/>
          <w:sz w:val="28"/>
          <w:szCs w:val="28"/>
        </w:rPr>
        <w:t xml:space="preserve"> не осуществлялись.</w:t>
      </w:r>
    </w:p>
    <w:p w:rsidR="00213FD8" w:rsidRDefault="00213FD8" w:rsidP="00531DE0">
      <w:pPr>
        <w:spacing w:after="0" w:line="360" w:lineRule="auto"/>
        <w:ind w:firstLine="709"/>
        <w:jc w:val="both"/>
        <w:rPr>
          <w:rFonts w:ascii="Times New Roman" w:hAnsi="Times New Roman"/>
          <w:b/>
          <w:sz w:val="28"/>
          <w:szCs w:val="28"/>
        </w:rPr>
      </w:pPr>
      <w:r w:rsidRPr="00502B8F">
        <w:rPr>
          <w:rFonts w:ascii="Times New Roman" w:hAnsi="Times New Roman"/>
          <w:b/>
          <w:sz w:val="28"/>
          <w:szCs w:val="28"/>
        </w:rPr>
        <w:t>23. Участие в профилактике терроризма и экстремизма, а также в минимизации и (или) ликвидации последствий проявления терроризма и экстремизма в границах внутригородского района</w:t>
      </w:r>
    </w:p>
    <w:p w:rsidR="00FC4311" w:rsidRDefault="005D3416" w:rsidP="00300280">
      <w:pPr>
        <w:spacing w:after="0" w:line="360" w:lineRule="auto"/>
        <w:jc w:val="both"/>
        <w:rPr>
          <w:rFonts w:ascii="Times New Roman" w:hAnsi="Times New Roman"/>
          <w:sz w:val="28"/>
          <w:szCs w:val="28"/>
        </w:rPr>
      </w:pPr>
      <w:r w:rsidRPr="005D3416">
        <w:rPr>
          <w:rFonts w:ascii="Times New Roman" w:hAnsi="Times New Roman"/>
          <w:b/>
          <w:sz w:val="28"/>
          <w:szCs w:val="28"/>
        </w:rPr>
        <w:t>П.</w:t>
      </w:r>
      <w:r w:rsidR="00213FD8" w:rsidRPr="005D3416">
        <w:rPr>
          <w:rFonts w:ascii="Times New Roman" w:hAnsi="Times New Roman"/>
          <w:b/>
          <w:sz w:val="28"/>
          <w:szCs w:val="28"/>
        </w:rPr>
        <w:t>23.1</w:t>
      </w:r>
      <w:r w:rsidRPr="005D3416">
        <w:rPr>
          <w:rFonts w:ascii="Times New Roman" w:hAnsi="Times New Roman"/>
          <w:b/>
          <w:sz w:val="28"/>
          <w:szCs w:val="28"/>
        </w:rPr>
        <w:t>.</w:t>
      </w:r>
      <w:r w:rsidR="00FC4311" w:rsidRPr="00FC4311">
        <w:rPr>
          <w:rFonts w:ascii="Times New Roman" w:hAnsi="Times New Roman"/>
        </w:rPr>
        <w:t xml:space="preserve"> </w:t>
      </w:r>
      <w:r w:rsidR="00FC4311" w:rsidRPr="00FC4311">
        <w:rPr>
          <w:rFonts w:ascii="Times New Roman" w:hAnsi="Times New Roman"/>
          <w:b/>
          <w:sz w:val="28"/>
          <w:szCs w:val="28"/>
        </w:rPr>
        <w:t>Число мероприятий по профилактике терроризма и экстремизма, проведенных на территории внутригородского района</w:t>
      </w:r>
    </w:p>
    <w:p w:rsidR="00213FD8" w:rsidRPr="005F0DA4" w:rsidRDefault="00213FD8" w:rsidP="009A2350">
      <w:pPr>
        <w:spacing w:after="0" w:line="360" w:lineRule="auto"/>
        <w:ind w:firstLine="708"/>
        <w:jc w:val="both"/>
        <w:rPr>
          <w:rFonts w:ascii="Times New Roman" w:hAnsi="Times New Roman"/>
          <w:sz w:val="28"/>
          <w:szCs w:val="28"/>
        </w:rPr>
      </w:pPr>
      <w:r w:rsidRPr="00502B8F">
        <w:rPr>
          <w:rFonts w:ascii="Times New Roman" w:hAnsi="Times New Roman"/>
          <w:sz w:val="28"/>
          <w:szCs w:val="28"/>
        </w:rPr>
        <w:t xml:space="preserve">В 2016 году на территории Кировского внутригородского района </w:t>
      </w:r>
      <w:r w:rsidRPr="005F0DA4">
        <w:rPr>
          <w:rFonts w:ascii="Times New Roman" w:hAnsi="Times New Roman"/>
          <w:sz w:val="28"/>
          <w:szCs w:val="28"/>
        </w:rPr>
        <w:t xml:space="preserve">проведено 28 мероприятий по профилактике терроризма и экстремизма, </w:t>
      </w:r>
      <w:r w:rsidR="005815A2" w:rsidRPr="005F0DA4">
        <w:rPr>
          <w:rFonts w:ascii="Times New Roman" w:hAnsi="Times New Roman"/>
          <w:sz w:val="28"/>
          <w:szCs w:val="28"/>
        </w:rPr>
        <w:t xml:space="preserve">               </w:t>
      </w:r>
      <w:r w:rsidRPr="005F0DA4">
        <w:rPr>
          <w:rFonts w:ascii="Times New Roman" w:hAnsi="Times New Roman"/>
          <w:sz w:val="28"/>
          <w:szCs w:val="28"/>
        </w:rPr>
        <w:t>в том числе: спортивн</w:t>
      </w:r>
      <w:r w:rsidR="008741A7">
        <w:rPr>
          <w:rFonts w:ascii="Times New Roman" w:hAnsi="Times New Roman"/>
          <w:sz w:val="28"/>
          <w:szCs w:val="28"/>
        </w:rPr>
        <w:t>ых -13,</w:t>
      </w:r>
      <w:r w:rsidR="00022B79">
        <w:rPr>
          <w:rFonts w:ascii="Times New Roman" w:hAnsi="Times New Roman"/>
          <w:sz w:val="28"/>
          <w:szCs w:val="28"/>
        </w:rPr>
        <w:t xml:space="preserve"> культурно-массовых – 15</w:t>
      </w:r>
      <w:r w:rsidRPr="005F0DA4">
        <w:rPr>
          <w:rFonts w:ascii="Times New Roman" w:hAnsi="Times New Roman"/>
          <w:sz w:val="28"/>
          <w:szCs w:val="28"/>
        </w:rPr>
        <w:t>.</w:t>
      </w:r>
    </w:p>
    <w:p w:rsidR="00FC4311" w:rsidRPr="005F0DA4" w:rsidRDefault="005D3416" w:rsidP="00FC4311">
      <w:pPr>
        <w:spacing w:after="0" w:line="360" w:lineRule="auto"/>
        <w:jc w:val="both"/>
        <w:rPr>
          <w:rFonts w:ascii="Times New Roman" w:hAnsi="Times New Roman"/>
          <w:b/>
          <w:sz w:val="28"/>
          <w:szCs w:val="28"/>
        </w:rPr>
      </w:pPr>
      <w:r w:rsidRPr="005F0DA4">
        <w:rPr>
          <w:rFonts w:ascii="Times New Roman" w:hAnsi="Times New Roman"/>
          <w:b/>
          <w:sz w:val="28"/>
          <w:szCs w:val="28"/>
        </w:rPr>
        <w:lastRenderedPageBreak/>
        <w:t>П.</w:t>
      </w:r>
      <w:r w:rsidR="00213FD8" w:rsidRPr="005F0DA4">
        <w:rPr>
          <w:rFonts w:ascii="Times New Roman" w:hAnsi="Times New Roman"/>
          <w:b/>
          <w:sz w:val="28"/>
          <w:szCs w:val="28"/>
        </w:rPr>
        <w:t xml:space="preserve">23.2. </w:t>
      </w:r>
      <w:r w:rsidR="00FC4311" w:rsidRPr="005F0DA4">
        <w:rPr>
          <w:rFonts w:ascii="Times New Roman" w:hAnsi="Times New Roman"/>
          <w:b/>
          <w:sz w:val="28"/>
          <w:szCs w:val="28"/>
        </w:rPr>
        <w:t xml:space="preserve">Число мероприятий по минимизации и (или) ликвидации последствий проявления терроризма и экстремизма на территории внутригородского района </w:t>
      </w:r>
    </w:p>
    <w:p w:rsidR="00213FD8" w:rsidRDefault="00213FD8" w:rsidP="00531DE0">
      <w:pPr>
        <w:spacing w:after="0" w:line="360" w:lineRule="auto"/>
        <w:ind w:firstLine="709"/>
        <w:jc w:val="both"/>
        <w:rPr>
          <w:rFonts w:ascii="Times New Roman" w:hAnsi="Times New Roman"/>
          <w:sz w:val="28"/>
          <w:szCs w:val="28"/>
        </w:rPr>
      </w:pPr>
      <w:r w:rsidRPr="008604D4">
        <w:rPr>
          <w:rFonts w:ascii="Times New Roman" w:hAnsi="Times New Roman"/>
          <w:sz w:val="28"/>
          <w:szCs w:val="28"/>
        </w:rPr>
        <w:t>В 2016 году осуществлялось</w:t>
      </w:r>
      <w:r w:rsidRPr="008604D4">
        <w:rPr>
          <w:rFonts w:ascii="Times New Roman" w:hAnsi="Times New Roman"/>
          <w:b/>
          <w:sz w:val="28"/>
          <w:szCs w:val="28"/>
        </w:rPr>
        <w:t xml:space="preserve"> </w:t>
      </w:r>
      <w:r w:rsidRPr="000316AB">
        <w:rPr>
          <w:rFonts w:ascii="Times New Roman" w:hAnsi="Times New Roman"/>
          <w:sz w:val="28"/>
          <w:szCs w:val="28"/>
        </w:rPr>
        <w:t xml:space="preserve">15 </w:t>
      </w:r>
      <w:r w:rsidRPr="00181B78">
        <w:rPr>
          <w:rFonts w:ascii="Times New Roman" w:hAnsi="Times New Roman"/>
          <w:sz w:val="28"/>
          <w:szCs w:val="28"/>
        </w:rPr>
        <w:t>оперативных реагирований</w:t>
      </w:r>
      <w:r w:rsidRPr="008604D4">
        <w:rPr>
          <w:rFonts w:ascii="Times New Roman" w:hAnsi="Times New Roman"/>
          <w:sz w:val="28"/>
          <w:szCs w:val="28"/>
        </w:rPr>
        <w:t xml:space="preserve"> на </w:t>
      </w:r>
      <w:r>
        <w:rPr>
          <w:rFonts w:ascii="Times New Roman" w:hAnsi="Times New Roman"/>
          <w:sz w:val="28"/>
          <w:szCs w:val="28"/>
        </w:rPr>
        <w:t xml:space="preserve">сообщения о </w:t>
      </w:r>
      <w:r w:rsidRPr="008604D4">
        <w:rPr>
          <w:rFonts w:ascii="Times New Roman" w:hAnsi="Times New Roman"/>
          <w:sz w:val="28"/>
          <w:szCs w:val="28"/>
        </w:rPr>
        <w:t>проявления</w:t>
      </w:r>
      <w:r>
        <w:rPr>
          <w:rFonts w:ascii="Times New Roman" w:hAnsi="Times New Roman"/>
          <w:sz w:val="28"/>
          <w:szCs w:val="28"/>
        </w:rPr>
        <w:t xml:space="preserve">х </w:t>
      </w:r>
      <w:r w:rsidRPr="008604D4">
        <w:rPr>
          <w:rFonts w:ascii="Times New Roman" w:hAnsi="Times New Roman"/>
          <w:sz w:val="28"/>
          <w:szCs w:val="28"/>
        </w:rPr>
        <w:t xml:space="preserve"> террористического и экстремистского характера на территории района</w:t>
      </w:r>
      <w:r>
        <w:rPr>
          <w:rFonts w:ascii="Times New Roman" w:hAnsi="Times New Roman"/>
          <w:sz w:val="28"/>
          <w:szCs w:val="28"/>
        </w:rPr>
        <w:t>,</w:t>
      </w:r>
      <w:r w:rsidRPr="008604D4">
        <w:rPr>
          <w:rFonts w:ascii="Times New Roman" w:hAnsi="Times New Roman"/>
          <w:sz w:val="28"/>
          <w:szCs w:val="28"/>
        </w:rPr>
        <w:t xml:space="preserve"> в целях организации взаимодействия </w:t>
      </w:r>
      <w:r w:rsidR="005815A2">
        <w:rPr>
          <w:rFonts w:ascii="Times New Roman" w:hAnsi="Times New Roman"/>
          <w:sz w:val="28"/>
          <w:szCs w:val="28"/>
        </w:rPr>
        <w:t xml:space="preserve">                                          </w:t>
      </w:r>
      <w:r w:rsidRPr="008604D4">
        <w:rPr>
          <w:rFonts w:ascii="Times New Roman" w:hAnsi="Times New Roman"/>
          <w:sz w:val="28"/>
          <w:szCs w:val="28"/>
        </w:rPr>
        <w:t>с правоохранительными органами, минимизации и ликвидации последствий прояв</w:t>
      </w:r>
      <w:r w:rsidR="000316AB">
        <w:rPr>
          <w:rFonts w:ascii="Times New Roman" w:hAnsi="Times New Roman"/>
          <w:sz w:val="28"/>
          <w:szCs w:val="28"/>
        </w:rPr>
        <w:t>лений  терроризма и экстремизма, в 2015 году - 12</w:t>
      </w:r>
      <w:r w:rsidR="000316AB" w:rsidRPr="000316AB">
        <w:rPr>
          <w:rFonts w:ascii="Times New Roman" w:hAnsi="Times New Roman"/>
          <w:sz w:val="28"/>
          <w:szCs w:val="28"/>
        </w:rPr>
        <w:t xml:space="preserve"> </w:t>
      </w:r>
      <w:r w:rsidR="000316AB" w:rsidRPr="005F0DA4">
        <w:rPr>
          <w:rFonts w:ascii="Times New Roman" w:hAnsi="Times New Roman"/>
          <w:sz w:val="28"/>
          <w:szCs w:val="28"/>
        </w:rPr>
        <w:t>оперативных реагирований</w:t>
      </w:r>
      <w:r w:rsidR="000316AB">
        <w:rPr>
          <w:rFonts w:ascii="Times New Roman" w:hAnsi="Times New Roman"/>
          <w:sz w:val="28"/>
          <w:szCs w:val="28"/>
        </w:rPr>
        <w:t>.</w:t>
      </w:r>
    </w:p>
    <w:p w:rsidR="005D3416" w:rsidRDefault="005D3416" w:rsidP="005D3416">
      <w:pPr>
        <w:pStyle w:val="ac"/>
        <w:spacing w:line="360" w:lineRule="auto"/>
        <w:jc w:val="center"/>
        <w:rPr>
          <w:rFonts w:ascii="Times New Roman" w:hAnsi="Times New Roman" w:cs="Times New Roman"/>
          <w:b/>
          <w:bCs/>
          <w:sz w:val="28"/>
          <w:szCs w:val="28"/>
        </w:rPr>
      </w:pPr>
      <w:r w:rsidRPr="005D3416">
        <w:rPr>
          <w:rFonts w:ascii="Times New Roman" w:hAnsi="Times New Roman" w:cs="Times New Roman"/>
          <w:b/>
          <w:bCs/>
          <w:sz w:val="28"/>
          <w:szCs w:val="28"/>
        </w:rPr>
        <w:t>24. Осуществление мер по противодействию коррупции в границах внутригородского района</w:t>
      </w:r>
    </w:p>
    <w:p w:rsidR="005D3416" w:rsidRDefault="005D3416" w:rsidP="005D3416">
      <w:pPr>
        <w:pStyle w:val="ac"/>
        <w:spacing w:line="360" w:lineRule="auto"/>
        <w:rPr>
          <w:rFonts w:ascii="Times New Roman" w:hAnsi="Times New Roman" w:cs="Times New Roman"/>
          <w:b/>
          <w:sz w:val="28"/>
          <w:szCs w:val="28"/>
        </w:rPr>
      </w:pPr>
      <w:r w:rsidRPr="00300280">
        <w:rPr>
          <w:rFonts w:ascii="Times New Roman" w:hAnsi="Times New Roman" w:cs="Times New Roman"/>
          <w:b/>
          <w:bCs/>
          <w:sz w:val="28"/>
          <w:szCs w:val="28"/>
        </w:rPr>
        <w:t>П.24.1.</w:t>
      </w:r>
      <w:r w:rsidRPr="00300280">
        <w:rPr>
          <w:rFonts w:ascii="Times New Roman" w:hAnsi="Times New Roman" w:cs="Times New Roman"/>
          <w:b/>
          <w:sz w:val="28"/>
          <w:szCs w:val="28"/>
        </w:rPr>
        <w:t xml:space="preserve"> </w:t>
      </w:r>
      <w:r w:rsidRPr="005D3416">
        <w:rPr>
          <w:rFonts w:ascii="Times New Roman" w:hAnsi="Times New Roman" w:cs="Times New Roman"/>
          <w:b/>
          <w:sz w:val="28"/>
          <w:szCs w:val="28"/>
        </w:rPr>
        <w:t>Количество выявленных правонарушений коррупционной направленности, совершенных лицами, замещающими муниципальные должности, муниципальными служащими и работниками муниципальных организаций (учреждений) внутригородского района</w:t>
      </w:r>
    </w:p>
    <w:p w:rsidR="005D3416" w:rsidRDefault="00300280" w:rsidP="00CF278E">
      <w:pPr>
        <w:pStyle w:val="ac"/>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В </w:t>
      </w:r>
      <w:r w:rsidR="00404AC7">
        <w:rPr>
          <w:rFonts w:ascii="Times New Roman" w:hAnsi="Times New Roman" w:cs="Times New Roman"/>
          <w:sz w:val="28"/>
          <w:szCs w:val="28"/>
        </w:rPr>
        <w:t>2016 году</w:t>
      </w:r>
      <w:r w:rsidR="00404AC7" w:rsidRPr="00404AC7">
        <w:rPr>
          <w:rFonts w:ascii="Times New Roman" w:hAnsi="Times New Roman" w:cs="Times New Roman"/>
          <w:sz w:val="28"/>
          <w:szCs w:val="28"/>
        </w:rPr>
        <w:t xml:space="preserve"> </w:t>
      </w:r>
      <w:r w:rsidR="00404AC7">
        <w:rPr>
          <w:rFonts w:ascii="Times New Roman" w:hAnsi="Times New Roman" w:cs="Times New Roman"/>
          <w:sz w:val="28"/>
          <w:szCs w:val="28"/>
        </w:rPr>
        <w:t xml:space="preserve">в </w:t>
      </w:r>
      <w:r>
        <w:rPr>
          <w:rFonts w:ascii="Times New Roman" w:hAnsi="Times New Roman" w:cs="Times New Roman"/>
          <w:sz w:val="28"/>
          <w:szCs w:val="28"/>
        </w:rPr>
        <w:t xml:space="preserve">ходе прокурорской проверки </w:t>
      </w:r>
      <w:r w:rsidR="00404AC7">
        <w:rPr>
          <w:rFonts w:ascii="Times New Roman" w:hAnsi="Times New Roman" w:cs="Times New Roman"/>
          <w:sz w:val="28"/>
          <w:szCs w:val="28"/>
        </w:rPr>
        <w:t>справок о доходах</w:t>
      </w:r>
      <w:r>
        <w:rPr>
          <w:rFonts w:ascii="Times New Roman" w:hAnsi="Times New Roman" w:cs="Times New Roman"/>
          <w:sz w:val="28"/>
          <w:szCs w:val="28"/>
        </w:rPr>
        <w:t>, предоставленных муниципальными служащими, было выявлено нарушение</w:t>
      </w:r>
      <w:r w:rsidR="005A2F31">
        <w:rPr>
          <w:rFonts w:ascii="Times New Roman" w:hAnsi="Times New Roman" w:cs="Times New Roman"/>
          <w:sz w:val="28"/>
          <w:szCs w:val="28"/>
        </w:rPr>
        <w:t>,</w:t>
      </w:r>
      <w:r>
        <w:rPr>
          <w:rFonts w:ascii="Times New Roman" w:hAnsi="Times New Roman" w:cs="Times New Roman"/>
          <w:sz w:val="28"/>
          <w:szCs w:val="28"/>
        </w:rPr>
        <w:t xml:space="preserve"> </w:t>
      </w:r>
      <w:r w:rsidR="005A2F31">
        <w:rPr>
          <w:rFonts w:ascii="Times New Roman" w:hAnsi="Times New Roman" w:cs="Times New Roman"/>
          <w:sz w:val="28"/>
          <w:szCs w:val="28"/>
        </w:rPr>
        <w:t xml:space="preserve">допущенное </w:t>
      </w:r>
      <w:r>
        <w:rPr>
          <w:rFonts w:ascii="Times New Roman" w:hAnsi="Times New Roman" w:cs="Times New Roman"/>
          <w:sz w:val="28"/>
          <w:szCs w:val="28"/>
        </w:rPr>
        <w:t>начальником правового отдела</w:t>
      </w:r>
      <w:r w:rsidR="00404AC7">
        <w:rPr>
          <w:rFonts w:ascii="Times New Roman" w:hAnsi="Times New Roman" w:cs="Times New Roman"/>
          <w:sz w:val="28"/>
          <w:szCs w:val="28"/>
        </w:rPr>
        <w:t xml:space="preserve"> Администрации Кировского внутригородского района</w:t>
      </w:r>
      <w:r>
        <w:rPr>
          <w:rFonts w:ascii="Times New Roman" w:hAnsi="Times New Roman" w:cs="Times New Roman"/>
          <w:sz w:val="28"/>
          <w:szCs w:val="28"/>
        </w:rPr>
        <w:t xml:space="preserve"> </w:t>
      </w:r>
      <w:proofErr w:type="spellStart"/>
      <w:r w:rsidR="00404AC7">
        <w:rPr>
          <w:rFonts w:ascii="Times New Roman" w:hAnsi="Times New Roman" w:cs="Times New Roman"/>
          <w:sz w:val="28"/>
          <w:szCs w:val="28"/>
        </w:rPr>
        <w:t>В.Н.Столяровым</w:t>
      </w:r>
      <w:proofErr w:type="spellEnd"/>
      <w:r w:rsidR="005A2F31">
        <w:rPr>
          <w:rFonts w:ascii="Times New Roman" w:hAnsi="Times New Roman" w:cs="Times New Roman"/>
          <w:sz w:val="28"/>
          <w:szCs w:val="28"/>
        </w:rPr>
        <w:t xml:space="preserve"> (предоставлены недостоверные сведения)</w:t>
      </w:r>
      <w:r w:rsidR="00404AC7">
        <w:rPr>
          <w:rFonts w:ascii="Times New Roman" w:hAnsi="Times New Roman" w:cs="Times New Roman"/>
          <w:sz w:val="28"/>
          <w:szCs w:val="28"/>
        </w:rPr>
        <w:t>.</w:t>
      </w:r>
    </w:p>
    <w:p w:rsidR="005D3416" w:rsidRPr="005D3416" w:rsidRDefault="005D3416" w:rsidP="00CF278E">
      <w:pPr>
        <w:pStyle w:val="ac"/>
        <w:spacing w:line="360" w:lineRule="auto"/>
        <w:rPr>
          <w:rFonts w:ascii="Times New Roman" w:hAnsi="Times New Roman" w:cs="Times New Roman"/>
          <w:b/>
          <w:sz w:val="28"/>
          <w:szCs w:val="28"/>
        </w:rPr>
      </w:pPr>
      <w:r w:rsidRPr="00300280">
        <w:rPr>
          <w:rFonts w:ascii="Times New Roman" w:hAnsi="Times New Roman" w:cs="Times New Roman"/>
          <w:b/>
          <w:sz w:val="28"/>
          <w:szCs w:val="28"/>
        </w:rPr>
        <w:t>П.24.2. Количество лиц, замещающих муниципальные должности,</w:t>
      </w:r>
      <w:r w:rsidRPr="005D3416">
        <w:rPr>
          <w:rFonts w:ascii="Times New Roman" w:hAnsi="Times New Roman" w:cs="Times New Roman"/>
          <w:b/>
          <w:sz w:val="28"/>
          <w:szCs w:val="28"/>
        </w:rPr>
        <w:t xml:space="preserve"> муниципальных служащих и работников муниципальных организаций (учреждений), привлеченных к ответственности /осужденных по статьям коррупционной направленности</w:t>
      </w:r>
    </w:p>
    <w:p w:rsidR="00CF278E" w:rsidRDefault="00CF278E" w:rsidP="00CF278E">
      <w:pPr>
        <w:spacing w:line="360" w:lineRule="auto"/>
        <w:ind w:firstLine="708"/>
        <w:jc w:val="both"/>
        <w:rPr>
          <w:rFonts w:ascii="Times New Roman" w:hAnsi="Times New Roman"/>
          <w:sz w:val="28"/>
          <w:szCs w:val="28"/>
        </w:rPr>
      </w:pPr>
      <w:r>
        <w:rPr>
          <w:rFonts w:ascii="Times New Roman" w:hAnsi="Times New Roman"/>
          <w:sz w:val="28"/>
          <w:szCs w:val="28"/>
        </w:rPr>
        <w:t xml:space="preserve">За допущенное нарушение на начальника правового отдела Администрации Кировского внутригородского района </w:t>
      </w:r>
      <w:r w:rsidR="005A2F31">
        <w:rPr>
          <w:rFonts w:ascii="Times New Roman" w:hAnsi="Times New Roman"/>
          <w:sz w:val="28"/>
          <w:szCs w:val="28"/>
        </w:rPr>
        <w:t xml:space="preserve">В.Н. </w:t>
      </w:r>
      <w:proofErr w:type="spellStart"/>
      <w:r>
        <w:rPr>
          <w:rFonts w:ascii="Times New Roman" w:hAnsi="Times New Roman"/>
          <w:sz w:val="28"/>
          <w:szCs w:val="28"/>
        </w:rPr>
        <w:t>Столярова</w:t>
      </w:r>
      <w:proofErr w:type="spellEnd"/>
      <w:r>
        <w:rPr>
          <w:rFonts w:ascii="Times New Roman" w:hAnsi="Times New Roman"/>
          <w:sz w:val="28"/>
          <w:szCs w:val="28"/>
        </w:rPr>
        <w:t xml:space="preserve"> было нал</w:t>
      </w:r>
      <w:r w:rsidR="005A2F31">
        <w:rPr>
          <w:rFonts w:ascii="Times New Roman" w:hAnsi="Times New Roman"/>
          <w:sz w:val="28"/>
          <w:szCs w:val="28"/>
        </w:rPr>
        <w:t xml:space="preserve">ожено дисциплинарное взыскание </w:t>
      </w:r>
      <w:r w:rsidR="00BC6419">
        <w:rPr>
          <w:rFonts w:ascii="Times New Roman" w:hAnsi="Times New Roman"/>
          <w:sz w:val="28"/>
          <w:szCs w:val="28"/>
        </w:rPr>
        <w:t>(</w:t>
      </w:r>
      <w:r w:rsidR="005A2F31">
        <w:rPr>
          <w:rFonts w:ascii="Times New Roman" w:hAnsi="Times New Roman"/>
          <w:sz w:val="28"/>
          <w:szCs w:val="28"/>
        </w:rPr>
        <w:t>замечани</w:t>
      </w:r>
      <w:r w:rsidR="00BC6419">
        <w:rPr>
          <w:rFonts w:ascii="Times New Roman" w:hAnsi="Times New Roman"/>
          <w:sz w:val="28"/>
          <w:szCs w:val="28"/>
        </w:rPr>
        <w:t>е)</w:t>
      </w:r>
      <w:r>
        <w:rPr>
          <w:rFonts w:ascii="Times New Roman" w:hAnsi="Times New Roman"/>
          <w:sz w:val="28"/>
          <w:szCs w:val="28"/>
        </w:rPr>
        <w:t>.</w:t>
      </w:r>
    </w:p>
    <w:p w:rsidR="00CF278E" w:rsidRPr="004E0BEC" w:rsidRDefault="00CF278E" w:rsidP="00CF278E">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Осужденных по статьям коррупционной направленности </w:t>
      </w:r>
      <w:r w:rsidR="00221798">
        <w:rPr>
          <w:rFonts w:ascii="Times New Roman" w:hAnsi="Times New Roman"/>
          <w:sz w:val="28"/>
          <w:szCs w:val="28"/>
        </w:rPr>
        <w:t xml:space="preserve">                                 </w:t>
      </w:r>
      <w:r>
        <w:rPr>
          <w:rFonts w:ascii="Times New Roman" w:hAnsi="Times New Roman"/>
          <w:sz w:val="28"/>
          <w:szCs w:val="28"/>
        </w:rPr>
        <w:t>в Администрации Кировского внутригородского района нет.</w:t>
      </w:r>
    </w:p>
    <w:p w:rsidR="00A315E8" w:rsidRDefault="00A315E8"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p>
    <w:p w:rsidR="0039041A" w:rsidRPr="00B2336D" w:rsidRDefault="0039041A" w:rsidP="0039041A">
      <w:pPr>
        <w:pStyle w:val="4"/>
        <w:keepNext w:val="0"/>
        <w:keepLines w:val="0"/>
        <w:widowControl w:val="0"/>
        <w:numPr>
          <w:ilvl w:val="3"/>
          <w:numId w:val="14"/>
        </w:numPr>
        <w:suppressAutoHyphens/>
        <w:spacing w:before="108" w:after="108" w:line="100" w:lineRule="atLeast"/>
        <w:jc w:val="right"/>
        <w:rPr>
          <w:rFonts w:ascii="Times New Roman" w:hAnsi="Times New Roman" w:cs="Times New Roman"/>
          <w:b w:val="0"/>
          <w:sz w:val="24"/>
          <w:szCs w:val="24"/>
        </w:rPr>
      </w:pPr>
      <w:r w:rsidRPr="00B2336D">
        <w:rPr>
          <w:rFonts w:ascii="Times New Roman" w:hAnsi="Times New Roman" w:cs="Times New Roman"/>
          <w:b w:val="0"/>
          <w:sz w:val="24"/>
          <w:szCs w:val="24"/>
        </w:rPr>
        <w:t>Приложение к форме отчета</w:t>
      </w:r>
      <w:r w:rsidRPr="00B2336D">
        <w:rPr>
          <w:rFonts w:ascii="Times New Roman" w:hAnsi="Times New Roman" w:cs="Times New Roman"/>
          <w:b w:val="0"/>
          <w:sz w:val="24"/>
          <w:szCs w:val="24"/>
        </w:rPr>
        <w:br/>
      </w:r>
      <w:r w:rsidRPr="00B2336D">
        <w:rPr>
          <w:rFonts w:ascii="Times New Roman" w:hAnsi="Times New Roman" w:cs="Times New Roman"/>
          <w:b w:val="0"/>
          <w:sz w:val="24"/>
          <w:szCs w:val="24"/>
        </w:rPr>
        <w:lastRenderedPageBreak/>
        <w:t xml:space="preserve"> Главы Администрации Кировского внутригородского района </w:t>
      </w:r>
    </w:p>
    <w:p w:rsidR="0039041A" w:rsidRPr="00B2336D" w:rsidRDefault="0039041A" w:rsidP="0039041A">
      <w:pPr>
        <w:pStyle w:val="1"/>
        <w:spacing w:before="0"/>
        <w:jc w:val="right"/>
        <w:rPr>
          <w:rFonts w:ascii="Times New Roman" w:hAnsi="Times New Roman" w:cs="Times New Roman"/>
          <w:b w:val="0"/>
          <w:bCs w:val="0"/>
          <w:sz w:val="24"/>
          <w:szCs w:val="24"/>
        </w:rPr>
      </w:pPr>
      <w:r w:rsidRPr="00B2336D">
        <w:rPr>
          <w:rFonts w:ascii="Times New Roman" w:hAnsi="Times New Roman" w:cs="Times New Roman"/>
          <w:b w:val="0"/>
          <w:bCs w:val="0"/>
          <w:sz w:val="24"/>
          <w:szCs w:val="24"/>
        </w:rPr>
        <w:t xml:space="preserve">городского округа Самара </w:t>
      </w:r>
      <w:r w:rsidRPr="00B2336D">
        <w:rPr>
          <w:rFonts w:ascii="Times New Roman" w:hAnsi="Times New Roman" w:cs="Times New Roman"/>
          <w:b w:val="0"/>
          <w:bCs w:val="0"/>
          <w:sz w:val="24"/>
          <w:szCs w:val="24"/>
        </w:rPr>
        <w:br/>
        <w:t xml:space="preserve">перед Советом депутатов Кировского внутригородского района </w:t>
      </w:r>
    </w:p>
    <w:p w:rsidR="0039041A" w:rsidRPr="00B2336D" w:rsidRDefault="0039041A" w:rsidP="0039041A">
      <w:pPr>
        <w:pStyle w:val="1"/>
        <w:spacing w:before="0"/>
        <w:jc w:val="right"/>
        <w:rPr>
          <w:rFonts w:ascii="Times New Roman" w:hAnsi="Times New Roman" w:cs="Times New Roman"/>
          <w:sz w:val="24"/>
          <w:szCs w:val="24"/>
        </w:rPr>
      </w:pPr>
      <w:r w:rsidRPr="00B2336D">
        <w:rPr>
          <w:rFonts w:ascii="Times New Roman" w:hAnsi="Times New Roman" w:cs="Times New Roman"/>
          <w:b w:val="0"/>
          <w:bCs w:val="0"/>
          <w:sz w:val="24"/>
          <w:szCs w:val="24"/>
        </w:rPr>
        <w:t xml:space="preserve">городского округа Самара </w:t>
      </w:r>
    </w:p>
    <w:p w:rsidR="0039041A" w:rsidRDefault="0039041A" w:rsidP="0039041A">
      <w:pPr>
        <w:pStyle w:val="1"/>
        <w:spacing w:before="0"/>
        <w:rPr>
          <w:sz w:val="24"/>
          <w:szCs w:val="24"/>
        </w:rPr>
      </w:pPr>
    </w:p>
    <w:p w:rsidR="0039041A" w:rsidRDefault="0039041A" w:rsidP="0039041A">
      <w:pPr>
        <w:pStyle w:val="1"/>
        <w:spacing w:before="0"/>
        <w:rPr>
          <w:rFonts w:ascii="Times New Roman" w:hAnsi="Times New Roman" w:cs="Times New Roman"/>
          <w:sz w:val="24"/>
          <w:szCs w:val="24"/>
        </w:rPr>
      </w:pPr>
      <w:bookmarkStart w:id="0" w:name="sub_10041"/>
      <w:r w:rsidRPr="00BD4A24">
        <w:rPr>
          <w:rFonts w:ascii="Times New Roman" w:hAnsi="Times New Roman" w:cs="Times New Roman"/>
          <w:sz w:val="24"/>
          <w:szCs w:val="24"/>
        </w:rPr>
        <w:t xml:space="preserve">Таблица </w:t>
      </w:r>
      <w:proofErr w:type="gramStart"/>
      <w:r w:rsidRPr="00BD4A24">
        <w:rPr>
          <w:rFonts w:ascii="Times New Roman" w:hAnsi="Times New Roman" w:cs="Times New Roman"/>
          <w:sz w:val="24"/>
          <w:szCs w:val="24"/>
        </w:rPr>
        <w:t xml:space="preserve">показателей деятельности Главы Администрации </w:t>
      </w:r>
      <w:r>
        <w:rPr>
          <w:rFonts w:ascii="Times New Roman" w:hAnsi="Times New Roman" w:cs="Times New Roman"/>
          <w:sz w:val="24"/>
          <w:szCs w:val="24"/>
        </w:rPr>
        <w:t xml:space="preserve">Кировского </w:t>
      </w:r>
      <w:r w:rsidRPr="00BD4A24">
        <w:rPr>
          <w:rFonts w:ascii="Times New Roman" w:hAnsi="Times New Roman" w:cs="Times New Roman"/>
          <w:sz w:val="24"/>
          <w:szCs w:val="24"/>
        </w:rPr>
        <w:t>внутригородского района городского</w:t>
      </w:r>
      <w:r>
        <w:rPr>
          <w:rFonts w:ascii="Times New Roman" w:hAnsi="Times New Roman" w:cs="Times New Roman"/>
          <w:sz w:val="24"/>
          <w:szCs w:val="24"/>
        </w:rPr>
        <w:t xml:space="preserve"> округа</w:t>
      </w:r>
      <w:proofErr w:type="gramEnd"/>
      <w:r>
        <w:rPr>
          <w:rFonts w:ascii="Times New Roman" w:hAnsi="Times New Roman" w:cs="Times New Roman"/>
          <w:sz w:val="24"/>
          <w:szCs w:val="24"/>
        </w:rPr>
        <w:t xml:space="preserve"> Самара                 и Администрации  Кировского внутригородского района городского округа Самара</w:t>
      </w:r>
      <w:bookmarkEnd w:id="0"/>
    </w:p>
    <w:p w:rsidR="0039041A" w:rsidRPr="00730AED" w:rsidRDefault="0039041A" w:rsidP="0039041A">
      <w:pPr>
        <w:pStyle w:val="a0"/>
      </w:pPr>
    </w:p>
    <w:tbl>
      <w:tblPr>
        <w:tblW w:w="15005" w:type="dxa"/>
        <w:tblInd w:w="-30" w:type="dxa"/>
        <w:tblLayout w:type="fixed"/>
        <w:tblLook w:val="0000" w:firstRow="0" w:lastRow="0" w:firstColumn="0" w:lastColumn="0" w:noHBand="0" w:noVBand="0"/>
      </w:tblPr>
      <w:tblGrid>
        <w:gridCol w:w="975"/>
        <w:gridCol w:w="3075"/>
        <w:gridCol w:w="1530"/>
        <w:gridCol w:w="1788"/>
        <w:gridCol w:w="1701"/>
        <w:gridCol w:w="2268"/>
        <w:gridCol w:w="1743"/>
        <w:gridCol w:w="1895"/>
        <w:gridCol w:w="10"/>
        <w:gridCol w:w="10"/>
        <w:gridCol w:w="10"/>
      </w:tblGrid>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b/>
                <w:sz w:val="24"/>
                <w:szCs w:val="24"/>
              </w:rPr>
            </w:pPr>
            <w:r>
              <w:rPr>
                <w:rFonts w:ascii="Times New Roman" w:hAnsi="Times New Roman" w:cs="Times New Roman"/>
                <w:b/>
                <w:sz w:val="24"/>
                <w:szCs w:val="24"/>
              </w:rPr>
              <w:t>№</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b/>
                <w:sz w:val="24"/>
                <w:szCs w:val="24"/>
              </w:rPr>
            </w:pPr>
            <w:r>
              <w:rPr>
                <w:rFonts w:ascii="Times New Roman" w:hAnsi="Times New Roman" w:cs="Times New Roman"/>
                <w:b/>
                <w:sz w:val="24"/>
                <w:szCs w:val="24"/>
              </w:rPr>
              <w:t>Наименование показателей деятельности</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b/>
                <w:sz w:val="24"/>
                <w:szCs w:val="24"/>
              </w:rPr>
            </w:pPr>
            <w:r>
              <w:rPr>
                <w:rFonts w:ascii="Times New Roman" w:hAnsi="Times New Roman" w:cs="Times New Roman"/>
                <w:b/>
                <w:sz w:val="24"/>
                <w:szCs w:val="24"/>
              </w:rPr>
              <w:t>Единицы измерения</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b/>
                <w:sz w:val="24"/>
                <w:szCs w:val="24"/>
              </w:rPr>
            </w:pPr>
            <w:r>
              <w:rPr>
                <w:rFonts w:ascii="Times New Roman" w:hAnsi="Times New Roman" w:cs="Times New Roman"/>
                <w:b/>
                <w:sz w:val="24"/>
                <w:szCs w:val="24"/>
              </w:rPr>
              <w:t>Значение показателя за отчетный период</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b/>
                <w:sz w:val="24"/>
                <w:szCs w:val="24"/>
              </w:rPr>
            </w:pPr>
            <w:r>
              <w:rPr>
                <w:rFonts w:ascii="Times New Roman" w:hAnsi="Times New Roman" w:cs="Times New Roman"/>
                <w:b/>
                <w:sz w:val="24"/>
                <w:szCs w:val="24"/>
              </w:rPr>
              <w:t xml:space="preserve">Значение показателя за предыдущий период, равный </w:t>
            </w:r>
            <w:proofErr w:type="gramStart"/>
            <w:r>
              <w:rPr>
                <w:rFonts w:ascii="Times New Roman" w:hAnsi="Times New Roman" w:cs="Times New Roman"/>
                <w:b/>
                <w:sz w:val="24"/>
                <w:szCs w:val="24"/>
              </w:rPr>
              <w:t>отчетному</w:t>
            </w:r>
            <w:proofErr w:type="gramEnd"/>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b/>
                <w:sz w:val="24"/>
                <w:szCs w:val="24"/>
              </w:rPr>
            </w:pPr>
            <w:r>
              <w:rPr>
                <w:rFonts w:ascii="Times New Roman" w:hAnsi="Times New Roman" w:cs="Times New Roman"/>
                <w:b/>
                <w:sz w:val="24"/>
                <w:szCs w:val="24"/>
              </w:rPr>
              <w:t>Темп роста, снижения</w:t>
            </w:r>
            <w:proofErr w:type="gramStart"/>
            <w:r>
              <w:rPr>
                <w:rFonts w:ascii="Times New Roman" w:hAnsi="Times New Roman" w:cs="Times New Roman"/>
                <w:b/>
                <w:sz w:val="24"/>
                <w:szCs w:val="24"/>
              </w:rPr>
              <w:t xml:space="preserve"> (%)</w:t>
            </w:r>
            <w:proofErr w:type="gramEnd"/>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b/>
                <w:sz w:val="24"/>
                <w:szCs w:val="24"/>
              </w:rPr>
            </w:pPr>
            <w:r>
              <w:rPr>
                <w:rFonts w:ascii="Times New Roman" w:hAnsi="Times New Roman" w:cs="Times New Roman"/>
                <w:b/>
                <w:sz w:val="24"/>
                <w:szCs w:val="24"/>
              </w:rPr>
              <w:t xml:space="preserve">Объем финансирования, необходимый для обеспечения показателя, </w:t>
            </w:r>
            <w:proofErr w:type="spellStart"/>
            <w:r>
              <w:rPr>
                <w:rFonts w:ascii="Times New Roman" w:hAnsi="Times New Roman" w:cs="Times New Roman"/>
                <w:b/>
                <w:sz w:val="24"/>
                <w:szCs w:val="24"/>
              </w:rPr>
              <w:t>предусмот</w:t>
            </w:r>
            <w:proofErr w:type="spellEnd"/>
            <w:r>
              <w:rPr>
                <w:rFonts w:ascii="Times New Roman" w:hAnsi="Times New Roman" w:cs="Times New Roman"/>
                <w:b/>
                <w:sz w:val="24"/>
                <w:szCs w:val="24"/>
              </w:rPr>
              <w:t>-</w:t>
            </w:r>
          </w:p>
          <w:p w:rsidR="0039041A" w:rsidRDefault="0039041A" w:rsidP="004B7610">
            <w:pPr>
              <w:pStyle w:val="ac"/>
              <w:jc w:val="center"/>
              <w:rPr>
                <w:rFonts w:ascii="Times New Roman" w:hAnsi="Times New Roman" w:cs="Times New Roman"/>
                <w:b/>
                <w:sz w:val="24"/>
                <w:szCs w:val="24"/>
              </w:rPr>
            </w:pPr>
            <w:proofErr w:type="spellStart"/>
            <w:r>
              <w:rPr>
                <w:rFonts w:ascii="Times New Roman" w:hAnsi="Times New Roman" w:cs="Times New Roman"/>
                <w:b/>
                <w:sz w:val="24"/>
                <w:szCs w:val="24"/>
              </w:rPr>
              <w:t>ренного</w:t>
            </w:r>
            <w:proofErr w:type="spellEnd"/>
            <w:r>
              <w:rPr>
                <w:rFonts w:ascii="Times New Roman" w:hAnsi="Times New Roman" w:cs="Times New Roman"/>
                <w:b/>
                <w:sz w:val="24"/>
                <w:szCs w:val="24"/>
              </w:rPr>
              <w:t xml:space="preserve"> бюджетом Кировского внутригородского района городского округа Самара в отчетном периоде (тыс. руб.)</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jc w:val="center"/>
            </w:pPr>
            <w:r>
              <w:rPr>
                <w:rFonts w:ascii="Times New Roman" w:hAnsi="Times New Roman" w:cs="Times New Roman"/>
                <w:b/>
                <w:sz w:val="24"/>
                <w:szCs w:val="24"/>
              </w:rPr>
              <w:t xml:space="preserve">Объем финансирования, необходимый для обеспечения показателя, предусмотренного бюджетом Кировского </w:t>
            </w:r>
            <w:proofErr w:type="spellStart"/>
            <w:proofErr w:type="gramStart"/>
            <w:r>
              <w:rPr>
                <w:rFonts w:ascii="Times New Roman" w:hAnsi="Times New Roman" w:cs="Times New Roman"/>
                <w:b/>
                <w:sz w:val="24"/>
                <w:szCs w:val="24"/>
              </w:rPr>
              <w:t>внутригородс</w:t>
            </w:r>
            <w:proofErr w:type="spellEnd"/>
            <w:r>
              <w:rPr>
                <w:rFonts w:ascii="Times New Roman" w:hAnsi="Times New Roman" w:cs="Times New Roman"/>
                <w:b/>
                <w:sz w:val="24"/>
                <w:szCs w:val="24"/>
              </w:rPr>
              <w:t>-кого</w:t>
            </w:r>
            <w:proofErr w:type="gramEnd"/>
            <w:r>
              <w:rPr>
                <w:rFonts w:ascii="Times New Roman" w:hAnsi="Times New Roman" w:cs="Times New Roman"/>
                <w:b/>
                <w:sz w:val="24"/>
                <w:szCs w:val="24"/>
              </w:rPr>
              <w:t xml:space="preserve"> района городского округа Самара в предыдущем периоде, равном отчетному (тыс. руб.)</w:t>
            </w:r>
          </w:p>
        </w:tc>
      </w:tr>
      <w:tr w:rsidR="0039041A" w:rsidTr="004B7610">
        <w:trPr>
          <w:trHeight w:val="530"/>
        </w:trPr>
        <w:tc>
          <w:tcPr>
            <w:tcW w:w="15005" w:type="dxa"/>
            <w:gridSpan w:val="11"/>
            <w:tcBorders>
              <w:top w:val="single" w:sz="4" w:space="0" w:color="000000"/>
              <w:left w:val="single" w:sz="4" w:space="0" w:color="000000"/>
              <w:right w:val="single" w:sz="4" w:space="0" w:color="000000"/>
            </w:tcBorders>
            <w:shd w:val="clear" w:color="auto" w:fill="auto"/>
            <w:vAlign w:val="center"/>
          </w:tcPr>
          <w:p w:rsidR="0039041A" w:rsidRDefault="0039041A" w:rsidP="004B7610">
            <w:pPr>
              <w:jc w:val="center"/>
            </w:pPr>
            <w:r>
              <w:rPr>
                <w:rFonts w:ascii="Times New Roman" w:hAnsi="Times New Roman"/>
                <w:b/>
                <w:bCs/>
              </w:rPr>
              <w:t>1. Исполнение бюджета Кировского внутригородского района городского округа Самара (далее — внутригородской район)</w:t>
            </w:r>
          </w:p>
        </w:tc>
      </w:tr>
      <w:tr w:rsidR="0039041A" w:rsidTr="004B7610">
        <w:trPr>
          <w:trHeight w:val="384"/>
        </w:trPr>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eastAsia="Calibri" w:hAnsi="Times New Roman" w:cs="Times New Roman"/>
                <w:sz w:val="22"/>
                <w:szCs w:val="22"/>
              </w:rPr>
            </w:pPr>
            <w:r>
              <w:rPr>
                <w:rFonts w:ascii="Times New Roman" w:hAnsi="Times New Roman" w:cs="Times New Roman"/>
                <w:sz w:val="22"/>
                <w:szCs w:val="22"/>
              </w:rPr>
              <w:t xml:space="preserve">1.1 </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Общая сумма доходов</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t>тыс. руб.</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165 902,25</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eastAsia="Calibri" w:hAnsi="Times New Roman" w:cs="Times New Roman"/>
                <w:sz w:val="22"/>
                <w:szCs w:val="22"/>
              </w:rPr>
            </w:pPr>
            <w:r>
              <w:rPr>
                <w:rFonts w:ascii="Times New Roman" w:hAnsi="Times New Roman" w:cs="Times New Roman"/>
                <w:sz w:val="22"/>
                <w:szCs w:val="22"/>
              </w:rPr>
              <w:lastRenderedPageBreak/>
              <w:t>1.2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Общая сумма расходов</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t>тыс. руб.</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165 902,25</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1.3</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Величина дефицита/профицита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t>тыс. руб.</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1.4</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Величина муниципального долга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t>тыс. руб.</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blPrEx>
          <w:tblCellMar>
            <w:left w:w="0" w:type="dxa"/>
            <w:right w:w="0" w:type="dxa"/>
          </w:tblCellMar>
        </w:tblPrEx>
        <w:trPr>
          <w:gridAfter w:val="1"/>
          <w:wAfter w:w="10" w:type="dxa"/>
        </w:trPr>
        <w:tc>
          <w:tcPr>
            <w:tcW w:w="14995" w:type="dxa"/>
            <w:gridSpan w:val="10"/>
            <w:tcBorders>
              <w:top w:val="single" w:sz="4" w:space="0" w:color="000000"/>
              <w:left w:val="single" w:sz="4" w:space="0" w:color="000000"/>
              <w:right w:val="single" w:sz="4" w:space="0" w:color="000000"/>
            </w:tcBorders>
            <w:shd w:val="clear" w:color="auto" w:fill="auto"/>
            <w:vAlign w:val="center"/>
          </w:tcPr>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jc w:val="center"/>
              <w:rPr>
                <w:rFonts w:ascii="Times New Roman" w:hAnsi="Times New Roman" w:cs="Times New Roman"/>
                <w:b/>
                <w:sz w:val="22"/>
                <w:szCs w:val="22"/>
              </w:rPr>
            </w:pPr>
          </w:p>
          <w:p w:rsidR="0039041A" w:rsidRDefault="0039041A" w:rsidP="004B7610">
            <w:pPr>
              <w:pStyle w:val="ac"/>
              <w:jc w:val="center"/>
              <w:rPr>
                <w:rFonts w:ascii="Times New Roman" w:hAnsi="Times New Roman" w:cs="Times New Roman"/>
                <w:b/>
                <w:sz w:val="22"/>
                <w:szCs w:val="22"/>
              </w:rPr>
            </w:pPr>
            <w:r>
              <w:rPr>
                <w:rFonts w:ascii="Times New Roman" w:hAnsi="Times New Roman" w:cs="Times New Roman"/>
                <w:b/>
                <w:sz w:val="22"/>
                <w:szCs w:val="22"/>
              </w:rPr>
              <w:t>2. Установление, изменение и отмена местных налогов и сборов</w:t>
            </w:r>
          </w:p>
          <w:p w:rsidR="0039041A" w:rsidRDefault="0039041A" w:rsidP="004B7610">
            <w:pPr>
              <w:pStyle w:val="ac"/>
              <w:jc w:val="center"/>
              <w:rPr>
                <w:rFonts w:ascii="Times New Roman" w:hAnsi="Times New Roman" w:cs="Times New Roman"/>
                <w:b/>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2.1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left"/>
              <w:rPr>
                <w:rFonts w:ascii="Times New Roman" w:eastAsia="Calibri" w:hAnsi="Times New Roman" w:cs="Times New Roman"/>
                <w:sz w:val="22"/>
                <w:szCs w:val="22"/>
              </w:rPr>
            </w:pPr>
            <w:r>
              <w:rPr>
                <w:rFonts w:ascii="Times New Roman" w:hAnsi="Times New Roman" w:cs="Times New Roman"/>
                <w:sz w:val="22"/>
                <w:szCs w:val="22"/>
              </w:rPr>
              <w:t>Количество направленных / учтенных предложений в представительный орган городского округа Самара по установлению, изменению и отмене местных налогов и сборов</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b/>
              </w:rPr>
            </w:pPr>
            <w:r>
              <w:rPr>
                <w:rFonts w:ascii="Times New Roman" w:hAnsi="Times New Roman"/>
              </w:rPr>
              <w:t>ед./ед.</w:t>
            </w:r>
          </w:p>
        </w:tc>
        <w:tc>
          <w:tcPr>
            <w:tcW w:w="1788" w:type="dxa"/>
            <w:tcBorders>
              <w:top w:val="single" w:sz="4" w:space="0" w:color="000000"/>
              <w:left w:val="single" w:sz="4" w:space="0" w:color="000000"/>
              <w:bottom w:val="single" w:sz="4" w:space="0" w:color="000000"/>
            </w:tcBorders>
            <w:shd w:val="clear" w:color="auto" w:fill="auto"/>
          </w:tcPr>
          <w:p w:rsidR="0039041A" w:rsidRPr="00435F03" w:rsidRDefault="0039041A" w:rsidP="004B7610">
            <w:pPr>
              <w:pStyle w:val="ac"/>
              <w:snapToGrid w:val="0"/>
              <w:jc w:val="center"/>
              <w:rPr>
                <w:rFonts w:ascii="Times New Roman" w:hAnsi="Times New Roman" w:cs="Times New Roman"/>
                <w:sz w:val="22"/>
                <w:szCs w:val="22"/>
              </w:rPr>
            </w:pPr>
            <w:r w:rsidRPr="00435F03">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b/>
                <w:sz w:val="22"/>
                <w:szCs w:val="22"/>
              </w:rPr>
            </w:pPr>
            <w:r>
              <w:rPr>
                <w:rFonts w:ascii="Times New Roman" w:hAnsi="Times New Roman" w:cs="Times New Roman"/>
                <w:b/>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b/>
                <w:sz w:val="22"/>
                <w:szCs w:val="22"/>
              </w:rPr>
            </w:pPr>
            <w:r>
              <w:rPr>
                <w:rFonts w:ascii="Times New Roman" w:hAnsi="Times New Roman" w:cs="Times New Roman"/>
                <w:b/>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b/>
                <w:sz w:val="22"/>
                <w:szCs w:val="22"/>
              </w:rPr>
            </w:pPr>
            <w:r>
              <w:rPr>
                <w:rFonts w:ascii="Times New Roman" w:hAnsi="Times New Roman" w:cs="Times New Roman"/>
                <w:b/>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b/>
                <w:sz w:val="22"/>
                <w:szCs w:val="22"/>
              </w:rPr>
            </w:pPr>
            <w:r>
              <w:rPr>
                <w:rFonts w:ascii="Times New Roman" w:hAnsi="Times New Roman" w:cs="Times New Roman"/>
                <w:b/>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2.2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Результат работы межведомственной комиссии с налогоплательщиками, имеющими задолженность по уплате налогов и сборов в бюджеты бюджетной системы РФ в разрезе следующих налогов:</w:t>
            </w:r>
          </w:p>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 налог на имущество физических лиц;</w:t>
            </w:r>
          </w:p>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 земельный налог;</w:t>
            </w:r>
          </w:p>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тыс. руб.</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6 296,0</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72 263,4</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Pr="00D02855" w:rsidRDefault="0039041A" w:rsidP="004B7610">
            <w:pPr>
              <w:pStyle w:val="ac"/>
              <w:snapToGrid w:val="0"/>
              <w:jc w:val="center"/>
              <w:rPr>
                <w:rFonts w:ascii="Times New Roman" w:hAnsi="Times New Roman" w:cs="Times New Roman"/>
                <w:sz w:val="22"/>
                <w:szCs w:val="22"/>
              </w:rPr>
            </w:pPr>
            <w:r w:rsidRPr="00D02855">
              <w:rPr>
                <w:rFonts w:ascii="Times New Roman" w:hAnsi="Times New Roman" w:cs="Times New Roman"/>
                <w:sz w:val="22"/>
                <w:szCs w:val="22"/>
              </w:rPr>
              <w:t>0</w:t>
            </w:r>
          </w:p>
          <w:p w:rsidR="0039041A" w:rsidRPr="00D02855" w:rsidRDefault="0039041A" w:rsidP="004B7610">
            <w:pPr>
              <w:pStyle w:val="ac"/>
              <w:snapToGrid w:val="0"/>
              <w:jc w:val="center"/>
              <w:rPr>
                <w:rFonts w:ascii="Times New Roman" w:hAnsi="Times New Roman" w:cs="Times New Roman"/>
                <w:sz w:val="22"/>
                <w:szCs w:val="22"/>
              </w:rPr>
            </w:pPr>
            <w:r w:rsidRPr="00D02855">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p w:rsidR="0039041A" w:rsidRDefault="0039041A" w:rsidP="004B7610">
            <w:pPr>
              <w:pStyle w:val="ac"/>
              <w:snapToGrid w:val="0"/>
              <w:jc w:val="center"/>
              <w:rPr>
                <w:rFonts w:ascii="Times New Roman" w:hAnsi="Times New Roman" w:cs="Times New Roman"/>
                <w:b/>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r>
              <w:rPr>
                <w:rFonts w:ascii="Times New Roman" w:hAnsi="Times New Roman" w:cs="Times New Roman"/>
                <w:b/>
                <w:sz w:val="22"/>
                <w:szCs w:val="22"/>
              </w:rPr>
              <w:t>-</w:t>
            </w:r>
          </w:p>
          <w:p w:rsidR="0039041A" w:rsidRDefault="0039041A" w:rsidP="004B7610">
            <w:pPr>
              <w:pStyle w:val="ac"/>
              <w:snapToGrid w:val="0"/>
              <w:jc w:val="center"/>
              <w:rPr>
                <w:rFonts w:ascii="Times New Roman" w:hAnsi="Times New Roman" w:cs="Times New Roman"/>
                <w:b/>
                <w:sz w:val="22"/>
                <w:szCs w:val="22"/>
              </w:rPr>
            </w:pPr>
            <w:r>
              <w:rPr>
                <w:rFonts w:ascii="Times New Roman" w:hAnsi="Times New Roman" w:cs="Times New Roman"/>
                <w:b/>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p>
          <w:p w:rsidR="0039041A" w:rsidRDefault="0039041A" w:rsidP="004B7610">
            <w:pPr>
              <w:pStyle w:val="ac"/>
              <w:snapToGrid w:val="0"/>
              <w:jc w:val="center"/>
              <w:rPr>
                <w:rFonts w:ascii="Times New Roman" w:hAnsi="Times New Roman" w:cs="Times New Roman"/>
                <w:b/>
                <w:sz w:val="22"/>
                <w:szCs w:val="22"/>
              </w:rPr>
            </w:pPr>
            <w:r>
              <w:rPr>
                <w:rFonts w:ascii="Times New Roman" w:hAnsi="Times New Roman" w:cs="Times New Roman"/>
                <w:b/>
                <w:sz w:val="22"/>
                <w:szCs w:val="22"/>
              </w:rPr>
              <w:t>-</w:t>
            </w:r>
          </w:p>
          <w:p w:rsidR="0039041A" w:rsidRDefault="0039041A" w:rsidP="004B7610">
            <w:pPr>
              <w:pStyle w:val="ac"/>
              <w:snapToGrid w:val="0"/>
              <w:jc w:val="center"/>
              <w:rPr>
                <w:rFonts w:ascii="Times New Roman" w:hAnsi="Times New Roman" w:cs="Times New Roman"/>
                <w:b/>
                <w:sz w:val="22"/>
                <w:szCs w:val="22"/>
              </w:rPr>
            </w:pPr>
            <w:r>
              <w:rPr>
                <w:rFonts w:ascii="Times New Roman" w:hAnsi="Times New Roman" w:cs="Times New Roman"/>
                <w:b/>
                <w:sz w:val="22"/>
                <w:szCs w:val="22"/>
              </w:rPr>
              <w:t>-</w:t>
            </w:r>
          </w:p>
        </w:tc>
      </w:tr>
      <w:tr w:rsidR="0039041A" w:rsidTr="004B7610">
        <w:tblPrEx>
          <w:tblCellMar>
            <w:left w:w="0" w:type="dxa"/>
            <w:right w:w="0" w:type="dxa"/>
          </w:tblCellMar>
        </w:tblPrEx>
        <w:trPr>
          <w:gridAfter w:val="1"/>
          <w:wAfter w:w="10" w:type="dxa"/>
        </w:trPr>
        <w:tc>
          <w:tcPr>
            <w:tcW w:w="14995" w:type="dxa"/>
            <w:gridSpan w:val="10"/>
            <w:tcBorders>
              <w:top w:val="single" w:sz="4" w:space="0" w:color="000000"/>
              <w:left w:val="single" w:sz="4" w:space="0" w:color="000000"/>
              <w:right w:val="single" w:sz="4" w:space="0" w:color="000000"/>
            </w:tcBorders>
            <w:shd w:val="clear" w:color="auto" w:fill="auto"/>
            <w:vAlign w:val="center"/>
          </w:tcPr>
          <w:p w:rsidR="0039041A" w:rsidRDefault="0039041A" w:rsidP="004B7610">
            <w:pPr>
              <w:pStyle w:val="ac"/>
              <w:snapToGrid w:val="0"/>
              <w:jc w:val="center"/>
              <w:rPr>
                <w:rFonts w:ascii="Times New Roman" w:hAnsi="Times New Roman" w:cs="Times New Roman"/>
                <w:b/>
                <w:bCs/>
                <w:sz w:val="22"/>
                <w:szCs w:val="22"/>
              </w:rPr>
            </w:pPr>
          </w:p>
          <w:p w:rsidR="0039041A" w:rsidRDefault="0039041A" w:rsidP="004B7610">
            <w:pPr>
              <w:pStyle w:val="ac"/>
              <w:jc w:val="center"/>
              <w:rPr>
                <w:rFonts w:ascii="Times New Roman" w:hAnsi="Times New Roman" w:cs="Times New Roman"/>
                <w:b/>
                <w:bCs/>
                <w:sz w:val="22"/>
                <w:szCs w:val="22"/>
              </w:rPr>
            </w:pPr>
          </w:p>
          <w:p w:rsidR="0039041A" w:rsidRDefault="0039041A" w:rsidP="004B7610">
            <w:pPr>
              <w:pStyle w:val="ac"/>
              <w:jc w:val="center"/>
              <w:rPr>
                <w:rFonts w:ascii="Times New Roman" w:hAnsi="Times New Roman" w:cs="Times New Roman"/>
                <w:b/>
                <w:bCs/>
                <w:sz w:val="22"/>
                <w:szCs w:val="22"/>
              </w:rPr>
            </w:pPr>
            <w:r>
              <w:rPr>
                <w:rFonts w:ascii="Times New Roman" w:hAnsi="Times New Roman" w:cs="Times New Roman"/>
                <w:b/>
                <w:bCs/>
                <w:sz w:val="22"/>
                <w:szCs w:val="22"/>
              </w:rPr>
              <w:t xml:space="preserve">3. Владение, пользование и распоряжение имуществом, находящимся </w:t>
            </w:r>
          </w:p>
          <w:p w:rsidR="0039041A" w:rsidRDefault="0039041A" w:rsidP="004B7610">
            <w:pPr>
              <w:pStyle w:val="ac"/>
              <w:jc w:val="center"/>
              <w:rPr>
                <w:rFonts w:ascii="Times New Roman" w:hAnsi="Times New Roman" w:cs="Times New Roman"/>
                <w:b/>
                <w:bCs/>
                <w:sz w:val="22"/>
                <w:szCs w:val="22"/>
              </w:rPr>
            </w:pPr>
            <w:r>
              <w:rPr>
                <w:rFonts w:ascii="Times New Roman" w:hAnsi="Times New Roman" w:cs="Times New Roman"/>
                <w:b/>
                <w:bCs/>
                <w:sz w:val="22"/>
                <w:szCs w:val="22"/>
              </w:rPr>
              <w:t xml:space="preserve">в муниципальной собственности внутригородского района </w:t>
            </w:r>
          </w:p>
          <w:p w:rsidR="0039041A" w:rsidRDefault="0039041A" w:rsidP="004B7610">
            <w:pPr>
              <w:pStyle w:val="ac"/>
              <w:jc w:val="center"/>
              <w:rPr>
                <w:rFonts w:ascii="Times New Roman" w:hAnsi="Times New Roman" w:cs="Times New Roman"/>
                <w:b/>
                <w:bCs/>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3.1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Количество объектов недвижимого имущества, относящегося к муниципальной собственности</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3.2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Количество объектов недвижимого имущества, сведения о которых внесены в реестр муниципального имущества внутригородского района, на конец отчетного периода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3.3</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Количество объектов недвижимого имущества, переданных во владение и (или) пользование третьим лицам:</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3.3.1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в аренду</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3.3.2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в безвозмездное пользование</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3.3.3</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в хозяйственное ведение</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3.3.4</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в оперативное управление</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3.4</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Количество объектов недвижимого имущества, отчужденных из муниципальной собственности:</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3.4.1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в порядке приватизации</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3.4.2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безвозмездно в собственность Российской Федерации, субъекта Российской Федерации</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blPrEx>
          <w:tblCellMar>
            <w:left w:w="0" w:type="dxa"/>
            <w:right w:w="0" w:type="dxa"/>
          </w:tblCellMar>
        </w:tblPrEx>
        <w:trPr>
          <w:gridAfter w:val="2"/>
          <w:wAfter w:w="20" w:type="dxa"/>
        </w:trPr>
        <w:tc>
          <w:tcPr>
            <w:tcW w:w="14985" w:type="dxa"/>
            <w:gridSpan w:val="9"/>
            <w:tcBorders>
              <w:top w:val="single" w:sz="4" w:space="0" w:color="000000"/>
              <w:left w:val="single" w:sz="4" w:space="0" w:color="000000"/>
              <w:right w:val="single" w:sz="4" w:space="0" w:color="000000"/>
            </w:tcBorders>
            <w:shd w:val="clear" w:color="auto" w:fill="auto"/>
            <w:vAlign w:val="center"/>
          </w:tcPr>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jc w:val="center"/>
              <w:rPr>
                <w:rFonts w:ascii="Times New Roman" w:hAnsi="Times New Roman" w:cs="Times New Roman"/>
                <w:b/>
                <w:bCs/>
                <w:sz w:val="22"/>
                <w:szCs w:val="22"/>
              </w:rPr>
            </w:pPr>
          </w:p>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b/>
                <w:bCs/>
                <w:sz w:val="22"/>
                <w:szCs w:val="22"/>
              </w:rPr>
              <w:t>4. Организация электро-, тепл</w:t>
            </w:r>
            <w:proofErr w:type="gramStart"/>
            <w:r>
              <w:rPr>
                <w:rFonts w:ascii="Times New Roman" w:hAnsi="Times New Roman" w:cs="Times New Roman"/>
                <w:b/>
                <w:bCs/>
                <w:sz w:val="22"/>
                <w:szCs w:val="22"/>
              </w:rPr>
              <w:t>о-</w:t>
            </w:r>
            <w:proofErr w:type="gramEnd"/>
            <w:r>
              <w:rPr>
                <w:rFonts w:ascii="Times New Roman" w:hAnsi="Times New Roman" w:cs="Times New Roman"/>
                <w:b/>
                <w:bCs/>
                <w:sz w:val="22"/>
                <w:szCs w:val="22"/>
              </w:rPr>
              <w:t>, газо- и водоснабжения населения внутригородского района, водоотведения и снабжения населения топливом в пределах полномочий, установленных законодательством Российской Федерации</w:t>
            </w:r>
          </w:p>
          <w:p w:rsidR="0039041A" w:rsidRDefault="0039041A" w:rsidP="004B7610">
            <w:pPr>
              <w:pStyle w:val="ac"/>
              <w:jc w:val="center"/>
              <w:rPr>
                <w:rFonts w:ascii="Times New Roman" w:hAnsi="Times New Roman" w:cs="Times New Roman"/>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4.1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Количество бесхозных сетей выявленных/ к количеству бесхозных сетей  переданных в установленном порядке в муниципальную собственность городского округа Самара: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4.1.1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электроснабжение</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proofErr w:type="spellStart"/>
            <w:r>
              <w:rPr>
                <w:rFonts w:ascii="Times New Roman" w:hAnsi="Times New Roman" w:cs="Times New Roman"/>
                <w:sz w:val="22"/>
                <w:szCs w:val="22"/>
              </w:rPr>
              <w:t>пог.м</w:t>
            </w:r>
            <w:proofErr w:type="spellEnd"/>
            <w:r>
              <w:rPr>
                <w:rFonts w:ascii="Times New Roman" w:hAnsi="Times New Roman" w:cs="Times New Roman"/>
                <w:sz w:val="22"/>
                <w:szCs w:val="22"/>
              </w:rPr>
              <w:t>.</w:t>
            </w:r>
            <w:r>
              <w:t>/</w:t>
            </w:r>
            <w:proofErr w:type="spellStart"/>
            <w:r w:rsidRPr="00F50592">
              <w:rPr>
                <w:rFonts w:ascii="Times New Roman" w:hAnsi="Times New Roman" w:cs="Times New Roman"/>
                <w:sz w:val="22"/>
                <w:szCs w:val="22"/>
              </w:rPr>
              <w:t>пог.м</w:t>
            </w:r>
            <w:proofErr w:type="spellEnd"/>
            <w:r w:rsidRPr="00F50592">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4.1.2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теплоснабжение</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proofErr w:type="spellStart"/>
            <w:r>
              <w:rPr>
                <w:rFonts w:ascii="Times New Roman" w:hAnsi="Times New Roman" w:cs="Times New Roman"/>
                <w:sz w:val="22"/>
                <w:szCs w:val="22"/>
              </w:rPr>
              <w:t>пог.м</w:t>
            </w:r>
            <w:proofErr w:type="spellEnd"/>
            <w:r>
              <w:rPr>
                <w:rFonts w:ascii="Times New Roman" w:hAnsi="Times New Roman" w:cs="Times New Roman"/>
                <w:sz w:val="22"/>
                <w:szCs w:val="22"/>
              </w:rPr>
              <w:t>.</w:t>
            </w:r>
            <w:r>
              <w:t>/</w:t>
            </w:r>
            <w:proofErr w:type="spellStart"/>
            <w:r w:rsidRPr="00F50592">
              <w:rPr>
                <w:rFonts w:ascii="Times New Roman" w:hAnsi="Times New Roman" w:cs="Times New Roman"/>
                <w:sz w:val="22"/>
                <w:szCs w:val="22"/>
              </w:rPr>
              <w:t>пог.м</w:t>
            </w:r>
            <w:proofErr w:type="spellEnd"/>
            <w:r w:rsidRPr="00F50592">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 xml:space="preserve">379 </w:t>
            </w:r>
            <w:proofErr w:type="spellStart"/>
            <w:r>
              <w:rPr>
                <w:rFonts w:ascii="Times New Roman" w:hAnsi="Times New Roman" w:cs="Times New Roman"/>
                <w:sz w:val="22"/>
                <w:szCs w:val="22"/>
              </w:rPr>
              <w:t>пог</w:t>
            </w:r>
            <w:proofErr w:type="gramStart"/>
            <w:r>
              <w:rPr>
                <w:rFonts w:ascii="Times New Roman" w:hAnsi="Times New Roman" w:cs="Times New Roman"/>
                <w:sz w:val="22"/>
                <w:szCs w:val="22"/>
              </w:rPr>
              <w:t>.м</w:t>
            </w:r>
            <w:proofErr w:type="spellEnd"/>
            <w:proofErr w:type="gramEnd"/>
            <w:r>
              <w:rPr>
                <w:rFonts w:ascii="Times New Roman" w:hAnsi="Times New Roman" w:cs="Times New Roman"/>
                <w:sz w:val="22"/>
                <w:szCs w:val="22"/>
              </w:rPr>
              <w:t>/1879 шт. тепловых вводов</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 xml:space="preserve">250 тепловых </w:t>
            </w:r>
            <w:proofErr w:type="spellStart"/>
            <w:r>
              <w:rPr>
                <w:rFonts w:ascii="Times New Roman" w:hAnsi="Times New Roman" w:cs="Times New Roman"/>
                <w:sz w:val="22"/>
                <w:szCs w:val="22"/>
              </w:rPr>
              <w:t>водов</w:t>
            </w:r>
            <w:proofErr w:type="spellEnd"/>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751%</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4.1.3</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газоснабжение</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proofErr w:type="spellStart"/>
            <w:r>
              <w:rPr>
                <w:rFonts w:ascii="Times New Roman" w:hAnsi="Times New Roman" w:cs="Times New Roman"/>
                <w:sz w:val="22"/>
                <w:szCs w:val="22"/>
              </w:rPr>
              <w:t>пог.м</w:t>
            </w:r>
            <w:proofErr w:type="spellEnd"/>
            <w:r>
              <w:rPr>
                <w:rFonts w:ascii="Times New Roman" w:hAnsi="Times New Roman" w:cs="Times New Roman"/>
                <w:sz w:val="22"/>
                <w:szCs w:val="22"/>
              </w:rPr>
              <w:t>.</w:t>
            </w:r>
            <w:r>
              <w:t>/</w:t>
            </w:r>
            <w:proofErr w:type="spellStart"/>
            <w:r w:rsidRPr="00F50592">
              <w:rPr>
                <w:rFonts w:ascii="Times New Roman" w:hAnsi="Times New Roman" w:cs="Times New Roman"/>
                <w:sz w:val="22"/>
                <w:szCs w:val="22"/>
              </w:rPr>
              <w:t>пог.м</w:t>
            </w:r>
            <w:proofErr w:type="spellEnd"/>
            <w:r w:rsidRPr="00F50592">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4.1.4</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водоснабжение</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proofErr w:type="spellStart"/>
            <w:r>
              <w:rPr>
                <w:rFonts w:ascii="Times New Roman" w:hAnsi="Times New Roman" w:cs="Times New Roman"/>
                <w:sz w:val="22"/>
                <w:szCs w:val="22"/>
              </w:rPr>
              <w:t>пог.м</w:t>
            </w:r>
            <w:proofErr w:type="spellEnd"/>
            <w:r>
              <w:rPr>
                <w:rFonts w:ascii="Times New Roman" w:hAnsi="Times New Roman" w:cs="Times New Roman"/>
                <w:sz w:val="22"/>
                <w:szCs w:val="22"/>
              </w:rPr>
              <w:t>.</w:t>
            </w:r>
            <w:r>
              <w:t>/</w:t>
            </w:r>
            <w:proofErr w:type="spellStart"/>
            <w:r w:rsidRPr="00F50592">
              <w:rPr>
                <w:rFonts w:ascii="Times New Roman" w:hAnsi="Times New Roman" w:cs="Times New Roman"/>
                <w:sz w:val="22"/>
                <w:szCs w:val="22"/>
              </w:rPr>
              <w:t>пог.м</w:t>
            </w:r>
            <w:proofErr w:type="spellEnd"/>
            <w:r w:rsidRPr="00F50592">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681/681</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4.1.5</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водоотведения</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proofErr w:type="spellStart"/>
            <w:r>
              <w:rPr>
                <w:rFonts w:ascii="Times New Roman" w:hAnsi="Times New Roman" w:cs="Times New Roman"/>
                <w:sz w:val="22"/>
                <w:szCs w:val="22"/>
              </w:rPr>
              <w:t>пог.м</w:t>
            </w:r>
            <w:proofErr w:type="spellEnd"/>
            <w:r>
              <w:rPr>
                <w:rFonts w:ascii="Times New Roman" w:hAnsi="Times New Roman" w:cs="Times New Roman"/>
                <w:sz w:val="22"/>
                <w:szCs w:val="22"/>
              </w:rPr>
              <w:t>.</w:t>
            </w:r>
            <w:r>
              <w:t>/</w:t>
            </w:r>
            <w:proofErr w:type="spellStart"/>
            <w:r w:rsidRPr="00F50592">
              <w:rPr>
                <w:rFonts w:ascii="Times New Roman" w:hAnsi="Times New Roman" w:cs="Times New Roman"/>
                <w:sz w:val="22"/>
                <w:szCs w:val="22"/>
              </w:rPr>
              <w:t>пог.м</w:t>
            </w:r>
            <w:proofErr w:type="spellEnd"/>
            <w:r w:rsidRPr="00F50592">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714,5/714,5 (СКС) 1624/1624 (МП «ИС»)</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4.2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Отношение количества многоквартирных домов (МКД), в которых установлены общедомовые приборы учета коммунальных ресурсов к общему количеству МКД, подлежащих  оснащению общедомовыми приборами учета коммунальных ресурсов в отчетном периоде</w:t>
            </w:r>
          </w:p>
          <w:p w:rsidR="0039041A" w:rsidRDefault="0039041A" w:rsidP="004B7610">
            <w:pPr>
              <w:pStyle w:val="ae"/>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9,1</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9,1</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blPrEx>
          <w:tblCellMar>
            <w:left w:w="0" w:type="dxa"/>
            <w:right w:w="0" w:type="dxa"/>
          </w:tblCellMar>
        </w:tblPrEx>
        <w:trPr>
          <w:gridAfter w:val="2"/>
          <w:wAfter w:w="20" w:type="dxa"/>
        </w:trPr>
        <w:tc>
          <w:tcPr>
            <w:tcW w:w="14985" w:type="dxa"/>
            <w:gridSpan w:val="9"/>
            <w:tcBorders>
              <w:top w:val="single" w:sz="4" w:space="0" w:color="000000"/>
              <w:left w:val="single" w:sz="4" w:space="0" w:color="000000"/>
              <w:right w:val="single" w:sz="4" w:space="0" w:color="000000"/>
            </w:tcBorders>
            <w:shd w:val="clear" w:color="auto" w:fill="auto"/>
            <w:vAlign w:val="center"/>
          </w:tcPr>
          <w:p w:rsidR="0039041A" w:rsidRDefault="0039041A" w:rsidP="004B7610">
            <w:pPr>
              <w:snapToGrid w:val="0"/>
              <w:ind w:firstLine="540"/>
              <w:jc w:val="center"/>
              <w:rPr>
                <w:rFonts w:ascii="Times New Roman" w:hAnsi="Times New Roman"/>
              </w:rPr>
            </w:pPr>
          </w:p>
          <w:p w:rsidR="0039041A" w:rsidRDefault="0039041A" w:rsidP="004B7610">
            <w:pPr>
              <w:ind w:firstLine="540"/>
              <w:jc w:val="center"/>
              <w:rPr>
                <w:rFonts w:ascii="Times New Roman" w:hAnsi="Times New Roman"/>
                <w:b/>
                <w:bCs/>
              </w:rPr>
            </w:pPr>
            <w:r>
              <w:rPr>
                <w:rFonts w:ascii="Times New Roman" w:hAnsi="Times New Roman"/>
                <w:b/>
                <w:bCs/>
              </w:rPr>
              <w:t xml:space="preserve">5. Участие в организации на территории внутригородского района деятельности по сбору (в том числе раздельному сбору), транспортированию, обработке, утилизации, обезвреживанию, </w:t>
            </w:r>
          </w:p>
          <w:p w:rsidR="0039041A" w:rsidRDefault="0039041A" w:rsidP="004B7610">
            <w:pPr>
              <w:ind w:firstLine="540"/>
              <w:jc w:val="center"/>
              <w:rPr>
                <w:rFonts w:ascii="Times New Roman" w:hAnsi="Times New Roman"/>
              </w:rPr>
            </w:pPr>
            <w:r>
              <w:rPr>
                <w:rFonts w:ascii="Times New Roman" w:hAnsi="Times New Roman"/>
                <w:b/>
                <w:bCs/>
              </w:rPr>
              <w:t>захоронению твердых коммунальных отходов (ТКО)</w:t>
            </w:r>
          </w:p>
          <w:p w:rsidR="0039041A" w:rsidRDefault="0039041A" w:rsidP="004B7610">
            <w:pPr>
              <w:ind w:firstLine="540"/>
              <w:jc w:val="center"/>
              <w:rPr>
                <w:rFonts w:ascii="Times New Roman" w:hAnsi="Times New Roman"/>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5.1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 xml:space="preserve">Отношение количества частных домовладений охваченных централизованным вывозом ТКО к общему количеству  частных домовладений </w:t>
            </w:r>
          </w:p>
          <w:p w:rsidR="0039041A" w:rsidRDefault="0039041A" w:rsidP="004B7610">
            <w:pP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38,43%</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34,81%</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5.2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Количество многоквартирных жилых домов, охваченных централизованным вывозом ТКО</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1564</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1556</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100,5%-темп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+0,5%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5.2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Доля утилизации ТКО в общем объеме отходов, образуемых на территории внутригородского района городского округа Самара</w:t>
            </w:r>
          </w:p>
          <w:p w:rsidR="0039041A" w:rsidRDefault="0039041A" w:rsidP="004B7610">
            <w:pPr>
              <w:pStyle w:val="ae"/>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100%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blPrEx>
          <w:tblCellMar>
            <w:left w:w="0" w:type="dxa"/>
            <w:right w:w="0" w:type="dxa"/>
          </w:tblCellMar>
        </w:tblPrEx>
        <w:trPr>
          <w:gridAfter w:val="2"/>
          <w:wAfter w:w="20" w:type="dxa"/>
        </w:trPr>
        <w:tc>
          <w:tcPr>
            <w:tcW w:w="14985" w:type="dxa"/>
            <w:gridSpan w:val="9"/>
            <w:tcBorders>
              <w:top w:val="single" w:sz="4" w:space="0" w:color="000000"/>
              <w:left w:val="single" w:sz="4" w:space="0" w:color="000000"/>
              <w:right w:val="single" w:sz="4" w:space="0" w:color="000000"/>
            </w:tcBorders>
            <w:shd w:val="clear" w:color="auto" w:fill="auto"/>
            <w:vAlign w:val="center"/>
          </w:tcPr>
          <w:p w:rsidR="0039041A" w:rsidRDefault="0039041A" w:rsidP="004B7610">
            <w:pPr>
              <w:snapToGrid w:val="0"/>
              <w:ind w:firstLine="540"/>
              <w:jc w:val="center"/>
              <w:rPr>
                <w:rFonts w:ascii="Times New Roman" w:hAnsi="Times New Roman"/>
                <w:b/>
                <w:bCs/>
              </w:rPr>
            </w:pPr>
          </w:p>
          <w:p w:rsidR="0039041A" w:rsidRDefault="0039041A" w:rsidP="004B7610">
            <w:pPr>
              <w:ind w:firstLine="540"/>
              <w:jc w:val="center"/>
              <w:rPr>
                <w:rFonts w:ascii="Times New Roman" w:hAnsi="Times New Roman"/>
                <w:b/>
                <w:bCs/>
              </w:rPr>
            </w:pPr>
            <w:r>
              <w:rPr>
                <w:rFonts w:ascii="Times New Roman" w:hAnsi="Times New Roman"/>
                <w:b/>
                <w:bCs/>
              </w:rPr>
              <w:t>6. Исполнение правил благоустройства территории внутригородского района</w:t>
            </w:r>
          </w:p>
          <w:p w:rsidR="0039041A" w:rsidRDefault="0039041A" w:rsidP="004B7610">
            <w:pPr>
              <w:pStyle w:val="ac"/>
              <w:jc w:val="center"/>
              <w:rPr>
                <w:rFonts w:ascii="Times New Roman" w:hAnsi="Times New Roman" w:cs="Times New Roman"/>
                <w:b/>
                <w:bCs/>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Количество отремонтированных (восстановленных) фасадов зданий, расположенных на территории внутригородского района /</w:t>
            </w:r>
            <w:r w:rsidRPr="00D73B7D">
              <w:rPr>
                <w:rFonts w:ascii="Times New Roman" w:hAnsi="Times New Roman" w:cs="Times New Roman"/>
                <w:sz w:val="24"/>
                <w:szCs w:val="24"/>
              </w:rPr>
              <w:t xml:space="preserve"> к</w:t>
            </w:r>
            <w:r w:rsidRPr="00D73B7D">
              <w:rPr>
                <w:rFonts w:ascii="Times New Roman" w:hAnsi="Times New Roman" w:cs="Times New Roman"/>
                <w:sz w:val="22"/>
                <w:szCs w:val="22"/>
              </w:rPr>
              <w:t xml:space="preserve">оличество нуждающихся в ремонте фасадов зданий, </w:t>
            </w:r>
            <w:r w:rsidRPr="00D73B7D">
              <w:rPr>
                <w:rFonts w:ascii="Times New Roman" w:hAnsi="Times New Roman" w:cs="Times New Roman"/>
                <w:sz w:val="22"/>
                <w:szCs w:val="22"/>
              </w:rPr>
              <w:lastRenderedPageBreak/>
              <w:t xml:space="preserve">расположенных на территории внутригородского района </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ед./ед.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3/524</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2/527</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150%/ 99,4%</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+50%/-0,6</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6.2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Количество благоустроенных придомовых территорий/количество нуждающихся в благоустройстве придомовых территорий</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14/71</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9/82</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155,5%/86,5%</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+55,5%/-13,5%</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6.3</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Доля установленных указателей с названиями улиц и номеров домов в общем количестве указателей, подлежащих установке</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6.4</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 xml:space="preserve">Количество </w:t>
            </w:r>
            <w:proofErr w:type="spellStart"/>
            <w:r>
              <w:rPr>
                <w:rFonts w:ascii="Times New Roman" w:hAnsi="Times New Roman" w:cs="Times New Roman"/>
                <w:sz w:val="22"/>
                <w:szCs w:val="22"/>
              </w:rPr>
              <w:t>светоточек</w:t>
            </w:r>
            <w:proofErr w:type="spellEnd"/>
            <w:r>
              <w:rPr>
                <w:rFonts w:ascii="Times New Roman" w:hAnsi="Times New Roman" w:cs="Times New Roman"/>
                <w:sz w:val="22"/>
                <w:szCs w:val="22"/>
              </w:rPr>
              <w:t xml:space="preserve">:   </w:t>
            </w:r>
          </w:p>
          <w:p w:rsidR="0039041A" w:rsidRDefault="0039041A" w:rsidP="004B7610">
            <w:pPr>
              <w:pStyle w:val="ae"/>
              <w:rPr>
                <w:rFonts w:ascii="Times New Roman" w:hAnsi="Times New Roman" w:cs="Times New Roman"/>
                <w:sz w:val="22"/>
                <w:szCs w:val="22"/>
              </w:rPr>
            </w:pP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12465</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12465</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6.4.1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-реконструированных</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15</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6.4.2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 восстановленных</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157</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474</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33,12%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- 66,8%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6.4.3</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 построенных</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270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6.5</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Уровень обеспеченности территории внутригородского района объектами общего пользования, благоустроенными зелеными насаждениями (парками, лесопарками, садами, скверами, бульварами)</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49,1%</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49,1%</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6.6</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Количество установленного детского оборудования / количество необходимого для установки оборудования</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t>ед./ед.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212/250</w:t>
            </w:r>
          </w:p>
        </w:tc>
        <w:tc>
          <w:tcPr>
            <w:tcW w:w="1701" w:type="dxa"/>
            <w:tcBorders>
              <w:top w:val="single" w:sz="4" w:space="0" w:color="000000"/>
              <w:left w:val="single" w:sz="4" w:space="0" w:color="000000"/>
              <w:bottom w:val="single" w:sz="4" w:space="0" w:color="000000"/>
            </w:tcBorders>
            <w:shd w:val="clear" w:color="auto" w:fill="auto"/>
          </w:tcPr>
          <w:p w:rsidR="0039041A" w:rsidRPr="008B0FB5" w:rsidRDefault="0039041A" w:rsidP="004B7610">
            <w:pPr>
              <w:pStyle w:val="ac"/>
              <w:snapToGrid w:val="0"/>
              <w:jc w:val="center"/>
              <w:rPr>
                <w:rFonts w:ascii="Times New Roman" w:hAnsi="Times New Roman" w:cs="Times New Roman"/>
                <w:sz w:val="22"/>
                <w:szCs w:val="22"/>
              </w:rPr>
            </w:pPr>
            <w:r w:rsidRPr="008B0FB5">
              <w:rPr>
                <w:rFonts w:ascii="Times New Roman" w:hAnsi="Times New Roman" w:cs="Times New Roman"/>
                <w:sz w:val="22"/>
                <w:szCs w:val="22"/>
              </w:rPr>
              <w:t>140/130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151%/192% - темп роста</w:t>
            </w:r>
          </w:p>
          <w:p w:rsidR="0039041A" w:rsidRPr="008B0FB5" w:rsidRDefault="0039041A" w:rsidP="004B7610">
            <w:pPr>
              <w:pStyle w:val="ac"/>
              <w:snapToGrid w:val="0"/>
              <w:jc w:val="center"/>
              <w:rPr>
                <w:rFonts w:ascii="Times New Roman" w:hAnsi="Times New Roman" w:cs="Times New Roman"/>
                <w:sz w:val="22"/>
                <w:szCs w:val="22"/>
              </w:rPr>
            </w:pPr>
            <w:r w:rsidRPr="008B0FB5">
              <w:rPr>
                <w:rFonts w:ascii="Times New Roman" w:hAnsi="Times New Roman" w:cs="Times New Roman"/>
                <w:sz w:val="22"/>
                <w:szCs w:val="22"/>
              </w:rPr>
              <w:t>51%/92%</w:t>
            </w:r>
            <w:r>
              <w:rPr>
                <w:rFonts w:ascii="Times New Roman" w:hAnsi="Times New Roman" w:cs="Times New Roman"/>
                <w:sz w:val="22"/>
                <w:szCs w:val="22"/>
              </w:rPr>
              <w:t xml:space="preserve"> - темп прироста</w:t>
            </w:r>
          </w:p>
        </w:tc>
        <w:tc>
          <w:tcPr>
            <w:tcW w:w="1743" w:type="dxa"/>
            <w:vMerge w:val="restart"/>
            <w:tcBorders>
              <w:top w:val="single" w:sz="4" w:space="0" w:color="000000"/>
              <w:lef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14000</w:t>
            </w:r>
          </w:p>
        </w:tc>
        <w:tc>
          <w:tcPr>
            <w:tcW w:w="1925" w:type="dxa"/>
            <w:gridSpan w:val="4"/>
            <w:vMerge w:val="restart"/>
            <w:tcBorders>
              <w:top w:val="single" w:sz="4" w:space="0" w:color="000000"/>
              <w:left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8000</w:t>
            </w:r>
          </w:p>
        </w:tc>
      </w:tr>
      <w:tr w:rsidR="0039041A" w:rsidTr="004B7610">
        <w:trPr>
          <w:trHeight w:val="69"/>
        </w:trPr>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6.7</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 xml:space="preserve">Количество </w:t>
            </w:r>
          </w:p>
          <w:p w:rsidR="0039041A" w:rsidRDefault="0039041A" w:rsidP="004B7610">
            <w:pPr>
              <w:rPr>
                <w:rFonts w:ascii="Times New Roman" w:hAnsi="Times New Roman"/>
              </w:rPr>
            </w:pPr>
            <w:r>
              <w:rPr>
                <w:rFonts w:ascii="Times New Roman" w:hAnsi="Times New Roman"/>
              </w:rPr>
              <w:lastRenderedPageBreak/>
              <w:t>установленного спортивного оборудования /к</w:t>
            </w:r>
            <w:r w:rsidRPr="002F3789">
              <w:rPr>
                <w:rFonts w:ascii="Times New Roman" w:hAnsi="Times New Roman"/>
              </w:rPr>
              <w:t xml:space="preserve">оличество </w:t>
            </w:r>
            <w:r>
              <w:rPr>
                <w:rFonts w:ascii="Times New Roman" w:hAnsi="Times New Roman"/>
              </w:rPr>
              <w:t xml:space="preserve">необходимого для </w:t>
            </w:r>
            <w:r w:rsidRPr="002F3789">
              <w:rPr>
                <w:rFonts w:ascii="Times New Roman" w:hAnsi="Times New Roman"/>
              </w:rPr>
              <w:t>установ</w:t>
            </w:r>
            <w:r>
              <w:rPr>
                <w:rFonts w:ascii="Times New Roman" w:hAnsi="Times New Roman"/>
              </w:rPr>
              <w:t>ки</w:t>
            </w:r>
            <w:r w:rsidRPr="002F3789">
              <w:rPr>
                <w:rFonts w:ascii="Times New Roman" w:hAnsi="Times New Roman"/>
              </w:rPr>
              <w:t xml:space="preserve"> спортивного оборудования</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lastRenderedPageBreak/>
              <w:t>ед./ед.</w:t>
            </w:r>
          </w:p>
          <w:p w:rsidR="0039041A" w:rsidRDefault="0039041A" w:rsidP="004B7610">
            <w:pPr>
              <w:jc w:val="center"/>
              <w:rPr>
                <w:rFonts w:ascii="Times New Roman" w:hAnsi="Times New Roman"/>
              </w:rPr>
            </w:pPr>
          </w:p>
          <w:p w:rsidR="0039041A" w:rsidRDefault="0039041A" w:rsidP="004B7610">
            <w:pPr>
              <w:jc w:val="center"/>
              <w:rPr>
                <w:rFonts w:ascii="Times New Roman" w:hAnsi="Times New Roman"/>
              </w:rPr>
            </w:pP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lastRenderedPageBreak/>
              <w:t>101/100</w:t>
            </w:r>
          </w:p>
        </w:tc>
        <w:tc>
          <w:tcPr>
            <w:tcW w:w="1701" w:type="dxa"/>
            <w:tcBorders>
              <w:top w:val="single" w:sz="4" w:space="0" w:color="000000"/>
              <w:left w:val="single" w:sz="4" w:space="0" w:color="000000"/>
              <w:bottom w:val="single" w:sz="4" w:space="0" w:color="000000"/>
            </w:tcBorders>
            <w:shd w:val="clear" w:color="auto" w:fill="auto"/>
          </w:tcPr>
          <w:p w:rsidR="0039041A" w:rsidRPr="008B0FB5" w:rsidRDefault="0039041A" w:rsidP="004B7610">
            <w:pPr>
              <w:pStyle w:val="ac"/>
              <w:snapToGrid w:val="0"/>
              <w:jc w:val="center"/>
              <w:rPr>
                <w:rFonts w:ascii="Times New Roman" w:hAnsi="Times New Roman" w:cs="Times New Roman"/>
                <w:sz w:val="22"/>
                <w:szCs w:val="22"/>
              </w:rPr>
            </w:pPr>
            <w:r w:rsidRPr="008B0FB5">
              <w:rPr>
                <w:rFonts w:ascii="Times New Roman" w:hAnsi="Times New Roman" w:cs="Times New Roman"/>
                <w:sz w:val="22"/>
                <w:szCs w:val="22"/>
              </w:rPr>
              <w:t>67/70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150%/143% - темп роста</w:t>
            </w:r>
          </w:p>
          <w:p w:rsidR="0039041A" w:rsidRPr="008B0FB5"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lastRenderedPageBreak/>
              <w:t>50</w:t>
            </w:r>
            <w:r w:rsidRPr="008B0FB5">
              <w:rPr>
                <w:rFonts w:ascii="Times New Roman" w:hAnsi="Times New Roman" w:cs="Times New Roman"/>
                <w:sz w:val="22"/>
                <w:szCs w:val="22"/>
              </w:rPr>
              <w:t>%/43%</w:t>
            </w:r>
            <w:r>
              <w:rPr>
                <w:rFonts w:ascii="Times New Roman" w:hAnsi="Times New Roman" w:cs="Times New Roman"/>
                <w:sz w:val="22"/>
                <w:szCs w:val="22"/>
              </w:rPr>
              <w:t xml:space="preserve"> - темп прироста</w:t>
            </w:r>
          </w:p>
        </w:tc>
        <w:tc>
          <w:tcPr>
            <w:tcW w:w="1743" w:type="dxa"/>
            <w:vMerge/>
            <w:tcBorders>
              <w:lef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p>
        </w:tc>
        <w:tc>
          <w:tcPr>
            <w:tcW w:w="1925" w:type="dxa"/>
            <w:gridSpan w:val="4"/>
            <w:vMerge/>
            <w:tcBorders>
              <w:left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6.8</w:t>
            </w:r>
          </w:p>
        </w:tc>
        <w:tc>
          <w:tcPr>
            <w:tcW w:w="3075" w:type="dxa"/>
            <w:tcBorders>
              <w:top w:val="single" w:sz="4" w:space="0" w:color="000000"/>
              <w:left w:val="single" w:sz="4" w:space="0" w:color="000000"/>
              <w:bottom w:val="single" w:sz="4" w:space="0" w:color="000000"/>
            </w:tcBorders>
            <w:shd w:val="clear" w:color="auto" w:fill="auto"/>
          </w:tcPr>
          <w:p w:rsidR="0039041A" w:rsidRPr="00A577A5" w:rsidRDefault="0039041A" w:rsidP="004B7610">
            <w:pPr>
              <w:rPr>
                <w:rFonts w:ascii="Times New Roman" w:hAnsi="Times New Roman"/>
                <w:highlight w:val="yellow"/>
              </w:rPr>
            </w:pPr>
            <w:r w:rsidRPr="00AC2007">
              <w:rPr>
                <w:rFonts w:ascii="Times New Roman" w:hAnsi="Times New Roman"/>
              </w:rPr>
              <w:t xml:space="preserve">Количество установленного садово-паркового оборудования </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255/260</w:t>
            </w:r>
          </w:p>
        </w:tc>
        <w:tc>
          <w:tcPr>
            <w:tcW w:w="1701" w:type="dxa"/>
            <w:tcBorders>
              <w:top w:val="single" w:sz="4" w:space="0" w:color="000000"/>
              <w:left w:val="single" w:sz="4" w:space="0" w:color="000000"/>
              <w:bottom w:val="single" w:sz="4" w:space="0" w:color="000000"/>
            </w:tcBorders>
            <w:shd w:val="clear" w:color="auto" w:fill="auto"/>
          </w:tcPr>
          <w:p w:rsidR="0039041A" w:rsidRPr="008B0FB5" w:rsidRDefault="0039041A" w:rsidP="004B7610">
            <w:pPr>
              <w:pStyle w:val="ac"/>
              <w:snapToGrid w:val="0"/>
              <w:jc w:val="center"/>
              <w:rPr>
                <w:rFonts w:ascii="Times New Roman" w:hAnsi="Times New Roman" w:cs="Times New Roman"/>
                <w:sz w:val="22"/>
                <w:szCs w:val="22"/>
              </w:rPr>
            </w:pPr>
            <w:r w:rsidRPr="008B0FB5">
              <w:rPr>
                <w:rFonts w:ascii="Times New Roman" w:hAnsi="Times New Roman" w:cs="Times New Roman"/>
                <w:sz w:val="22"/>
                <w:szCs w:val="22"/>
              </w:rPr>
              <w:t xml:space="preserve">168/150                                                                                                                       </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152%/173% - темп роста</w:t>
            </w:r>
          </w:p>
          <w:p w:rsidR="0039041A" w:rsidRPr="008B0FB5" w:rsidRDefault="0039041A" w:rsidP="004B7610">
            <w:pPr>
              <w:pStyle w:val="ac"/>
              <w:snapToGrid w:val="0"/>
              <w:jc w:val="center"/>
              <w:rPr>
                <w:rFonts w:ascii="Times New Roman" w:hAnsi="Times New Roman" w:cs="Times New Roman"/>
                <w:sz w:val="22"/>
                <w:szCs w:val="22"/>
              </w:rPr>
            </w:pPr>
            <w:r w:rsidRPr="008B0FB5">
              <w:rPr>
                <w:rFonts w:ascii="Times New Roman" w:hAnsi="Times New Roman" w:cs="Times New Roman"/>
                <w:sz w:val="22"/>
                <w:szCs w:val="22"/>
              </w:rPr>
              <w:t>52%/73%</w:t>
            </w:r>
            <w:r>
              <w:rPr>
                <w:rFonts w:ascii="Times New Roman" w:hAnsi="Times New Roman" w:cs="Times New Roman"/>
                <w:sz w:val="22"/>
                <w:szCs w:val="22"/>
              </w:rPr>
              <w:t xml:space="preserve"> - темп прироста</w:t>
            </w:r>
          </w:p>
        </w:tc>
        <w:tc>
          <w:tcPr>
            <w:tcW w:w="1743" w:type="dxa"/>
            <w:vMerge/>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p>
        </w:tc>
        <w:tc>
          <w:tcPr>
            <w:tcW w:w="1925" w:type="dxa"/>
            <w:gridSpan w:val="4"/>
            <w:vMerge/>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p>
        </w:tc>
      </w:tr>
      <w:tr w:rsidR="0039041A" w:rsidTr="004B7610">
        <w:tc>
          <w:tcPr>
            <w:tcW w:w="975" w:type="dxa"/>
            <w:tcBorders>
              <w:top w:val="single" w:sz="4" w:space="0" w:color="000000"/>
              <w:left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6.9</w:t>
            </w:r>
          </w:p>
        </w:tc>
        <w:tc>
          <w:tcPr>
            <w:tcW w:w="3075" w:type="dxa"/>
            <w:tcBorders>
              <w:top w:val="single" w:sz="4" w:space="0" w:color="000000"/>
              <w:left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Отношение количества жителей, участвовавших в мероприятиях по благоустройству территории района, к общей численности жителей района</w:t>
            </w:r>
          </w:p>
        </w:tc>
        <w:tc>
          <w:tcPr>
            <w:tcW w:w="1530" w:type="dxa"/>
            <w:tcBorders>
              <w:top w:val="single" w:sz="4" w:space="0" w:color="000000"/>
              <w:left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w:t>
            </w:r>
          </w:p>
        </w:tc>
        <w:tc>
          <w:tcPr>
            <w:tcW w:w="1788" w:type="dxa"/>
            <w:tcBorders>
              <w:top w:val="single" w:sz="4" w:space="0" w:color="000000"/>
              <w:lef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45,64%</w:t>
            </w:r>
          </w:p>
        </w:tc>
        <w:tc>
          <w:tcPr>
            <w:tcW w:w="1701" w:type="dxa"/>
            <w:tcBorders>
              <w:top w:val="single" w:sz="4" w:space="0" w:color="000000"/>
              <w:lef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49,25%</w:t>
            </w:r>
          </w:p>
        </w:tc>
        <w:tc>
          <w:tcPr>
            <w:tcW w:w="2268" w:type="dxa"/>
            <w:tcBorders>
              <w:top w:val="single" w:sz="4" w:space="0" w:color="000000"/>
              <w:lef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p w:rsidR="0039041A" w:rsidRDefault="0039041A" w:rsidP="004B7610">
            <w:pPr>
              <w:pStyle w:val="ac"/>
              <w:snapToGrid w:val="0"/>
              <w:jc w:val="center"/>
              <w:rPr>
                <w:rFonts w:ascii="Times New Roman" w:hAnsi="Times New Roman" w:cs="Times New Roman"/>
                <w:sz w:val="22"/>
                <w:szCs w:val="22"/>
              </w:rPr>
            </w:pP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6.10</w:t>
            </w:r>
          </w:p>
        </w:tc>
        <w:tc>
          <w:tcPr>
            <w:tcW w:w="3075" w:type="dxa"/>
            <w:tcBorders>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Количество проведенных контрольных мероприятий по исполнению правил благоустройства территории внутригородского района</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6429</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6246</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102,92% -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2,92%- темп прироста</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6.11.</w:t>
            </w:r>
          </w:p>
        </w:tc>
        <w:tc>
          <w:tcPr>
            <w:tcW w:w="3075" w:type="dxa"/>
            <w:tcBorders>
              <w:left w:val="single" w:sz="4" w:space="0" w:color="000000"/>
              <w:bottom w:val="single" w:sz="4" w:space="0" w:color="000000"/>
            </w:tcBorders>
            <w:shd w:val="clear" w:color="auto" w:fill="auto"/>
          </w:tcPr>
          <w:p w:rsidR="0039041A" w:rsidRDefault="0039041A" w:rsidP="004B7610">
            <w:pPr>
              <w:pStyle w:val="ConsPlusNormal"/>
              <w:rPr>
                <w:rFonts w:ascii="Times New Roman" w:hAnsi="Times New Roman" w:cs="Times New Roman"/>
                <w:sz w:val="22"/>
                <w:szCs w:val="22"/>
              </w:rPr>
            </w:pPr>
            <w:r>
              <w:rPr>
                <w:rFonts w:ascii="Times New Roman" w:hAnsi="Times New Roman" w:cs="Times New Roman"/>
                <w:sz w:val="22"/>
                <w:szCs w:val="22"/>
              </w:rPr>
              <w:t>Количество выявленных административных правонарушений в сфере благоустройства на территории внутригородского района/количество лиц, привлеченных к административной ответственности</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roofErr w:type="spellStart"/>
            <w:proofErr w:type="gramStart"/>
            <w:r>
              <w:rPr>
                <w:rFonts w:ascii="Times New Roman" w:hAnsi="Times New Roman" w:cs="Times New Roman"/>
                <w:sz w:val="22"/>
                <w:szCs w:val="22"/>
              </w:rPr>
              <w:t>ед</w:t>
            </w:r>
            <w:proofErr w:type="spellEnd"/>
            <w:proofErr w:type="gramEnd"/>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2143/ 2091</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2082/ 1855</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102,92%/112,7% -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 xml:space="preserve">2,92%/12,7% - темп прироста </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6.12</w:t>
            </w:r>
          </w:p>
        </w:tc>
        <w:tc>
          <w:tcPr>
            <w:tcW w:w="3075" w:type="dxa"/>
            <w:tcBorders>
              <w:left w:val="single" w:sz="4" w:space="0" w:color="000000"/>
              <w:bottom w:val="single" w:sz="4" w:space="0" w:color="000000"/>
            </w:tcBorders>
            <w:shd w:val="clear" w:color="auto" w:fill="auto"/>
          </w:tcPr>
          <w:p w:rsidR="0039041A" w:rsidRDefault="0039041A" w:rsidP="004B7610">
            <w:pPr>
              <w:pStyle w:val="ConsPlusNormal"/>
              <w:rPr>
                <w:rFonts w:ascii="Times New Roman" w:hAnsi="Times New Roman" w:cs="Times New Roman"/>
                <w:sz w:val="22"/>
                <w:szCs w:val="22"/>
              </w:rPr>
            </w:pPr>
            <w:r>
              <w:rPr>
                <w:rFonts w:ascii="Times New Roman" w:hAnsi="Times New Roman" w:cs="Times New Roman"/>
                <w:sz w:val="22"/>
                <w:szCs w:val="22"/>
              </w:rPr>
              <w:t>Сумма штрафных санкций, назначенных по результатам рассмотрения направленных материалов/сумма уплаченных штрафов</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proofErr w:type="spellStart"/>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roofErr w:type="spellEnd"/>
            <w:r>
              <w:rPr>
                <w:rFonts w:ascii="Times New Roman" w:hAnsi="Times New Roman" w:cs="Times New Roman"/>
                <w:sz w:val="22"/>
                <w:szCs w:val="22"/>
              </w:rPr>
              <w:t>./</w:t>
            </w:r>
          </w:p>
          <w:p w:rsidR="0039041A" w:rsidRDefault="0039041A" w:rsidP="004B7610">
            <w:pPr>
              <w:pStyle w:val="ac"/>
              <w:jc w:val="center"/>
              <w:rPr>
                <w:rFonts w:ascii="Times New Roman" w:hAnsi="Times New Roman" w:cs="Times New Roman"/>
                <w:sz w:val="22"/>
                <w:szCs w:val="22"/>
              </w:rPr>
            </w:pPr>
            <w:proofErr w:type="spellStart"/>
            <w:r>
              <w:rPr>
                <w:rFonts w:ascii="Times New Roman" w:hAnsi="Times New Roman" w:cs="Times New Roman"/>
                <w:sz w:val="22"/>
                <w:szCs w:val="22"/>
              </w:rPr>
              <w:t>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w:t>
            </w:r>
            <w:proofErr w:type="spellEnd"/>
            <w:r>
              <w:rPr>
                <w:rFonts w:ascii="Times New Roman" w:hAnsi="Times New Roman" w:cs="Times New Roman"/>
                <w:sz w:val="22"/>
                <w:szCs w:val="22"/>
              </w:rPr>
              <w:t>.</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16 312/ 5 637,8</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9 201,4/ 5 362</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177,2%/105% -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77,2%/5% - темп прироста</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6.13.</w:t>
            </w:r>
          </w:p>
        </w:tc>
        <w:tc>
          <w:tcPr>
            <w:tcW w:w="3075" w:type="dxa"/>
            <w:tcBorders>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 xml:space="preserve">Количество отремонтированных </w:t>
            </w:r>
            <w:r>
              <w:rPr>
                <w:rFonts w:ascii="Times New Roman" w:hAnsi="Times New Roman" w:cs="Times New Roman"/>
                <w:sz w:val="22"/>
                <w:szCs w:val="22"/>
              </w:rPr>
              <w:lastRenderedPageBreak/>
              <w:t>внутриквартальных проездов на территории внутригородского района/</w:t>
            </w:r>
            <w:r>
              <w:t xml:space="preserve"> </w:t>
            </w:r>
            <w:r>
              <w:rPr>
                <w:rFonts w:ascii="Times New Roman" w:hAnsi="Times New Roman" w:cs="Times New Roman"/>
                <w:sz w:val="22"/>
                <w:szCs w:val="22"/>
              </w:rPr>
              <w:t>к</w:t>
            </w:r>
            <w:r w:rsidRPr="00C83868">
              <w:rPr>
                <w:rFonts w:ascii="Times New Roman" w:hAnsi="Times New Roman" w:cs="Times New Roman"/>
                <w:sz w:val="22"/>
                <w:szCs w:val="22"/>
              </w:rPr>
              <w:t>оличество внутриквартальных проездов на территории внутригородского района</w:t>
            </w:r>
            <w:r>
              <w:rPr>
                <w:rFonts w:ascii="Times New Roman" w:hAnsi="Times New Roman" w:cs="Times New Roman"/>
                <w:sz w:val="22"/>
                <w:szCs w:val="22"/>
              </w:rPr>
              <w:t>, нуждающихся в ремонте</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км</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м</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6,8/623,2</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6.14</w:t>
            </w:r>
          </w:p>
        </w:tc>
        <w:tc>
          <w:tcPr>
            <w:tcW w:w="3075" w:type="dxa"/>
            <w:tcBorders>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Объем денежных средств, израсходованных на содержание внутриквартальных проездов на</w:t>
            </w:r>
            <w:r>
              <w:t xml:space="preserve"> </w:t>
            </w:r>
            <w:r w:rsidRPr="00C83868">
              <w:rPr>
                <w:rFonts w:ascii="Times New Roman" w:hAnsi="Times New Roman" w:cs="Times New Roman"/>
                <w:sz w:val="22"/>
                <w:szCs w:val="22"/>
              </w:rPr>
              <w:t xml:space="preserve">территории внутригородского района </w:t>
            </w:r>
            <w:r>
              <w:rPr>
                <w:rFonts w:ascii="Times New Roman" w:hAnsi="Times New Roman" w:cs="Times New Roman"/>
                <w:sz w:val="22"/>
                <w:szCs w:val="22"/>
              </w:rPr>
              <w:t>/</w:t>
            </w:r>
            <w:r>
              <w:t xml:space="preserve"> </w:t>
            </w:r>
            <w:r>
              <w:rPr>
                <w:rFonts w:ascii="Times New Roman" w:hAnsi="Times New Roman" w:cs="Times New Roman"/>
                <w:sz w:val="22"/>
                <w:szCs w:val="22"/>
              </w:rPr>
              <w:t>о</w:t>
            </w:r>
            <w:r w:rsidRPr="00C83868">
              <w:rPr>
                <w:rFonts w:ascii="Times New Roman" w:hAnsi="Times New Roman" w:cs="Times New Roman"/>
                <w:sz w:val="22"/>
                <w:szCs w:val="22"/>
              </w:rPr>
              <w:t xml:space="preserve">бъем денежных средств, </w:t>
            </w:r>
            <w:r>
              <w:rPr>
                <w:rFonts w:ascii="Times New Roman" w:hAnsi="Times New Roman" w:cs="Times New Roman"/>
                <w:sz w:val="22"/>
                <w:szCs w:val="22"/>
              </w:rPr>
              <w:t xml:space="preserve">запланированных </w:t>
            </w:r>
            <w:r w:rsidRPr="00C83868">
              <w:rPr>
                <w:rFonts w:ascii="Times New Roman" w:hAnsi="Times New Roman" w:cs="Times New Roman"/>
                <w:sz w:val="22"/>
                <w:szCs w:val="22"/>
              </w:rPr>
              <w:t>на содержание внутриквартальных проездов</w:t>
            </w:r>
            <w:r>
              <w:rPr>
                <w:rFonts w:ascii="Times New Roman" w:hAnsi="Times New Roman" w:cs="Times New Roman"/>
                <w:sz w:val="22"/>
                <w:szCs w:val="22"/>
              </w:rPr>
              <w:t xml:space="preserve"> на</w:t>
            </w:r>
            <w:r>
              <w:t xml:space="preserve"> </w:t>
            </w:r>
            <w:r w:rsidRPr="00C83868">
              <w:rPr>
                <w:rFonts w:ascii="Times New Roman" w:hAnsi="Times New Roman" w:cs="Times New Roman"/>
                <w:sz w:val="22"/>
                <w:szCs w:val="22"/>
              </w:rPr>
              <w:t>территории внутригородского района</w:t>
            </w:r>
            <w:r>
              <w:rPr>
                <w:rFonts w:ascii="Times New Roman" w:hAnsi="Times New Roman" w:cs="Times New Roman"/>
                <w:sz w:val="22"/>
                <w:szCs w:val="22"/>
              </w:rPr>
              <w:t xml:space="preserve"> </w:t>
            </w:r>
          </w:p>
        </w:tc>
        <w:tc>
          <w:tcPr>
            <w:tcW w:w="1530" w:type="dxa"/>
            <w:tcBorders>
              <w:left w:val="single" w:sz="4" w:space="0" w:color="000000"/>
              <w:bottom w:val="single" w:sz="4" w:space="0" w:color="000000"/>
            </w:tcBorders>
            <w:shd w:val="clear" w:color="auto" w:fill="auto"/>
          </w:tcPr>
          <w:p w:rsidR="0039041A" w:rsidRPr="00C83868" w:rsidRDefault="0039041A" w:rsidP="004B7610">
            <w:pPr>
              <w:pStyle w:val="ac"/>
              <w:jc w:val="center"/>
              <w:rPr>
                <w:rFonts w:ascii="Times New Roman" w:hAnsi="Times New Roman" w:cs="Times New Roman"/>
                <w:sz w:val="22"/>
                <w:szCs w:val="22"/>
              </w:rPr>
            </w:pPr>
            <w:proofErr w:type="spellStart"/>
            <w:r w:rsidRPr="00C83868">
              <w:rPr>
                <w:rFonts w:ascii="Times New Roman" w:hAnsi="Times New Roman" w:cs="Times New Roman"/>
                <w:sz w:val="22"/>
                <w:szCs w:val="22"/>
              </w:rPr>
              <w:t>тыс</w:t>
            </w:r>
            <w:proofErr w:type="gramStart"/>
            <w:r w:rsidRPr="00C83868">
              <w:rPr>
                <w:rFonts w:ascii="Times New Roman" w:hAnsi="Times New Roman" w:cs="Times New Roman"/>
                <w:sz w:val="22"/>
                <w:szCs w:val="22"/>
              </w:rPr>
              <w:t>.р</w:t>
            </w:r>
            <w:proofErr w:type="gramEnd"/>
            <w:r w:rsidRPr="00C83868">
              <w:rPr>
                <w:rFonts w:ascii="Times New Roman" w:hAnsi="Times New Roman" w:cs="Times New Roman"/>
                <w:sz w:val="22"/>
                <w:szCs w:val="22"/>
              </w:rPr>
              <w:t>уб</w:t>
            </w:r>
            <w:proofErr w:type="spellEnd"/>
            <w:r w:rsidRPr="00C83868">
              <w:rPr>
                <w:rFonts w:ascii="Times New Roman" w:hAnsi="Times New Roman" w:cs="Times New Roman"/>
                <w:sz w:val="22"/>
                <w:szCs w:val="22"/>
              </w:rPr>
              <w:t>./</w:t>
            </w:r>
          </w:p>
          <w:p w:rsidR="0039041A" w:rsidRDefault="0039041A" w:rsidP="004B7610">
            <w:pPr>
              <w:pStyle w:val="ac"/>
              <w:jc w:val="center"/>
              <w:rPr>
                <w:rFonts w:ascii="Times New Roman" w:hAnsi="Times New Roman" w:cs="Times New Roman"/>
                <w:sz w:val="22"/>
                <w:szCs w:val="22"/>
              </w:rPr>
            </w:pPr>
            <w:proofErr w:type="spellStart"/>
            <w:r w:rsidRPr="00C83868">
              <w:rPr>
                <w:rFonts w:ascii="Times New Roman" w:hAnsi="Times New Roman" w:cs="Times New Roman"/>
                <w:sz w:val="22"/>
                <w:szCs w:val="22"/>
              </w:rPr>
              <w:t>тыс</w:t>
            </w:r>
            <w:proofErr w:type="gramStart"/>
            <w:r w:rsidRPr="00C83868">
              <w:rPr>
                <w:rFonts w:ascii="Times New Roman" w:hAnsi="Times New Roman" w:cs="Times New Roman"/>
                <w:sz w:val="22"/>
                <w:szCs w:val="22"/>
              </w:rPr>
              <w:t>.р</w:t>
            </w:r>
            <w:proofErr w:type="gramEnd"/>
            <w:r w:rsidRPr="00C83868">
              <w:rPr>
                <w:rFonts w:ascii="Times New Roman" w:hAnsi="Times New Roman" w:cs="Times New Roman"/>
                <w:sz w:val="22"/>
                <w:szCs w:val="22"/>
              </w:rPr>
              <w:t>уб</w:t>
            </w:r>
            <w:proofErr w:type="spellEnd"/>
            <w:r w:rsidRPr="00C83868">
              <w:rPr>
                <w:rFonts w:ascii="Times New Roman" w:hAnsi="Times New Roman" w:cs="Times New Roman"/>
                <w:sz w:val="22"/>
                <w:szCs w:val="22"/>
              </w:rPr>
              <w:t>.</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0/0</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p w:rsidR="0039041A" w:rsidRDefault="0039041A" w:rsidP="004B7610">
            <w:pPr>
              <w:pStyle w:val="ac"/>
              <w:snapToGrid w:val="0"/>
              <w:jc w:val="center"/>
              <w:rPr>
                <w:rFonts w:ascii="Times New Roman" w:hAnsi="Times New Roman" w:cs="Times New Roman"/>
                <w:sz w:val="22"/>
                <w:szCs w:val="22"/>
              </w:rPr>
            </w:pPr>
          </w:p>
        </w:tc>
      </w:tr>
      <w:tr w:rsidR="0039041A" w:rsidTr="004B7610">
        <w:tblPrEx>
          <w:tblCellMar>
            <w:left w:w="0" w:type="dxa"/>
            <w:right w:w="0" w:type="dxa"/>
          </w:tblCellMar>
        </w:tblPrEx>
        <w:trPr>
          <w:gridAfter w:val="2"/>
          <w:wAfter w:w="20" w:type="dxa"/>
        </w:trPr>
        <w:tc>
          <w:tcPr>
            <w:tcW w:w="14985" w:type="dxa"/>
            <w:gridSpan w:val="9"/>
            <w:tcBorders>
              <w:top w:val="single" w:sz="4" w:space="0" w:color="000000"/>
              <w:left w:val="single" w:sz="4" w:space="0" w:color="000000"/>
              <w:right w:val="single" w:sz="4" w:space="0" w:color="000000"/>
            </w:tcBorders>
            <w:shd w:val="clear" w:color="auto" w:fill="auto"/>
            <w:vAlign w:val="center"/>
          </w:tcPr>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jc w:val="center"/>
              <w:rPr>
                <w:rFonts w:ascii="Times New Roman" w:hAnsi="Times New Roman" w:cs="Times New Roman"/>
                <w:b/>
                <w:bCs/>
                <w:sz w:val="22"/>
                <w:szCs w:val="22"/>
              </w:rPr>
            </w:pPr>
            <w:r>
              <w:rPr>
                <w:rFonts w:ascii="Times New Roman" w:hAnsi="Times New Roman" w:cs="Times New Roman"/>
                <w:b/>
                <w:bCs/>
                <w:sz w:val="22"/>
                <w:szCs w:val="22"/>
              </w:rPr>
              <w:t>7. Участие в организации и содержании муниципального жилищного фонда,</w:t>
            </w:r>
          </w:p>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b/>
                <w:bCs/>
                <w:sz w:val="22"/>
                <w:szCs w:val="22"/>
              </w:rPr>
              <w:t>осуществление муниципального жилищного контроля на территории внутригородского района</w:t>
            </w:r>
          </w:p>
          <w:p w:rsidR="0039041A" w:rsidRDefault="0039041A" w:rsidP="004B7610">
            <w:pPr>
              <w:pStyle w:val="ac"/>
              <w:jc w:val="center"/>
              <w:rPr>
                <w:rFonts w:ascii="Times New Roman" w:hAnsi="Times New Roman" w:cs="Times New Roman"/>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7.1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Количество проведенных контрольных мероприятий в рамках муниципального жилищного контроля</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42</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7.2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 xml:space="preserve">Отношение количества устраненных нарушений (шт.) к общему количеству нарушений, указанных в предписаниях (шт.) в рамках муниципального жилищного контроля, выраженного </w:t>
            </w:r>
            <w:proofErr w:type="gramStart"/>
            <w:r>
              <w:rPr>
                <w:rFonts w:ascii="Times New Roman" w:hAnsi="Times New Roman" w:cs="Times New Roman"/>
                <w:sz w:val="22"/>
                <w:szCs w:val="22"/>
              </w:rPr>
              <w:t>в</w:t>
            </w:r>
            <w:proofErr w:type="gramEnd"/>
            <w:r>
              <w:rPr>
                <w:rFonts w:ascii="Times New Roman" w:hAnsi="Times New Roman" w:cs="Times New Roman"/>
                <w:sz w:val="22"/>
                <w:szCs w:val="22"/>
              </w:rPr>
              <w:t xml:space="preserve"> %</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42/42/100%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7.3</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 xml:space="preserve">Количество направленных </w:t>
            </w:r>
            <w:r>
              <w:rPr>
                <w:rFonts w:ascii="Times New Roman" w:hAnsi="Times New Roman" w:cs="Times New Roman"/>
                <w:sz w:val="22"/>
                <w:szCs w:val="22"/>
              </w:rPr>
              <w:lastRenderedPageBreak/>
              <w:t xml:space="preserve">материалов по выявленным нарушениям жилищного законодательства в надзорные органы </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17</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7.4</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Сумма штрафных санкций, назначенных по результатам направленных материалов/</w:t>
            </w:r>
            <w:r>
              <w:t xml:space="preserve"> </w:t>
            </w:r>
            <w:r w:rsidRPr="00C55993">
              <w:rPr>
                <w:rFonts w:ascii="Times New Roman" w:hAnsi="Times New Roman" w:cs="Times New Roman"/>
                <w:sz w:val="22"/>
                <w:szCs w:val="22"/>
              </w:rPr>
              <w:t>сумма уплаченных штрафов</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тыс. руб./</w:t>
            </w:r>
          </w:p>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тыс. руб.</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sidRPr="00E15229">
              <w:rPr>
                <w:rFonts w:ascii="Times New Roman" w:hAnsi="Times New Roman" w:cs="Times New Roman"/>
                <w:sz w:val="22"/>
                <w:szCs w:val="22"/>
              </w:rPr>
              <w:t>Направлены материалы в суд</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7.5</w:t>
            </w:r>
          </w:p>
        </w:tc>
        <w:tc>
          <w:tcPr>
            <w:tcW w:w="3075" w:type="dxa"/>
            <w:tcBorders>
              <w:left w:val="single" w:sz="4" w:space="0" w:color="000000"/>
              <w:bottom w:val="single" w:sz="4" w:space="0" w:color="000000"/>
            </w:tcBorders>
            <w:shd w:val="clear" w:color="auto" w:fill="auto"/>
          </w:tcPr>
          <w:p w:rsidR="0039041A" w:rsidRDefault="0039041A" w:rsidP="004B7610">
            <w:pPr>
              <w:pStyle w:val="ConsPlusNormal"/>
              <w:rPr>
                <w:rFonts w:ascii="Times New Roman" w:hAnsi="Times New Roman" w:cs="Times New Roman"/>
                <w:sz w:val="22"/>
                <w:szCs w:val="22"/>
              </w:rPr>
            </w:pPr>
            <w:r>
              <w:rPr>
                <w:rFonts w:ascii="Times New Roman" w:hAnsi="Times New Roman" w:cs="Times New Roman"/>
                <w:sz w:val="22"/>
                <w:szCs w:val="22"/>
              </w:rPr>
              <w:t>Количество проведенных открытых конкурсов по отбору управляющей организации для управления многоквартирными домами в случаях, предусмотренных Жилищным кодексом РФ</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7.6</w:t>
            </w:r>
          </w:p>
        </w:tc>
        <w:tc>
          <w:tcPr>
            <w:tcW w:w="3075" w:type="dxa"/>
            <w:tcBorders>
              <w:left w:val="single" w:sz="4" w:space="0" w:color="000000"/>
              <w:bottom w:val="single" w:sz="4" w:space="0" w:color="000000"/>
            </w:tcBorders>
            <w:shd w:val="clear" w:color="auto" w:fill="auto"/>
          </w:tcPr>
          <w:p w:rsidR="0039041A" w:rsidRPr="00D43DBA" w:rsidRDefault="0039041A" w:rsidP="004B7610">
            <w:pPr>
              <w:pStyle w:val="ConsPlusNormal"/>
              <w:rPr>
                <w:rFonts w:ascii="Times New Roman" w:hAnsi="Times New Roman" w:cs="Times New Roman"/>
                <w:sz w:val="22"/>
                <w:szCs w:val="22"/>
              </w:rPr>
            </w:pPr>
            <w:r w:rsidRPr="00D43DBA">
              <w:rPr>
                <w:rFonts w:ascii="Times New Roman" w:hAnsi="Times New Roman" w:cs="Times New Roman"/>
                <w:sz w:val="22"/>
                <w:szCs w:val="22"/>
              </w:rPr>
              <w:t>Количество внеплановых проверок деятельности управляющих организаций, осуществляющих управление многоквартирными домами</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38</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7.7</w:t>
            </w:r>
          </w:p>
        </w:tc>
        <w:tc>
          <w:tcPr>
            <w:tcW w:w="3075" w:type="dxa"/>
            <w:tcBorders>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 xml:space="preserve">Количество принятых </w:t>
            </w:r>
            <w:r w:rsidRPr="00323AAF">
              <w:rPr>
                <w:rFonts w:ascii="Times New Roman" w:hAnsi="Times New Roman" w:cs="Times New Roman"/>
                <w:sz w:val="22"/>
                <w:szCs w:val="22"/>
              </w:rPr>
              <w:t xml:space="preserve">постановлений </w:t>
            </w:r>
            <w:r>
              <w:rPr>
                <w:rFonts w:ascii="Times New Roman" w:hAnsi="Times New Roman" w:cs="Times New Roman"/>
                <w:sz w:val="22"/>
                <w:szCs w:val="22"/>
              </w:rPr>
              <w:t>Администрации в рамках  предоставления муниципальной услуги «Перевод жилых помещений в нежилые помещения и нежилых помещений в жилые помещения»</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29</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7.8</w:t>
            </w:r>
          </w:p>
        </w:tc>
        <w:tc>
          <w:tcPr>
            <w:tcW w:w="3075" w:type="dxa"/>
            <w:tcBorders>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 xml:space="preserve">Количество поступивших заявлений для оценки и обследования помещения в целях признания его жилым помещением, жилого помещения пригодным (непригодным) для </w:t>
            </w:r>
            <w:r>
              <w:rPr>
                <w:rFonts w:ascii="Times New Roman" w:hAnsi="Times New Roman" w:cs="Times New Roman"/>
                <w:sz w:val="22"/>
                <w:szCs w:val="22"/>
              </w:rPr>
              <w:lastRenderedPageBreak/>
              <w:t>проживания граждан, а также многоквартирного дома в целях признания его аварийным и подлежащим сносу или реконструкции</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52</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7.9</w:t>
            </w:r>
          </w:p>
        </w:tc>
        <w:tc>
          <w:tcPr>
            <w:tcW w:w="3075" w:type="dxa"/>
            <w:tcBorders>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Результаты рассмотрения заявлений:</w:t>
            </w:r>
          </w:p>
        </w:tc>
        <w:tc>
          <w:tcPr>
            <w:tcW w:w="1530"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7.9.1</w:t>
            </w:r>
          </w:p>
        </w:tc>
        <w:tc>
          <w:tcPr>
            <w:tcW w:w="3075" w:type="dxa"/>
            <w:tcBorders>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 возврат заявления</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7.9.2</w:t>
            </w:r>
          </w:p>
        </w:tc>
        <w:tc>
          <w:tcPr>
            <w:tcW w:w="3075" w:type="dxa"/>
            <w:tcBorders>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 количество выданных заключений</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7.9.3</w:t>
            </w:r>
          </w:p>
        </w:tc>
        <w:tc>
          <w:tcPr>
            <w:tcW w:w="3075" w:type="dxa"/>
            <w:tcBorders>
              <w:left w:val="single" w:sz="4" w:space="0" w:color="000000"/>
              <w:bottom w:val="single" w:sz="4" w:space="0" w:color="000000"/>
            </w:tcBorders>
            <w:shd w:val="clear" w:color="auto" w:fill="auto"/>
          </w:tcPr>
          <w:p w:rsidR="0039041A" w:rsidRPr="00D43DBA" w:rsidRDefault="0039041A" w:rsidP="004B7610">
            <w:pPr>
              <w:pStyle w:val="ac"/>
              <w:jc w:val="left"/>
              <w:rPr>
                <w:rFonts w:ascii="Times New Roman" w:hAnsi="Times New Roman" w:cs="Times New Roman"/>
                <w:sz w:val="22"/>
                <w:szCs w:val="22"/>
              </w:rPr>
            </w:pPr>
            <w:r w:rsidRPr="00D43DBA">
              <w:rPr>
                <w:rFonts w:ascii="Times New Roman" w:hAnsi="Times New Roman" w:cs="Times New Roman"/>
                <w:sz w:val="22"/>
                <w:szCs w:val="22"/>
              </w:rPr>
              <w:t xml:space="preserve">- количество признанных жилых помещений </w:t>
            </w:r>
            <w:r>
              <w:rPr>
                <w:rFonts w:ascii="Times New Roman" w:hAnsi="Times New Roman" w:cs="Times New Roman"/>
                <w:sz w:val="22"/>
                <w:szCs w:val="22"/>
              </w:rPr>
              <w:t>/</w:t>
            </w:r>
            <w:r w:rsidRPr="00D43DBA">
              <w:rPr>
                <w:rFonts w:ascii="Times New Roman" w:hAnsi="Times New Roman" w:cs="Times New Roman"/>
                <w:sz w:val="22"/>
                <w:szCs w:val="22"/>
              </w:rPr>
              <w:t xml:space="preserve"> многоквартирных домов аварийными и подлежащим сносу или реконструкции</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5/38</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15005" w:type="dxa"/>
            <w:gridSpan w:val="11"/>
            <w:tcBorders>
              <w:left w:val="single" w:sz="4" w:space="0" w:color="000000"/>
              <w:bottom w:val="single" w:sz="4" w:space="0" w:color="000000"/>
              <w:right w:val="single" w:sz="4" w:space="0" w:color="000000"/>
            </w:tcBorders>
            <w:shd w:val="clear" w:color="auto" w:fill="auto"/>
            <w:vAlign w:val="center"/>
          </w:tcPr>
          <w:p w:rsidR="0039041A" w:rsidRDefault="0039041A" w:rsidP="004B7610">
            <w:pPr>
              <w:pStyle w:val="ac"/>
              <w:snapToGrid w:val="0"/>
              <w:jc w:val="center"/>
              <w:rPr>
                <w:rFonts w:ascii="Times New Roman" w:hAnsi="Times New Roman" w:cs="Times New Roman"/>
                <w:b/>
                <w:bCs/>
                <w:sz w:val="22"/>
                <w:szCs w:val="22"/>
              </w:rPr>
            </w:pPr>
          </w:p>
          <w:p w:rsidR="0039041A" w:rsidRDefault="0039041A" w:rsidP="004B7610">
            <w:pPr>
              <w:pStyle w:val="ac"/>
              <w:jc w:val="center"/>
              <w:rPr>
                <w:rFonts w:ascii="Times New Roman" w:hAnsi="Times New Roman" w:cs="Times New Roman"/>
                <w:b/>
                <w:bCs/>
                <w:sz w:val="22"/>
                <w:szCs w:val="22"/>
              </w:rPr>
            </w:pPr>
            <w:r>
              <w:rPr>
                <w:rFonts w:ascii="Times New Roman" w:hAnsi="Times New Roman" w:cs="Times New Roman"/>
                <w:b/>
                <w:bCs/>
                <w:sz w:val="22"/>
                <w:szCs w:val="22"/>
              </w:rPr>
              <w:t>8. Осуществление муниципального земельного контроля на территории внутригородского района</w:t>
            </w:r>
          </w:p>
          <w:p w:rsidR="0039041A" w:rsidRDefault="0039041A" w:rsidP="004B7610">
            <w:pPr>
              <w:pStyle w:val="ac"/>
              <w:jc w:val="center"/>
              <w:rPr>
                <w:rFonts w:ascii="Times New Roman" w:hAnsi="Times New Roman" w:cs="Times New Roman"/>
                <w:b/>
                <w:bCs/>
                <w:sz w:val="22"/>
                <w:szCs w:val="22"/>
              </w:rPr>
            </w:pP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8.1.</w:t>
            </w:r>
          </w:p>
        </w:tc>
        <w:tc>
          <w:tcPr>
            <w:tcW w:w="3075" w:type="dxa"/>
            <w:tcBorders>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 xml:space="preserve">Количество проведенных проверок (в том числе внеплановых) и обследований (осмотров) земельных участков в рамках муниципального земельного контроля </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249</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8.2.</w:t>
            </w:r>
          </w:p>
        </w:tc>
        <w:tc>
          <w:tcPr>
            <w:tcW w:w="3075" w:type="dxa"/>
            <w:tcBorders>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 xml:space="preserve">Количество направленных материалов по выявленным нарушениям земельного законодательства в надзорные органы </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39</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8.3</w:t>
            </w:r>
          </w:p>
        </w:tc>
        <w:tc>
          <w:tcPr>
            <w:tcW w:w="3075" w:type="dxa"/>
            <w:tcBorders>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Сумма штрафных санкций, назначенных по результатам направленных материалов/сумма уплаченных штрафов</w:t>
            </w:r>
          </w:p>
          <w:p w:rsidR="0039041A" w:rsidRDefault="0039041A" w:rsidP="004B7610">
            <w:pPr>
              <w:pStyle w:val="ac"/>
              <w:jc w:val="left"/>
              <w:rPr>
                <w:rFonts w:ascii="Times New Roman" w:hAnsi="Times New Roman" w:cs="Times New Roman"/>
                <w:sz w:val="22"/>
                <w:szCs w:val="22"/>
              </w:rPr>
            </w:pP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тыс. руб.</w:t>
            </w:r>
          </w:p>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w:t>
            </w:r>
            <w:r>
              <w:t xml:space="preserve"> </w:t>
            </w:r>
            <w:r w:rsidRPr="00323AAF">
              <w:rPr>
                <w:rFonts w:ascii="Times New Roman" w:hAnsi="Times New Roman" w:cs="Times New Roman"/>
                <w:sz w:val="22"/>
                <w:szCs w:val="22"/>
              </w:rPr>
              <w:t xml:space="preserve">тыс. </w:t>
            </w:r>
            <w:proofErr w:type="spellStart"/>
            <w:r w:rsidRPr="00323AAF">
              <w:rPr>
                <w:rFonts w:ascii="Times New Roman" w:hAnsi="Times New Roman" w:cs="Times New Roman"/>
                <w:sz w:val="22"/>
                <w:szCs w:val="22"/>
              </w:rPr>
              <w:t>руб</w:t>
            </w:r>
            <w:proofErr w:type="spellEnd"/>
          </w:p>
        </w:tc>
        <w:tc>
          <w:tcPr>
            <w:tcW w:w="1788" w:type="dxa"/>
            <w:tcBorders>
              <w:left w:val="single" w:sz="4" w:space="0" w:color="000000"/>
              <w:bottom w:val="single" w:sz="4" w:space="0" w:color="000000"/>
            </w:tcBorders>
            <w:shd w:val="clear" w:color="auto" w:fill="auto"/>
          </w:tcPr>
          <w:p w:rsidR="0039041A" w:rsidRPr="00BC1637"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110</w:t>
            </w:r>
            <w:r>
              <w:rPr>
                <w:rFonts w:ascii="Times New Roman" w:hAnsi="Times New Roman" w:cs="Times New Roman"/>
                <w:sz w:val="22"/>
                <w:szCs w:val="22"/>
                <w:lang w:val="en-US"/>
              </w:rPr>
              <w:t>/</w:t>
            </w:r>
            <w:r>
              <w:rPr>
                <w:rFonts w:ascii="Times New Roman" w:hAnsi="Times New Roman" w:cs="Times New Roman"/>
                <w:sz w:val="22"/>
                <w:szCs w:val="22"/>
              </w:rPr>
              <w:t>0</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15005" w:type="dxa"/>
            <w:gridSpan w:val="11"/>
            <w:tcBorders>
              <w:left w:val="single" w:sz="4" w:space="0" w:color="000000"/>
              <w:bottom w:val="single" w:sz="4" w:space="0" w:color="000000"/>
              <w:right w:val="single" w:sz="4" w:space="0" w:color="000000"/>
            </w:tcBorders>
            <w:shd w:val="clear" w:color="auto" w:fill="auto"/>
            <w:vAlign w:val="center"/>
          </w:tcPr>
          <w:p w:rsidR="0039041A" w:rsidRDefault="0039041A" w:rsidP="004B7610">
            <w:pPr>
              <w:pStyle w:val="ae"/>
              <w:snapToGrid w:val="0"/>
              <w:jc w:val="center"/>
              <w:rPr>
                <w:rFonts w:ascii="Times New Roman" w:hAnsi="Times New Roman" w:cs="Times New Roman"/>
                <w:sz w:val="22"/>
                <w:szCs w:val="22"/>
              </w:rPr>
            </w:pPr>
          </w:p>
          <w:p w:rsidR="0039041A" w:rsidRDefault="0039041A" w:rsidP="004B7610">
            <w:pPr>
              <w:pStyle w:val="ae"/>
              <w:jc w:val="center"/>
              <w:rPr>
                <w:rFonts w:ascii="Times New Roman" w:hAnsi="Times New Roman" w:cs="Times New Roman"/>
                <w:b/>
                <w:bCs/>
                <w:sz w:val="22"/>
                <w:szCs w:val="22"/>
              </w:rPr>
            </w:pPr>
            <w:r>
              <w:rPr>
                <w:rFonts w:ascii="Times New Roman" w:hAnsi="Times New Roman" w:cs="Times New Roman"/>
                <w:b/>
                <w:bCs/>
                <w:sz w:val="22"/>
                <w:szCs w:val="22"/>
              </w:rPr>
              <w:t xml:space="preserve">9. Проведение публичных слушаний по проекту планировки территории и проекту межевания </w:t>
            </w:r>
          </w:p>
          <w:p w:rsidR="0039041A" w:rsidRDefault="0039041A" w:rsidP="004B7610">
            <w:pPr>
              <w:pStyle w:val="ae"/>
              <w:jc w:val="center"/>
              <w:rPr>
                <w:rFonts w:ascii="Times New Roman" w:hAnsi="Times New Roman" w:cs="Times New Roman"/>
                <w:b/>
                <w:bCs/>
                <w:sz w:val="22"/>
                <w:szCs w:val="22"/>
              </w:rPr>
            </w:pPr>
            <w:r>
              <w:rPr>
                <w:rFonts w:ascii="Times New Roman" w:hAnsi="Times New Roman" w:cs="Times New Roman"/>
                <w:b/>
                <w:bCs/>
                <w:sz w:val="22"/>
                <w:szCs w:val="22"/>
              </w:rPr>
              <w:t>территории в границах внутригородского района</w:t>
            </w:r>
          </w:p>
          <w:p w:rsidR="0039041A" w:rsidRDefault="0039041A" w:rsidP="004B7610">
            <w:pPr>
              <w:pStyle w:val="ae"/>
              <w:jc w:val="center"/>
              <w:rPr>
                <w:rFonts w:ascii="Times New Roman" w:hAnsi="Times New Roman" w:cs="Times New Roman"/>
                <w:b/>
                <w:bCs/>
                <w:sz w:val="22"/>
                <w:szCs w:val="22"/>
              </w:rPr>
            </w:pP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9.1</w:t>
            </w:r>
          </w:p>
        </w:tc>
        <w:tc>
          <w:tcPr>
            <w:tcW w:w="3075" w:type="dxa"/>
            <w:tcBorders>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Количество  проведенных публичных слушаний по проекту планировки территории и проекту межевания территории в границах внутригородского района</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39041A" w:rsidRPr="005B18CF" w:rsidRDefault="0039041A" w:rsidP="004B7610">
            <w:pPr>
              <w:pStyle w:val="ac"/>
              <w:snapToGrid w:val="0"/>
              <w:jc w:val="center"/>
              <w:rPr>
                <w:rFonts w:ascii="Times New Roman" w:hAnsi="Times New Roman" w:cs="Times New Roman"/>
                <w:sz w:val="22"/>
                <w:szCs w:val="22"/>
                <w:lang w:val="en-US"/>
              </w:rPr>
            </w:pPr>
            <w:r>
              <w:rPr>
                <w:rFonts w:ascii="Times New Roman" w:hAnsi="Times New Roman" w:cs="Times New Roman"/>
                <w:sz w:val="22"/>
                <w:szCs w:val="22"/>
                <w:lang w:val="en-US"/>
              </w:rPr>
              <w:t xml:space="preserve">4 </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blPrEx>
          <w:tblCellMar>
            <w:left w:w="0" w:type="dxa"/>
            <w:right w:w="0" w:type="dxa"/>
          </w:tblCellMar>
        </w:tblPrEx>
        <w:trPr>
          <w:gridAfter w:val="2"/>
          <w:wAfter w:w="20" w:type="dxa"/>
        </w:trPr>
        <w:tc>
          <w:tcPr>
            <w:tcW w:w="14985" w:type="dxa"/>
            <w:gridSpan w:val="9"/>
            <w:tcBorders>
              <w:top w:val="single" w:sz="4" w:space="0" w:color="000000"/>
              <w:left w:val="single" w:sz="4" w:space="0" w:color="000000"/>
              <w:right w:val="single" w:sz="4" w:space="0" w:color="000000"/>
            </w:tcBorders>
            <w:shd w:val="clear" w:color="auto" w:fill="auto"/>
            <w:vAlign w:val="center"/>
          </w:tcPr>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jc w:val="center"/>
              <w:rPr>
                <w:rFonts w:ascii="Times New Roman" w:hAnsi="Times New Roman" w:cs="Times New Roman"/>
                <w:b/>
                <w:bCs/>
                <w:sz w:val="22"/>
                <w:szCs w:val="22"/>
              </w:rPr>
            </w:pPr>
            <w:r>
              <w:rPr>
                <w:rFonts w:ascii="Times New Roman" w:hAnsi="Times New Roman" w:cs="Times New Roman"/>
                <w:b/>
                <w:bCs/>
                <w:sz w:val="22"/>
                <w:szCs w:val="22"/>
              </w:rPr>
              <w:t>10. Присвоение адресов объектам адресации, изменение, аннулирование адресов объектов адресации</w:t>
            </w:r>
          </w:p>
          <w:p w:rsidR="0039041A" w:rsidRDefault="0039041A" w:rsidP="004B7610">
            <w:pPr>
              <w:pStyle w:val="ac"/>
              <w:jc w:val="center"/>
              <w:rPr>
                <w:rFonts w:ascii="Times New Roman" w:hAnsi="Times New Roman" w:cs="Times New Roman"/>
                <w:b/>
                <w:bCs/>
                <w:sz w:val="22"/>
                <w:szCs w:val="22"/>
              </w:rPr>
            </w:pPr>
            <w:r>
              <w:rPr>
                <w:rFonts w:ascii="Times New Roman" w:hAnsi="Times New Roman" w:cs="Times New Roman"/>
                <w:b/>
                <w:bCs/>
                <w:sz w:val="22"/>
                <w:szCs w:val="22"/>
              </w:rPr>
              <w:t>на территории внутригородского района</w:t>
            </w:r>
          </w:p>
          <w:p w:rsidR="0039041A" w:rsidRDefault="0039041A" w:rsidP="004B7610">
            <w:pPr>
              <w:pStyle w:val="ac"/>
              <w:jc w:val="center"/>
              <w:rPr>
                <w:rFonts w:ascii="Times New Roman" w:hAnsi="Times New Roman" w:cs="Times New Roman"/>
                <w:sz w:val="22"/>
                <w:szCs w:val="22"/>
              </w:rPr>
            </w:pPr>
          </w:p>
        </w:tc>
      </w:tr>
      <w:tr w:rsidR="0039041A" w:rsidTr="004B7610">
        <w:trPr>
          <w:trHeight w:val="1892"/>
        </w:trPr>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10.1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 xml:space="preserve">Количество принятых постановлений (распоряжений) Администрации в рамках  предоставления муниципальной услуги «Присвоение, изменение, аннулирование адресов объектов адресации» </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234</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275</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85% -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- 15%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rPr>
          <w:trHeight w:val="286"/>
        </w:trPr>
        <w:tc>
          <w:tcPr>
            <w:tcW w:w="15005" w:type="dxa"/>
            <w:gridSpan w:val="11"/>
            <w:tcBorders>
              <w:left w:val="single" w:sz="4" w:space="0" w:color="000000"/>
              <w:bottom w:val="single" w:sz="4" w:space="0" w:color="000000"/>
              <w:right w:val="single" w:sz="4" w:space="0" w:color="000000"/>
            </w:tcBorders>
            <w:shd w:val="clear" w:color="auto" w:fill="auto"/>
            <w:vAlign w:val="center"/>
          </w:tcPr>
          <w:p w:rsidR="0039041A" w:rsidRDefault="0039041A" w:rsidP="004B7610">
            <w:pPr>
              <w:ind w:firstLine="540"/>
              <w:jc w:val="center"/>
              <w:rPr>
                <w:rFonts w:ascii="Times New Roman" w:hAnsi="Times New Roman"/>
                <w:b/>
              </w:rPr>
            </w:pPr>
            <w:r>
              <w:rPr>
                <w:rFonts w:ascii="Times New Roman" w:hAnsi="Times New Roman"/>
                <w:b/>
              </w:rPr>
              <w:t xml:space="preserve">11. Предоставление транспортных услуг населению и организации транспортного обслуживания населения </w:t>
            </w:r>
          </w:p>
          <w:p w:rsidR="0039041A" w:rsidRDefault="0039041A" w:rsidP="004B7610">
            <w:pPr>
              <w:ind w:firstLine="540"/>
              <w:jc w:val="center"/>
            </w:pPr>
            <w:r>
              <w:rPr>
                <w:rFonts w:ascii="Times New Roman" w:hAnsi="Times New Roman"/>
                <w:b/>
              </w:rPr>
              <w:t>в границах внутригородского района</w:t>
            </w:r>
          </w:p>
        </w:tc>
      </w:tr>
      <w:tr w:rsidR="0039041A" w:rsidTr="004B7610">
        <w:trPr>
          <w:trHeight w:val="270"/>
        </w:trPr>
        <w:tc>
          <w:tcPr>
            <w:tcW w:w="975" w:type="dxa"/>
            <w:tcBorders>
              <w:left w:val="single" w:sz="4" w:space="0" w:color="000000"/>
              <w:bottom w:val="single" w:sz="4" w:space="0" w:color="000000"/>
            </w:tcBorders>
            <w:shd w:val="clear" w:color="auto" w:fill="auto"/>
            <w:vAlign w:val="center"/>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11.1</w:t>
            </w:r>
          </w:p>
        </w:tc>
        <w:tc>
          <w:tcPr>
            <w:tcW w:w="3075" w:type="dxa"/>
            <w:tcBorders>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 xml:space="preserve">Количество направленных/учтенных предложений органами местного самоуправления городского округа Самара по </w:t>
            </w:r>
            <w:r>
              <w:rPr>
                <w:rFonts w:ascii="Times New Roman" w:hAnsi="Times New Roman"/>
              </w:rPr>
              <w:lastRenderedPageBreak/>
              <w:t xml:space="preserve">открытию, изменению и закрытию </w:t>
            </w:r>
            <w:proofErr w:type="spellStart"/>
            <w:r>
              <w:rPr>
                <w:rFonts w:ascii="Times New Roman" w:hAnsi="Times New Roman"/>
              </w:rPr>
              <w:t>внутримуниципальных</w:t>
            </w:r>
            <w:proofErr w:type="spellEnd"/>
            <w:r>
              <w:rPr>
                <w:rFonts w:ascii="Times New Roman" w:hAnsi="Times New Roman"/>
              </w:rPr>
              <w:t xml:space="preserve"> маршрутов</w:t>
            </w:r>
          </w:p>
        </w:tc>
        <w:tc>
          <w:tcPr>
            <w:tcW w:w="1530"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lastRenderedPageBreak/>
              <w:t>ед./ед.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2/0</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2/0</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100% -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 темп прироста</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rPr>
          <w:trHeight w:val="270"/>
        </w:trPr>
        <w:tc>
          <w:tcPr>
            <w:tcW w:w="15005" w:type="dxa"/>
            <w:gridSpan w:val="11"/>
            <w:tcBorders>
              <w:left w:val="single" w:sz="4" w:space="0" w:color="000000"/>
              <w:bottom w:val="single" w:sz="4" w:space="0" w:color="000000"/>
              <w:right w:val="single" w:sz="4" w:space="0" w:color="000000"/>
            </w:tcBorders>
            <w:shd w:val="clear" w:color="auto" w:fill="auto"/>
            <w:vAlign w:val="center"/>
          </w:tcPr>
          <w:p w:rsidR="0039041A" w:rsidRDefault="0039041A" w:rsidP="004B7610">
            <w:pPr>
              <w:snapToGrid w:val="0"/>
              <w:ind w:firstLine="540"/>
              <w:jc w:val="center"/>
              <w:rPr>
                <w:rFonts w:ascii="Times New Roman" w:hAnsi="Times New Roman"/>
                <w:b/>
              </w:rPr>
            </w:pPr>
          </w:p>
          <w:p w:rsidR="0039041A" w:rsidRDefault="0039041A" w:rsidP="004B7610">
            <w:pPr>
              <w:ind w:firstLine="540"/>
              <w:jc w:val="center"/>
              <w:rPr>
                <w:rFonts w:ascii="Times New Roman" w:hAnsi="Times New Roman"/>
                <w:b/>
              </w:rPr>
            </w:pPr>
            <w:r>
              <w:rPr>
                <w:rFonts w:ascii="Times New Roman" w:hAnsi="Times New Roman"/>
                <w:b/>
              </w:rPr>
              <w:t>12. Дорожная деятельность в отношении автомобильных дорог местного значения в границах внутригородского района</w:t>
            </w:r>
          </w:p>
          <w:p w:rsidR="0039041A" w:rsidRDefault="0039041A" w:rsidP="004B7610">
            <w:pPr>
              <w:ind w:firstLine="540"/>
              <w:jc w:val="center"/>
              <w:rPr>
                <w:rFonts w:ascii="Times New Roman" w:hAnsi="Times New Roman"/>
                <w:b/>
              </w:rPr>
            </w:pPr>
          </w:p>
        </w:tc>
      </w:tr>
      <w:tr w:rsidR="0039041A" w:rsidTr="004B7610">
        <w:trPr>
          <w:trHeight w:val="270"/>
        </w:trPr>
        <w:tc>
          <w:tcPr>
            <w:tcW w:w="975" w:type="dxa"/>
            <w:tcBorders>
              <w:left w:val="single" w:sz="4" w:space="0" w:color="000000"/>
              <w:bottom w:val="single" w:sz="4" w:space="0" w:color="000000"/>
            </w:tcBorders>
            <w:shd w:val="clear" w:color="auto" w:fill="auto"/>
            <w:vAlign w:val="center"/>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12.1</w:t>
            </w:r>
          </w:p>
        </w:tc>
        <w:tc>
          <w:tcPr>
            <w:tcW w:w="3075" w:type="dxa"/>
            <w:tcBorders>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Количество направленных/учтенных предложений органами местного самоуправления городского округа Самара по содержанию и ремонту автомобильных дорог местного значения</w:t>
            </w:r>
          </w:p>
        </w:tc>
        <w:tc>
          <w:tcPr>
            <w:tcW w:w="1530"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69/43</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58/37</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118 %/116% -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18 %/16% - темп прироста</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p>
        </w:tc>
      </w:tr>
      <w:tr w:rsidR="0039041A" w:rsidTr="004B7610">
        <w:tblPrEx>
          <w:tblCellMar>
            <w:left w:w="0" w:type="dxa"/>
            <w:right w:w="0" w:type="dxa"/>
          </w:tblCellMar>
        </w:tblPrEx>
        <w:trPr>
          <w:gridAfter w:val="2"/>
          <w:wAfter w:w="20" w:type="dxa"/>
        </w:trPr>
        <w:tc>
          <w:tcPr>
            <w:tcW w:w="14985" w:type="dxa"/>
            <w:gridSpan w:val="9"/>
            <w:tcBorders>
              <w:top w:val="single" w:sz="4" w:space="0" w:color="000000"/>
              <w:left w:val="single" w:sz="4" w:space="0" w:color="000000"/>
              <w:right w:val="single" w:sz="4" w:space="0" w:color="000000"/>
            </w:tcBorders>
            <w:shd w:val="clear" w:color="auto" w:fill="auto"/>
            <w:vAlign w:val="center"/>
          </w:tcPr>
          <w:p w:rsidR="0039041A" w:rsidRDefault="0039041A" w:rsidP="004B7610">
            <w:pPr>
              <w:pStyle w:val="ac"/>
              <w:snapToGrid w:val="0"/>
              <w:jc w:val="center"/>
              <w:rPr>
                <w:rFonts w:ascii="Times New Roman" w:eastAsia="Calibri" w:hAnsi="Times New Roman" w:cs="Times New Roman"/>
                <w:sz w:val="22"/>
                <w:szCs w:val="22"/>
              </w:rPr>
            </w:pPr>
          </w:p>
          <w:p w:rsidR="0039041A" w:rsidRDefault="0039041A" w:rsidP="004B7610">
            <w:pPr>
              <w:pStyle w:val="ac"/>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 xml:space="preserve">13. Создание условий для обеспечения жителей внутригородского района услугами общественного питания, торговли и бытового обслуживания, создание условий для расширения рынка сельскохозяйственной продукции, сырья и продовольствия, </w:t>
            </w:r>
          </w:p>
          <w:p w:rsidR="0039041A" w:rsidRDefault="0039041A" w:rsidP="004B7610">
            <w:pPr>
              <w:pStyle w:val="ac"/>
              <w:jc w:val="center"/>
              <w:rPr>
                <w:rFonts w:ascii="Times New Roman" w:eastAsia="Calibri" w:hAnsi="Times New Roman" w:cs="Times New Roman"/>
                <w:sz w:val="22"/>
                <w:szCs w:val="22"/>
              </w:rPr>
            </w:pPr>
            <w:r>
              <w:rPr>
                <w:rFonts w:ascii="Times New Roman" w:eastAsia="Calibri" w:hAnsi="Times New Roman" w:cs="Times New Roman"/>
                <w:b/>
                <w:bCs/>
                <w:sz w:val="22"/>
                <w:szCs w:val="22"/>
              </w:rPr>
              <w:t>содействие развитию малого и среднего предпринимательства</w:t>
            </w:r>
          </w:p>
          <w:p w:rsidR="0039041A" w:rsidRDefault="0039041A" w:rsidP="004B7610">
            <w:pPr>
              <w:pStyle w:val="ac"/>
              <w:jc w:val="center"/>
              <w:rPr>
                <w:rFonts w:ascii="Times New Roman" w:eastAsia="Calibri" w:hAnsi="Times New Roman" w:cs="Times New Roman"/>
                <w:sz w:val="22"/>
                <w:szCs w:val="22"/>
              </w:rPr>
            </w:pPr>
          </w:p>
          <w:p w:rsidR="0039041A" w:rsidRDefault="0039041A" w:rsidP="004B7610">
            <w:pPr>
              <w:pStyle w:val="ac"/>
              <w:jc w:val="center"/>
              <w:rPr>
                <w:rFonts w:ascii="Times New Roman" w:eastAsia="Calibri" w:hAnsi="Times New Roman" w:cs="Times New Roman"/>
                <w:sz w:val="22"/>
                <w:szCs w:val="22"/>
              </w:rPr>
            </w:pPr>
          </w:p>
        </w:tc>
      </w:tr>
      <w:tr w:rsidR="0039041A" w:rsidTr="004B7610">
        <w:trPr>
          <w:trHeight w:val="773"/>
        </w:trPr>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13.1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ListParagraph"/>
              <w:spacing w:line="100" w:lineRule="atLeast"/>
              <w:ind w:left="0"/>
              <w:rPr>
                <w:rFonts w:ascii="Times New Roman" w:hAnsi="Times New Roman" w:cs="Times New Roman"/>
              </w:rPr>
            </w:pPr>
            <w:r>
              <w:rPr>
                <w:rFonts w:ascii="Times New Roman" w:hAnsi="Times New Roman" w:cs="Times New Roman"/>
              </w:rPr>
              <w:t>Количество оказанных консультаций</w:t>
            </w:r>
            <w:r>
              <w:rPr>
                <w:rFonts w:ascii="Times New Roman" w:eastAsia="Calibri" w:hAnsi="Times New Roman" w:cs="Times New Roman"/>
              </w:rPr>
              <w:t xml:space="preserve"> гражданам по защите прав и интересов потребителей</w:t>
            </w:r>
          </w:p>
          <w:p w:rsidR="0039041A" w:rsidRDefault="0039041A" w:rsidP="004B7610">
            <w:pPr>
              <w:pStyle w:val="ListParagraph"/>
              <w:spacing w:line="100" w:lineRule="atLeast"/>
              <w:ind w:left="0"/>
              <w:rPr>
                <w:rFonts w:ascii="Times New Roman" w:hAnsi="Times New Roman" w:cs="Times New Roman"/>
              </w:rPr>
            </w:pP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135</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127</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106% -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6% -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r>
      <w:tr w:rsidR="0039041A" w:rsidTr="004B7610">
        <w:trPr>
          <w:trHeight w:val="3285"/>
        </w:trPr>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eastAsia="Calibri" w:hAnsi="Times New Roman" w:cs="Times New Roman"/>
                <w:sz w:val="22"/>
                <w:szCs w:val="22"/>
              </w:rPr>
            </w:pPr>
            <w:r>
              <w:rPr>
                <w:rFonts w:ascii="Times New Roman" w:hAnsi="Times New Roman" w:cs="Times New Roman"/>
                <w:sz w:val="22"/>
                <w:szCs w:val="22"/>
              </w:rPr>
              <w:lastRenderedPageBreak/>
              <w:t>13.2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ListParagraph"/>
              <w:spacing w:line="100" w:lineRule="atLeast"/>
              <w:ind w:left="0"/>
              <w:rPr>
                <w:rFonts w:ascii="Times New Roman" w:hAnsi="Times New Roman" w:cs="Times New Roman"/>
              </w:rPr>
            </w:pPr>
            <w:r>
              <w:rPr>
                <w:rFonts w:ascii="Times New Roman" w:eastAsia="Calibri" w:hAnsi="Times New Roman" w:cs="Times New Roman"/>
              </w:rPr>
              <w:t>Методическая, консультативная и организационная помощь субъектам потребительского рынка и услуг внутригородского района по соблюдению Правил продажи отдельных видов товаров, Правил оказания услуг общественного питания, Правил  бытового обслуживания  населения в РФ и других нормативных актов</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135</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127</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106% -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6% -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13.3</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Количество рейдов в целях  выполнение плана мероприятий по предупреждению алкоголизации населения на  территории внутригородского района</w:t>
            </w:r>
          </w:p>
          <w:p w:rsidR="0039041A" w:rsidRDefault="0039041A" w:rsidP="004B7610">
            <w:pPr>
              <w:rPr>
                <w:rFonts w:ascii="Times New Roman" w:hAnsi="Times New Roman"/>
              </w:rPr>
            </w:pP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503</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821</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61,2% -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-38,8%темп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13.4</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 xml:space="preserve">Количество проведенных проверок в рамках муниципального </w:t>
            </w:r>
            <w:proofErr w:type="gramStart"/>
            <w:r>
              <w:rPr>
                <w:rFonts w:ascii="Times New Roman" w:hAnsi="Times New Roman"/>
              </w:rPr>
              <w:t>контроля за</w:t>
            </w:r>
            <w:proofErr w:type="gramEnd"/>
            <w:r>
              <w:rPr>
                <w:rFonts w:ascii="Times New Roman" w:hAnsi="Times New Roman"/>
              </w:rPr>
              <w:t xml:space="preserve"> соблюдением требований, предусмотренных законодательством в сфере торговли</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13.5</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sidRPr="007022F5">
              <w:rPr>
                <w:rFonts w:ascii="Times New Roman" w:hAnsi="Times New Roman"/>
              </w:rPr>
              <w:t xml:space="preserve">Количество направленных материалов по выявленным </w:t>
            </w:r>
            <w:r w:rsidRPr="007022F5">
              <w:rPr>
                <w:rFonts w:ascii="Times New Roman" w:hAnsi="Times New Roman"/>
              </w:rPr>
              <w:lastRenderedPageBreak/>
              <w:t xml:space="preserve">нарушениям законодательства </w:t>
            </w:r>
            <w:r>
              <w:rPr>
                <w:rFonts w:ascii="Times New Roman" w:hAnsi="Times New Roman"/>
              </w:rPr>
              <w:t xml:space="preserve">в сфере торговли </w:t>
            </w:r>
            <w:r w:rsidRPr="007022F5">
              <w:rPr>
                <w:rFonts w:ascii="Times New Roman" w:hAnsi="Times New Roman"/>
              </w:rPr>
              <w:t>в надзорные органы</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lastRenderedPageBreak/>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298</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404</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73,7% -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 xml:space="preserve">- 26,3% -темп </w:t>
            </w:r>
            <w:r>
              <w:rPr>
                <w:rFonts w:ascii="Times New Roman" w:hAnsi="Times New Roman" w:cs="Times New Roman"/>
                <w:sz w:val="22"/>
                <w:szCs w:val="22"/>
              </w:rPr>
              <w:lastRenderedPageBreak/>
              <w:t>прироста</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13.6</w:t>
            </w:r>
          </w:p>
        </w:tc>
        <w:tc>
          <w:tcPr>
            <w:tcW w:w="3075" w:type="dxa"/>
            <w:tcBorders>
              <w:top w:val="single" w:sz="4" w:space="0" w:color="000000"/>
              <w:left w:val="single" w:sz="4" w:space="0" w:color="000000"/>
              <w:bottom w:val="single" w:sz="4" w:space="0" w:color="000000"/>
            </w:tcBorders>
            <w:shd w:val="clear" w:color="auto" w:fill="auto"/>
          </w:tcPr>
          <w:p w:rsidR="0039041A" w:rsidRPr="007022F5" w:rsidRDefault="0039041A" w:rsidP="004B7610">
            <w:pPr>
              <w:rPr>
                <w:rFonts w:ascii="Times New Roman" w:hAnsi="Times New Roman"/>
              </w:rPr>
            </w:pPr>
            <w:r w:rsidRPr="007022F5">
              <w:rPr>
                <w:rFonts w:ascii="Times New Roman" w:hAnsi="Times New Roman"/>
              </w:rPr>
              <w:t>Сумма штрафных санкций, назначенных по результатам направленных материалов/сумма уплаченных штрафов</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p w:rsidR="0039041A" w:rsidRDefault="0039041A" w:rsidP="004B7610">
            <w:pPr>
              <w:jc w:val="center"/>
              <w:rPr>
                <w:rFonts w:ascii="Times New Roman" w:hAnsi="Times New Roman"/>
              </w:rPr>
            </w:pPr>
            <w:r>
              <w:rPr>
                <w:rFonts w:ascii="Times New Roman" w:hAnsi="Times New Roman"/>
              </w:rPr>
              <w:t>/</w:t>
            </w:r>
            <w:proofErr w:type="spellStart"/>
            <w:r>
              <w:rPr>
                <w:rFonts w:ascii="Times New Roman" w:hAnsi="Times New Roman"/>
              </w:rPr>
              <w:t>тыс</w:t>
            </w:r>
            <w:proofErr w:type="gramStart"/>
            <w:r>
              <w:rPr>
                <w:rFonts w:ascii="Times New Roman" w:hAnsi="Times New Roman"/>
              </w:rPr>
              <w:t>.р</w:t>
            </w:r>
            <w:proofErr w:type="gramEnd"/>
            <w:r>
              <w:rPr>
                <w:rFonts w:ascii="Times New Roman" w:hAnsi="Times New Roman"/>
              </w:rPr>
              <w:t>уб</w:t>
            </w:r>
            <w:proofErr w:type="spellEnd"/>
            <w:r>
              <w:rPr>
                <w:rFonts w:ascii="Times New Roman" w:hAnsi="Times New Roman"/>
              </w:rPr>
              <w:t>.</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361,5/ 98</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482/ 227, 8</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75%/43%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-25%/-57% -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13.7</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Количество проведенных ярмарок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b/>
                <w:i/>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Pr="00AA2E66"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39041A" w:rsidRPr="00AA2E66"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50% - темп роста</w:t>
            </w:r>
          </w:p>
          <w:p w:rsidR="0039041A" w:rsidRPr="00366243"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-50% -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b/>
                <w:i/>
                <w:sz w:val="22"/>
                <w:szCs w:val="22"/>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left"/>
              <w:rPr>
                <w:rFonts w:ascii="Times New Roman" w:hAnsi="Times New Roman" w:cs="Times New Roman"/>
                <w:b/>
                <w:i/>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eastAsia="Calibri" w:hAnsi="Times New Roman" w:cs="Times New Roman"/>
                <w:sz w:val="22"/>
                <w:szCs w:val="22"/>
              </w:rPr>
            </w:pPr>
            <w:r>
              <w:rPr>
                <w:rFonts w:ascii="Times New Roman" w:hAnsi="Times New Roman" w:cs="Times New Roman"/>
                <w:sz w:val="22"/>
                <w:szCs w:val="22"/>
              </w:rPr>
              <w:t>13.8</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eastAsia="Calibri" w:hAnsi="Times New Roman" w:cs="Times New Roman"/>
                <w:sz w:val="22"/>
                <w:szCs w:val="22"/>
              </w:rPr>
              <w:t>Количество мест разностной, развозной и сезонной торговли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78</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52</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150 % -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50% -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tc>
      </w:tr>
      <w:tr w:rsidR="0039041A" w:rsidTr="004B7610">
        <w:tc>
          <w:tcPr>
            <w:tcW w:w="15005" w:type="dxa"/>
            <w:gridSpan w:val="11"/>
            <w:tcBorders>
              <w:left w:val="single" w:sz="4" w:space="0" w:color="000000"/>
              <w:bottom w:val="single" w:sz="4" w:space="0" w:color="000000"/>
              <w:right w:val="single" w:sz="4" w:space="0" w:color="000000"/>
            </w:tcBorders>
            <w:shd w:val="clear" w:color="auto" w:fill="auto"/>
            <w:vAlign w:val="center"/>
          </w:tcPr>
          <w:p w:rsidR="0039041A" w:rsidRDefault="0039041A" w:rsidP="004B7610">
            <w:pPr>
              <w:snapToGrid w:val="0"/>
              <w:ind w:firstLine="540"/>
              <w:jc w:val="center"/>
              <w:rPr>
                <w:rFonts w:ascii="Times New Roman" w:hAnsi="Times New Roman"/>
                <w:b/>
              </w:rPr>
            </w:pPr>
          </w:p>
          <w:p w:rsidR="0039041A" w:rsidRDefault="0039041A" w:rsidP="004B7610">
            <w:pPr>
              <w:ind w:firstLine="540"/>
              <w:jc w:val="center"/>
              <w:rPr>
                <w:rFonts w:ascii="Times New Roman" w:hAnsi="Times New Roman"/>
                <w:b/>
              </w:rPr>
            </w:pPr>
            <w:r>
              <w:rPr>
                <w:rFonts w:ascii="Times New Roman" w:hAnsi="Times New Roman"/>
                <w:b/>
              </w:rPr>
              <w:t>14. Формирование и содержание архива внутригородского района</w:t>
            </w:r>
          </w:p>
          <w:p w:rsidR="0039041A" w:rsidRDefault="0039041A" w:rsidP="004B7610">
            <w:pPr>
              <w:ind w:firstLine="540"/>
              <w:rPr>
                <w:rFonts w:ascii="Times New Roman" w:hAnsi="Times New Roman"/>
                <w:b/>
              </w:rPr>
            </w:pPr>
            <w:r>
              <w:rPr>
                <w:rFonts w:ascii="Times New Roman" w:eastAsia="Times New Roman" w:hAnsi="Times New Roman"/>
                <w:bCs/>
                <w:color w:val="333300"/>
                <w:sz w:val="28"/>
                <w:szCs w:val="28"/>
                <w:lang w:eastAsia="ru-RU"/>
              </w:rPr>
              <w:tab/>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14.1</w:t>
            </w:r>
          </w:p>
        </w:tc>
        <w:tc>
          <w:tcPr>
            <w:tcW w:w="3075" w:type="dxa"/>
            <w:tcBorders>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Объем архивных фондов, переданных на хранение</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тыс. ед. хранения</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ind w:firstLine="709"/>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15005" w:type="dxa"/>
            <w:gridSpan w:val="11"/>
            <w:tcBorders>
              <w:left w:val="single" w:sz="4" w:space="0" w:color="000000"/>
              <w:bottom w:val="single" w:sz="4" w:space="0" w:color="000000"/>
              <w:right w:val="single" w:sz="4" w:space="0" w:color="000000"/>
            </w:tcBorders>
            <w:shd w:val="clear" w:color="auto" w:fill="auto"/>
            <w:vAlign w:val="center"/>
          </w:tcPr>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jc w:val="center"/>
              <w:rPr>
                <w:rFonts w:ascii="Times New Roman" w:hAnsi="Times New Roman" w:cs="Times New Roman"/>
                <w:b/>
                <w:bCs/>
                <w:sz w:val="22"/>
                <w:szCs w:val="22"/>
              </w:rPr>
            </w:pPr>
            <w:r>
              <w:rPr>
                <w:rFonts w:ascii="Times New Roman" w:hAnsi="Times New Roman" w:cs="Times New Roman"/>
                <w:b/>
                <w:bCs/>
                <w:sz w:val="22"/>
                <w:szCs w:val="22"/>
              </w:rPr>
              <w:t xml:space="preserve">15. Оказание поддержки гражданам и их объединениям, участвующим в охране общественного порядка, </w:t>
            </w:r>
          </w:p>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b/>
                <w:bCs/>
                <w:sz w:val="22"/>
                <w:szCs w:val="22"/>
              </w:rPr>
              <w:t>создание условий для деятельности народных дружин на территории внутригородского района</w:t>
            </w:r>
          </w:p>
          <w:p w:rsidR="0039041A" w:rsidRDefault="0039041A" w:rsidP="004B7610">
            <w:pPr>
              <w:pStyle w:val="ac"/>
              <w:jc w:val="center"/>
              <w:rPr>
                <w:rFonts w:ascii="Times New Roman" w:hAnsi="Times New Roman" w:cs="Times New Roman"/>
                <w:sz w:val="22"/>
                <w:szCs w:val="22"/>
              </w:rPr>
            </w:pP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15.1</w:t>
            </w:r>
          </w:p>
        </w:tc>
        <w:tc>
          <w:tcPr>
            <w:tcW w:w="3075" w:type="dxa"/>
            <w:tcBorders>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 xml:space="preserve">Количество человек, участвующих в добровольных формированиях населения по охране общественного </w:t>
            </w:r>
            <w:r>
              <w:rPr>
                <w:rFonts w:ascii="Times New Roman" w:hAnsi="Times New Roman" w:cs="Times New Roman"/>
                <w:sz w:val="22"/>
                <w:szCs w:val="22"/>
              </w:rPr>
              <w:lastRenderedPageBreak/>
              <w:t>порядка на территории внутригородского района</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чел.</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25</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160% -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60% - темп прироста</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15.2</w:t>
            </w:r>
          </w:p>
        </w:tc>
        <w:tc>
          <w:tcPr>
            <w:tcW w:w="3075" w:type="dxa"/>
            <w:tcBorders>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Объем выделенных средств из бюджета внутригородского района на оказание поддержки гражданам, участвующих в охране общественного порядка на территории внутригородского района</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тыс. руб.</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sidRPr="00954B40">
              <w:rPr>
                <w:rFonts w:ascii="Times New Roman" w:hAnsi="Times New Roman" w:cs="Times New Roman"/>
                <w:sz w:val="22"/>
                <w:szCs w:val="22"/>
              </w:rPr>
              <w:t>2 062</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blPrEx>
          <w:tblCellMar>
            <w:left w:w="0" w:type="dxa"/>
            <w:right w:w="0" w:type="dxa"/>
          </w:tblCellMar>
        </w:tblPrEx>
        <w:trPr>
          <w:gridAfter w:val="3"/>
          <w:wAfter w:w="30" w:type="dxa"/>
        </w:trPr>
        <w:tc>
          <w:tcPr>
            <w:tcW w:w="14975" w:type="dxa"/>
            <w:gridSpan w:val="8"/>
            <w:tcBorders>
              <w:top w:val="single" w:sz="4" w:space="0" w:color="000000"/>
              <w:left w:val="single" w:sz="4" w:space="0" w:color="000000"/>
              <w:right w:val="single" w:sz="4" w:space="0" w:color="000000"/>
            </w:tcBorders>
            <w:shd w:val="clear" w:color="auto" w:fill="auto"/>
            <w:vAlign w:val="center"/>
          </w:tcPr>
          <w:p w:rsidR="0039041A" w:rsidRDefault="0039041A" w:rsidP="004B7610">
            <w:pPr>
              <w:snapToGrid w:val="0"/>
              <w:ind w:firstLine="540"/>
              <w:jc w:val="center"/>
              <w:rPr>
                <w:rFonts w:ascii="Times New Roman" w:hAnsi="Times New Roman"/>
              </w:rPr>
            </w:pPr>
          </w:p>
          <w:p w:rsidR="0039041A" w:rsidRDefault="0039041A" w:rsidP="004B7610">
            <w:pPr>
              <w:jc w:val="center"/>
              <w:rPr>
                <w:rFonts w:ascii="Times New Roman" w:hAnsi="Times New Roman"/>
                <w:b/>
                <w:bCs/>
              </w:rPr>
            </w:pPr>
            <w:r>
              <w:rPr>
                <w:rFonts w:ascii="Times New Roman" w:hAnsi="Times New Roman"/>
                <w:b/>
                <w:bCs/>
              </w:rPr>
              <w:t>16. Развитие на территории внутригородского района</w:t>
            </w:r>
          </w:p>
          <w:p w:rsidR="0039041A" w:rsidRDefault="0039041A" w:rsidP="004B7610">
            <w:pPr>
              <w:jc w:val="center"/>
              <w:rPr>
                <w:rFonts w:ascii="Times New Roman" w:hAnsi="Times New Roman"/>
              </w:rPr>
            </w:pPr>
            <w:r>
              <w:rPr>
                <w:rFonts w:ascii="Times New Roman" w:hAnsi="Times New Roman"/>
                <w:b/>
                <w:bCs/>
              </w:rPr>
              <w:t>физической культуры, школьного спорта и массового спорта</w:t>
            </w:r>
          </w:p>
          <w:p w:rsidR="0039041A" w:rsidRDefault="0039041A" w:rsidP="004B7610">
            <w:pPr>
              <w:pStyle w:val="ac"/>
              <w:jc w:val="center"/>
              <w:rPr>
                <w:rFonts w:ascii="Times New Roman" w:hAnsi="Times New Roman" w:cs="Times New Roman"/>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eastAsia="Calibri" w:hAnsi="Times New Roman" w:cs="Times New Roman"/>
                <w:sz w:val="22"/>
                <w:szCs w:val="22"/>
              </w:rPr>
            </w:pPr>
            <w:r>
              <w:rPr>
                <w:rFonts w:ascii="Times New Roman" w:hAnsi="Times New Roman" w:cs="Times New Roman"/>
                <w:sz w:val="22"/>
                <w:szCs w:val="22"/>
              </w:rPr>
              <w:t>16.1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Количество тренеров по месту жительства, оказывающие услуги населению по созданию условий для развития физической культуры и массового спорта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чел.</w:t>
            </w:r>
          </w:p>
        </w:tc>
        <w:tc>
          <w:tcPr>
            <w:tcW w:w="1788"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18</w:t>
            </w:r>
          </w:p>
        </w:tc>
        <w:tc>
          <w:tcPr>
            <w:tcW w:w="1701"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18</w:t>
            </w:r>
          </w:p>
        </w:tc>
        <w:tc>
          <w:tcPr>
            <w:tcW w:w="2268" w:type="dxa"/>
            <w:tcBorders>
              <w:top w:val="single" w:sz="4" w:space="0" w:color="000000"/>
              <w:left w:val="single" w:sz="4" w:space="0" w:color="000000"/>
              <w:bottom w:val="single" w:sz="4" w:space="0" w:color="000000"/>
            </w:tcBorders>
            <w:shd w:val="clear" w:color="auto" w:fill="auto"/>
          </w:tcPr>
          <w:p w:rsidR="0039041A" w:rsidRPr="00537E7B" w:rsidRDefault="0039041A" w:rsidP="004B7610">
            <w:pPr>
              <w:pStyle w:val="ac"/>
              <w:snapToGrid w:val="0"/>
              <w:jc w:val="center"/>
              <w:rPr>
                <w:rFonts w:ascii="Times New Roman" w:hAnsi="Times New Roman" w:cs="Times New Roman"/>
                <w:sz w:val="24"/>
                <w:szCs w:val="24"/>
              </w:rPr>
            </w:pPr>
            <w:r w:rsidRPr="00537E7B">
              <w:rPr>
                <w:rFonts w:ascii="Times New Roman" w:hAnsi="Times New Roman" w:cs="Times New Roman"/>
                <w:sz w:val="24"/>
                <w:szCs w:val="24"/>
              </w:rPr>
              <w:t>100% - темп роста</w:t>
            </w:r>
          </w:p>
          <w:p w:rsidR="0039041A" w:rsidRPr="00537E7B" w:rsidRDefault="0039041A" w:rsidP="004B7610">
            <w:pPr>
              <w:spacing w:line="240" w:lineRule="auto"/>
              <w:jc w:val="center"/>
              <w:rPr>
                <w:rFonts w:ascii="Times New Roman" w:hAnsi="Times New Roman"/>
                <w:sz w:val="24"/>
                <w:szCs w:val="24"/>
              </w:rPr>
            </w:pPr>
            <w:r w:rsidRPr="00537E7B">
              <w:rPr>
                <w:rFonts w:ascii="Times New Roman" w:hAnsi="Times New Roman"/>
                <w:sz w:val="24"/>
                <w:szCs w:val="24"/>
              </w:rPr>
              <w:t>0% -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jc w:val="center"/>
              <w:rPr>
                <w:rFonts w:ascii="Times New Roman" w:hAnsi="Times New Roman"/>
                <w:sz w:val="24"/>
                <w:szCs w:val="24"/>
              </w:rPr>
            </w:pPr>
            <w:r w:rsidRPr="00EB6C79">
              <w:rPr>
                <w:rFonts w:ascii="Times New Roman" w:hAnsi="Times New Roman"/>
                <w:sz w:val="24"/>
                <w:szCs w:val="24"/>
              </w:rPr>
              <w:t>1 921 217,85</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Pr>
                <w:rFonts w:ascii="Times New Roman" w:hAnsi="Times New Roman"/>
                <w:sz w:val="24"/>
                <w:szCs w:val="24"/>
              </w:rPr>
              <w:t>-</w:t>
            </w:r>
          </w:p>
        </w:tc>
      </w:tr>
      <w:tr w:rsidR="0039041A" w:rsidTr="004B7610">
        <w:trPr>
          <w:trHeight w:val="70"/>
        </w:trPr>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eastAsia="Calibri" w:hAnsi="Times New Roman" w:cs="Times New Roman"/>
                <w:sz w:val="22"/>
                <w:szCs w:val="22"/>
              </w:rPr>
            </w:pPr>
            <w:r>
              <w:rPr>
                <w:rFonts w:ascii="Times New Roman" w:hAnsi="Times New Roman" w:cs="Times New Roman"/>
                <w:sz w:val="22"/>
                <w:szCs w:val="22"/>
              </w:rPr>
              <w:t>16.2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 xml:space="preserve">Количество ледовых площадок, функционирующих на территории внутригородского района </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20</w:t>
            </w:r>
          </w:p>
        </w:tc>
        <w:tc>
          <w:tcPr>
            <w:tcW w:w="1701"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18</w:t>
            </w:r>
          </w:p>
        </w:tc>
        <w:tc>
          <w:tcPr>
            <w:tcW w:w="2268" w:type="dxa"/>
            <w:tcBorders>
              <w:top w:val="single" w:sz="4" w:space="0" w:color="000000"/>
              <w:left w:val="single" w:sz="4" w:space="0" w:color="000000"/>
              <w:bottom w:val="single" w:sz="4" w:space="0" w:color="000000"/>
            </w:tcBorders>
            <w:shd w:val="clear" w:color="auto" w:fill="auto"/>
          </w:tcPr>
          <w:p w:rsidR="0039041A" w:rsidRPr="00537E7B" w:rsidRDefault="0039041A" w:rsidP="004B7610">
            <w:pPr>
              <w:pStyle w:val="ac"/>
              <w:snapToGrid w:val="0"/>
              <w:jc w:val="center"/>
              <w:rPr>
                <w:rFonts w:ascii="Times New Roman" w:hAnsi="Times New Roman" w:cs="Times New Roman"/>
                <w:sz w:val="24"/>
                <w:szCs w:val="24"/>
              </w:rPr>
            </w:pPr>
            <w:r w:rsidRPr="00537E7B">
              <w:rPr>
                <w:rFonts w:ascii="Times New Roman" w:hAnsi="Times New Roman" w:cs="Times New Roman"/>
                <w:sz w:val="24"/>
                <w:szCs w:val="24"/>
                <w:lang w:eastAsia="en-US"/>
              </w:rPr>
              <w:t>111%</w:t>
            </w:r>
            <w:r w:rsidRPr="00537E7B">
              <w:rPr>
                <w:rFonts w:ascii="Times New Roman" w:hAnsi="Times New Roman" w:cs="Times New Roman"/>
                <w:sz w:val="24"/>
                <w:szCs w:val="24"/>
              </w:rPr>
              <w:t>- темп роста</w:t>
            </w:r>
          </w:p>
          <w:p w:rsidR="0039041A" w:rsidRPr="00537E7B" w:rsidRDefault="0039041A" w:rsidP="004B7610">
            <w:pPr>
              <w:spacing w:line="240" w:lineRule="auto"/>
              <w:jc w:val="center"/>
              <w:rPr>
                <w:rFonts w:ascii="Times New Roman" w:hAnsi="Times New Roman"/>
                <w:sz w:val="24"/>
                <w:szCs w:val="24"/>
              </w:rPr>
            </w:pPr>
            <w:r w:rsidRPr="00537E7B">
              <w:rPr>
                <w:rFonts w:ascii="Times New Roman" w:hAnsi="Times New Roman"/>
                <w:sz w:val="24"/>
                <w:szCs w:val="24"/>
              </w:rPr>
              <w:t>11% -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687 000</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609 500</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eastAsia="Calibri" w:hAnsi="Times New Roman" w:cs="Times New Roman"/>
                <w:sz w:val="22"/>
                <w:szCs w:val="22"/>
              </w:rPr>
            </w:pPr>
            <w:r>
              <w:rPr>
                <w:rFonts w:ascii="Times New Roman" w:hAnsi="Times New Roman" w:cs="Times New Roman"/>
                <w:sz w:val="22"/>
                <w:szCs w:val="22"/>
              </w:rPr>
              <w:t>16.3</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 xml:space="preserve">Количество массовых мероприятий,  популяризирующих здоровый </w:t>
            </w:r>
            <w:r>
              <w:rPr>
                <w:rFonts w:ascii="Times New Roman" w:hAnsi="Times New Roman"/>
              </w:rPr>
              <w:lastRenderedPageBreak/>
              <w:t>образ жизни, реализуемых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lastRenderedPageBreak/>
              <w:t>ед.</w:t>
            </w:r>
          </w:p>
        </w:tc>
        <w:tc>
          <w:tcPr>
            <w:tcW w:w="1788"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15</w:t>
            </w:r>
          </w:p>
        </w:tc>
        <w:tc>
          <w:tcPr>
            <w:tcW w:w="1701"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13</w:t>
            </w:r>
          </w:p>
        </w:tc>
        <w:tc>
          <w:tcPr>
            <w:tcW w:w="2268" w:type="dxa"/>
            <w:tcBorders>
              <w:top w:val="single" w:sz="4" w:space="0" w:color="000000"/>
              <w:left w:val="single" w:sz="4" w:space="0" w:color="000000"/>
              <w:bottom w:val="single" w:sz="4" w:space="0" w:color="000000"/>
            </w:tcBorders>
            <w:shd w:val="clear" w:color="auto" w:fill="auto"/>
          </w:tcPr>
          <w:p w:rsidR="0039041A" w:rsidRPr="00537E7B" w:rsidRDefault="0039041A" w:rsidP="004B7610">
            <w:pPr>
              <w:pStyle w:val="ac"/>
              <w:snapToGrid w:val="0"/>
              <w:jc w:val="center"/>
              <w:rPr>
                <w:rFonts w:ascii="Times New Roman" w:hAnsi="Times New Roman" w:cs="Times New Roman"/>
                <w:sz w:val="24"/>
                <w:szCs w:val="24"/>
              </w:rPr>
            </w:pPr>
            <w:r w:rsidRPr="00537E7B">
              <w:rPr>
                <w:rFonts w:ascii="Times New Roman" w:hAnsi="Times New Roman" w:cs="Times New Roman"/>
                <w:sz w:val="24"/>
                <w:szCs w:val="24"/>
                <w:lang w:eastAsia="en-US"/>
              </w:rPr>
              <w:t>115%</w:t>
            </w:r>
            <w:r>
              <w:rPr>
                <w:rFonts w:ascii="Times New Roman" w:hAnsi="Times New Roman" w:cs="Times New Roman"/>
                <w:sz w:val="24"/>
                <w:szCs w:val="24"/>
                <w:lang w:eastAsia="en-US"/>
              </w:rPr>
              <w:t xml:space="preserve"> </w:t>
            </w:r>
            <w:r w:rsidRPr="00537E7B">
              <w:rPr>
                <w:rFonts w:ascii="Times New Roman" w:hAnsi="Times New Roman" w:cs="Times New Roman"/>
                <w:sz w:val="24"/>
                <w:szCs w:val="24"/>
              </w:rPr>
              <w:t>- темп роста</w:t>
            </w:r>
          </w:p>
          <w:p w:rsidR="0039041A" w:rsidRPr="00537E7B" w:rsidRDefault="0039041A" w:rsidP="004B7610">
            <w:pPr>
              <w:spacing w:line="240" w:lineRule="auto"/>
              <w:jc w:val="center"/>
              <w:rPr>
                <w:rFonts w:ascii="Times New Roman" w:hAnsi="Times New Roman"/>
                <w:sz w:val="24"/>
                <w:szCs w:val="24"/>
              </w:rPr>
            </w:pPr>
            <w:r w:rsidRPr="00537E7B">
              <w:rPr>
                <w:rFonts w:ascii="Times New Roman" w:hAnsi="Times New Roman"/>
                <w:sz w:val="24"/>
                <w:szCs w:val="24"/>
              </w:rPr>
              <w:t xml:space="preserve">15% - темп прироста </w:t>
            </w:r>
          </w:p>
        </w:tc>
        <w:tc>
          <w:tcPr>
            <w:tcW w:w="1743"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702 007</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Pr>
                <w:rFonts w:ascii="Times New Roman" w:hAnsi="Times New Roman"/>
                <w:sz w:val="24"/>
                <w:szCs w:val="24"/>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Pr="00F85DB3" w:rsidRDefault="0039041A" w:rsidP="004B7610">
            <w:pPr>
              <w:pStyle w:val="ac"/>
              <w:jc w:val="center"/>
              <w:rPr>
                <w:rFonts w:ascii="Times New Roman" w:hAnsi="Times New Roman" w:cs="Times New Roman"/>
                <w:sz w:val="22"/>
                <w:szCs w:val="22"/>
              </w:rPr>
            </w:pPr>
            <w:r w:rsidRPr="00F85DB3">
              <w:rPr>
                <w:rFonts w:ascii="Times New Roman" w:hAnsi="Times New Roman" w:cs="Times New Roman"/>
                <w:sz w:val="22"/>
                <w:szCs w:val="22"/>
              </w:rPr>
              <w:lastRenderedPageBreak/>
              <w:t>16.4</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sidRPr="00F85DB3">
              <w:rPr>
                <w:rFonts w:ascii="Times New Roman" w:hAnsi="Times New Roman"/>
              </w:rPr>
              <w:t xml:space="preserve">Доля обучающихся, систематически занимающихся физической культурой и спортом, в общей </w:t>
            </w:r>
            <w:proofErr w:type="gramStart"/>
            <w:r w:rsidRPr="00F85DB3">
              <w:rPr>
                <w:rFonts w:ascii="Times New Roman" w:hAnsi="Times New Roman"/>
              </w:rPr>
              <w:t>численности</w:t>
            </w:r>
            <w:proofErr w:type="gramEnd"/>
            <w:r w:rsidRPr="00F85DB3">
              <w:rPr>
                <w:rFonts w:ascii="Times New Roman" w:hAnsi="Times New Roman"/>
              </w:rPr>
              <w:t xml:space="preserve"> обучающихся</w:t>
            </w:r>
            <w:r>
              <w:rPr>
                <w:rFonts w:ascii="Times New Roman" w:hAnsi="Times New Roman"/>
              </w:rPr>
              <w:t xml:space="preserve">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jc w:val="center"/>
              <w:rPr>
                <w:rFonts w:ascii="Times New Roman" w:hAnsi="Times New Roman"/>
                <w:sz w:val="24"/>
                <w:szCs w:val="24"/>
              </w:rPr>
            </w:pPr>
            <w:r w:rsidRPr="00EB6C79">
              <w:rPr>
                <w:rFonts w:ascii="Times New Roman" w:hAnsi="Times New Roman"/>
                <w:sz w:val="24"/>
                <w:szCs w:val="24"/>
              </w:rPr>
              <w:t>%</w:t>
            </w:r>
          </w:p>
        </w:tc>
        <w:tc>
          <w:tcPr>
            <w:tcW w:w="1788"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Pr>
                <w:rFonts w:ascii="Times New Roman" w:hAnsi="Times New Roman"/>
                <w:sz w:val="24"/>
                <w:szCs w:val="24"/>
              </w:rPr>
              <w:t>36,3%</w:t>
            </w:r>
          </w:p>
        </w:tc>
        <w:tc>
          <w:tcPr>
            <w:tcW w:w="1701"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Pr>
                <w:rFonts w:ascii="Times New Roman" w:hAnsi="Times New Roman"/>
                <w:sz w:val="24"/>
                <w:szCs w:val="24"/>
              </w:rPr>
              <w:t>35,9%</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spacing w:line="240" w:lineRule="auto"/>
              <w:jc w:val="center"/>
              <w:rPr>
                <w:rFonts w:ascii="Times New Roman" w:hAnsi="Times New Roman"/>
                <w:sz w:val="24"/>
                <w:szCs w:val="24"/>
              </w:rPr>
            </w:pPr>
            <w:r>
              <w:rPr>
                <w:rFonts w:ascii="Times New Roman" w:hAnsi="Times New Roman"/>
                <w:sz w:val="24"/>
                <w:szCs w:val="24"/>
              </w:rPr>
              <w:t>-</w:t>
            </w:r>
          </w:p>
          <w:p w:rsidR="0039041A" w:rsidRPr="00EB6C79" w:rsidRDefault="0039041A" w:rsidP="004B7610">
            <w:pPr>
              <w:spacing w:line="240" w:lineRule="auto"/>
              <w:jc w:val="center"/>
              <w:rPr>
                <w:rFonts w:ascii="Times New Roman" w:hAnsi="Times New Roman"/>
                <w:sz w:val="24"/>
                <w:szCs w:val="24"/>
              </w:rPr>
            </w:pPr>
          </w:p>
        </w:tc>
        <w:tc>
          <w:tcPr>
            <w:tcW w:w="1743"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w:t>
            </w:r>
          </w:p>
        </w:tc>
      </w:tr>
      <w:tr w:rsidR="0039041A" w:rsidTr="004B7610">
        <w:tblPrEx>
          <w:tblCellMar>
            <w:left w:w="0" w:type="dxa"/>
            <w:right w:w="0" w:type="dxa"/>
          </w:tblCellMar>
        </w:tblPrEx>
        <w:trPr>
          <w:gridAfter w:val="3"/>
          <w:wAfter w:w="30" w:type="dxa"/>
        </w:trPr>
        <w:tc>
          <w:tcPr>
            <w:tcW w:w="14975" w:type="dxa"/>
            <w:gridSpan w:val="8"/>
            <w:tcBorders>
              <w:top w:val="single" w:sz="4" w:space="0" w:color="000000"/>
              <w:left w:val="single" w:sz="4" w:space="0" w:color="000000"/>
              <w:right w:val="single" w:sz="4" w:space="0" w:color="000000"/>
            </w:tcBorders>
            <w:shd w:val="clear" w:color="auto" w:fill="auto"/>
            <w:vAlign w:val="center"/>
          </w:tcPr>
          <w:p w:rsidR="0039041A" w:rsidRDefault="0039041A" w:rsidP="004B7610">
            <w:pPr>
              <w:pStyle w:val="ac"/>
              <w:snapToGrid w:val="0"/>
              <w:jc w:val="center"/>
              <w:rPr>
                <w:rFonts w:ascii="Times New Roman" w:eastAsia="Calibri" w:hAnsi="Times New Roman" w:cs="Times New Roman"/>
                <w:b/>
                <w:bCs/>
                <w:sz w:val="22"/>
                <w:szCs w:val="22"/>
              </w:rPr>
            </w:pPr>
          </w:p>
          <w:p w:rsidR="0039041A" w:rsidRDefault="0039041A" w:rsidP="004B7610">
            <w:pPr>
              <w:pStyle w:val="ac"/>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17. Организация культурно-массовой досуговой деятельности для жителей внутригородского района</w:t>
            </w:r>
          </w:p>
          <w:p w:rsidR="0039041A" w:rsidRDefault="0039041A" w:rsidP="004B7610">
            <w:pPr>
              <w:pStyle w:val="ac"/>
              <w:jc w:val="center"/>
              <w:rPr>
                <w:rFonts w:ascii="Times New Roman" w:eastAsia="Calibri" w:hAnsi="Times New Roman" w:cs="Times New Roman"/>
                <w:b/>
                <w:bCs/>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eastAsia="Calibri" w:hAnsi="Times New Roman" w:cs="Times New Roman"/>
                <w:sz w:val="22"/>
                <w:szCs w:val="22"/>
              </w:rPr>
            </w:pPr>
            <w:r>
              <w:rPr>
                <w:rFonts w:ascii="Times New Roman" w:hAnsi="Times New Roman" w:cs="Times New Roman"/>
                <w:sz w:val="22"/>
                <w:szCs w:val="22"/>
              </w:rPr>
              <w:t>17.1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Количество культурно-массовых досуговых и просветительских мероприятий с участием жителей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21</w:t>
            </w:r>
          </w:p>
        </w:tc>
        <w:tc>
          <w:tcPr>
            <w:tcW w:w="1701"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19</w:t>
            </w:r>
          </w:p>
        </w:tc>
        <w:tc>
          <w:tcPr>
            <w:tcW w:w="2268" w:type="dxa"/>
            <w:tcBorders>
              <w:top w:val="single" w:sz="4" w:space="0" w:color="000000"/>
              <w:left w:val="single" w:sz="4" w:space="0" w:color="000000"/>
              <w:bottom w:val="single" w:sz="4" w:space="0" w:color="000000"/>
            </w:tcBorders>
            <w:shd w:val="clear" w:color="auto" w:fill="auto"/>
          </w:tcPr>
          <w:p w:rsidR="0039041A" w:rsidRPr="00537E7B" w:rsidRDefault="0039041A" w:rsidP="004B7610">
            <w:pPr>
              <w:pStyle w:val="ac"/>
              <w:snapToGrid w:val="0"/>
              <w:jc w:val="center"/>
              <w:rPr>
                <w:rFonts w:ascii="Times New Roman" w:hAnsi="Times New Roman" w:cs="Times New Roman"/>
                <w:sz w:val="24"/>
                <w:szCs w:val="24"/>
              </w:rPr>
            </w:pPr>
            <w:r>
              <w:rPr>
                <w:rFonts w:ascii="Times New Roman" w:hAnsi="Times New Roman" w:cs="Times New Roman"/>
                <w:sz w:val="24"/>
                <w:szCs w:val="24"/>
              </w:rPr>
              <w:t>110,5%</w:t>
            </w:r>
            <w:r w:rsidRPr="00537E7B">
              <w:rPr>
                <w:rFonts w:ascii="Times New Roman" w:hAnsi="Times New Roman" w:cs="Times New Roman"/>
                <w:sz w:val="24"/>
                <w:szCs w:val="24"/>
              </w:rPr>
              <w:t>- темп роста</w:t>
            </w:r>
          </w:p>
          <w:p w:rsidR="0039041A" w:rsidRPr="00EB6C79" w:rsidRDefault="0039041A" w:rsidP="004B7610">
            <w:pPr>
              <w:spacing w:line="240" w:lineRule="auto"/>
              <w:jc w:val="center"/>
              <w:rPr>
                <w:rFonts w:ascii="Times New Roman" w:hAnsi="Times New Roman"/>
                <w:sz w:val="24"/>
                <w:szCs w:val="24"/>
              </w:rPr>
            </w:pPr>
            <w:r>
              <w:rPr>
                <w:rFonts w:ascii="Times New Roman" w:hAnsi="Times New Roman"/>
                <w:sz w:val="24"/>
                <w:szCs w:val="24"/>
              </w:rPr>
              <w:t>10,5</w:t>
            </w:r>
            <w:r w:rsidRPr="00537E7B">
              <w:rPr>
                <w:rFonts w:ascii="Times New Roman" w:hAnsi="Times New Roman"/>
                <w:sz w:val="24"/>
                <w:szCs w:val="24"/>
              </w:rPr>
              <w:t>% -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640 000</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640 000</w:t>
            </w:r>
          </w:p>
        </w:tc>
      </w:tr>
      <w:tr w:rsidR="0039041A" w:rsidTr="004B7610">
        <w:tblPrEx>
          <w:tblCellMar>
            <w:left w:w="0" w:type="dxa"/>
            <w:right w:w="0" w:type="dxa"/>
          </w:tblCellMar>
        </w:tblPrEx>
        <w:trPr>
          <w:gridAfter w:val="3"/>
          <w:wAfter w:w="30" w:type="dxa"/>
        </w:trPr>
        <w:tc>
          <w:tcPr>
            <w:tcW w:w="14975" w:type="dxa"/>
            <w:gridSpan w:val="8"/>
            <w:tcBorders>
              <w:top w:val="single" w:sz="4" w:space="0" w:color="000000"/>
              <w:left w:val="single" w:sz="4" w:space="0" w:color="000000"/>
              <w:right w:val="single" w:sz="4" w:space="0" w:color="000000"/>
            </w:tcBorders>
            <w:shd w:val="clear" w:color="auto" w:fill="auto"/>
            <w:vAlign w:val="center"/>
          </w:tcPr>
          <w:p w:rsidR="0039041A" w:rsidRDefault="0039041A" w:rsidP="004B7610">
            <w:pPr>
              <w:pStyle w:val="ac"/>
              <w:snapToGrid w:val="0"/>
              <w:jc w:val="center"/>
              <w:rPr>
                <w:rFonts w:ascii="Times New Roman" w:eastAsia="Calibri" w:hAnsi="Times New Roman" w:cs="Times New Roman"/>
                <w:sz w:val="22"/>
                <w:szCs w:val="22"/>
              </w:rPr>
            </w:pPr>
          </w:p>
          <w:p w:rsidR="0039041A" w:rsidRDefault="0039041A" w:rsidP="004B7610">
            <w:pPr>
              <w:pStyle w:val="ac"/>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18. Организация и осуществление мероприятий по работе с детьми и молодежью на территории внутригородского района.</w:t>
            </w:r>
          </w:p>
          <w:p w:rsidR="0039041A" w:rsidRDefault="0039041A" w:rsidP="004B7610">
            <w:pPr>
              <w:pStyle w:val="ac"/>
              <w:jc w:val="center"/>
              <w:rPr>
                <w:rFonts w:ascii="Times New Roman" w:eastAsia="Calibri" w:hAnsi="Times New Roman" w:cs="Times New Roman"/>
                <w:b/>
                <w:bCs/>
                <w:sz w:val="22"/>
                <w:szCs w:val="22"/>
              </w:rPr>
            </w:pPr>
            <w:r>
              <w:rPr>
                <w:rFonts w:ascii="Times New Roman" w:eastAsia="Calibri" w:hAnsi="Times New Roman" w:cs="Times New Roman"/>
                <w:b/>
                <w:bCs/>
                <w:sz w:val="22"/>
                <w:szCs w:val="22"/>
              </w:rPr>
              <w:t>Учет детей, проживающих на территории внутригородского района, с целью оказания содействия в организации общедоступного и бесплатного образования на территории внутригородского района</w:t>
            </w:r>
          </w:p>
          <w:p w:rsidR="0039041A" w:rsidRDefault="0039041A" w:rsidP="004B7610">
            <w:pPr>
              <w:pStyle w:val="ac"/>
              <w:jc w:val="center"/>
              <w:rPr>
                <w:rFonts w:ascii="Times New Roman" w:eastAsia="Calibri" w:hAnsi="Times New Roman" w:cs="Times New Roman"/>
                <w:b/>
                <w:bCs/>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eastAsia="Calibri" w:hAnsi="Times New Roman" w:cs="Times New Roman"/>
                <w:sz w:val="22"/>
                <w:szCs w:val="22"/>
              </w:rPr>
            </w:pPr>
            <w:r>
              <w:rPr>
                <w:rFonts w:ascii="Times New Roman" w:hAnsi="Times New Roman" w:cs="Times New Roman"/>
                <w:sz w:val="22"/>
                <w:szCs w:val="22"/>
              </w:rPr>
              <w:t>18.1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Количество массовых мероприятий, проведенных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t>ед.</w:t>
            </w:r>
          </w:p>
        </w:tc>
        <w:tc>
          <w:tcPr>
            <w:tcW w:w="1788"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33</w:t>
            </w:r>
          </w:p>
        </w:tc>
        <w:tc>
          <w:tcPr>
            <w:tcW w:w="1701"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31</w:t>
            </w:r>
          </w:p>
        </w:tc>
        <w:tc>
          <w:tcPr>
            <w:tcW w:w="2268"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jc w:val="center"/>
              <w:rPr>
                <w:rFonts w:ascii="Times New Roman" w:hAnsi="Times New Roman"/>
                <w:sz w:val="24"/>
                <w:szCs w:val="24"/>
              </w:rPr>
            </w:pPr>
            <w:r>
              <w:rPr>
                <w:rFonts w:ascii="Times New Roman" w:hAnsi="Times New Roman"/>
                <w:sz w:val="24"/>
                <w:szCs w:val="24"/>
              </w:rPr>
              <w:t xml:space="preserve">106% - темп роста, </w:t>
            </w:r>
            <w:r w:rsidRPr="00EB6C79">
              <w:rPr>
                <w:rFonts w:ascii="Times New Roman" w:hAnsi="Times New Roman"/>
                <w:sz w:val="24"/>
                <w:szCs w:val="24"/>
              </w:rPr>
              <w:t>6</w:t>
            </w:r>
            <w:r>
              <w:rPr>
                <w:rFonts w:ascii="Times New Roman" w:hAnsi="Times New Roman"/>
                <w:sz w:val="24"/>
                <w:szCs w:val="24"/>
              </w:rPr>
              <w:t>% -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740 000</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740 000</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eastAsia="Calibri" w:hAnsi="Times New Roman" w:cs="Times New Roman"/>
                <w:sz w:val="22"/>
                <w:szCs w:val="22"/>
              </w:rPr>
            </w:pPr>
            <w:r>
              <w:rPr>
                <w:rFonts w:ascii="Times New Roman" w:hAnsi="Times New Roman" w:cs="Times New Roman"/>
                <w:sz w:val="22"/>
                <w:szCs w:val="22"/>
              </w:rPr>
              <w:t>18.2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 xml:space="preserve">Отношение численности детей и молодежи, </w:t>
            </w:r>
            <w:r>
              <w:rPr>
                <w:rFonts w:ascii="Times New Roman" w:hAnsi="Times New Roman"/>
              </w:rPr>
              <w:lastRenderedPageBreak/>
              <w:t>систематически принимающих участие в волонтерских акциях на добровольческой основе, к общей численности детей и молодежи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jc w:val="center"/>
              <w:rPr>
                <w:rFonts w:ascii="Times New Roman" w:hAnsi="Times New Roman"/>
              </w:rPr>
            </w:pPr>
            <w:r>
              <w:rPr>
                <w:rFonts w:ascii="Times New Roman" w:hAnsi="Times New Roman"/>
              </w:rPr>
              <w:lastRenderedPageBreak/>
              <w:t>%</w:t>
            </w:r>
          </w:p>
        </w:tc>
        <w:tc>
          <w:tcPr>
            <w:tcW w:w="1788"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17,5</w:t>
            </w:r>
          </w:p>
        </w:tc>
        <w:tc>
          <w:tcPr>
            <w:tcW w:w="1701"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16,5</w:t>
            </w:r>
          </w:p>
        </w:tc>
        <w:tc>
          <w:tcPr>
            <w:tcW w:w="2268" w:type="dxa"/>
            <w:tcBorders>
              <w:top w:val="single" w:sz="4" w:space="0" w:color="000000"/>
              <w:left w:val="single" w:sz="4" w:space="0" w:color="000000"/>
              <w:bottom w:val="single" w:sz="4" w:space="0" w:color="000000"/>
            </w:tcBorders>
            <w:shd w:val="clear" w:color="auto" w:fill="auto"/>
          </w:tcPr>
          <w:p w:rsidR="0039041A" w:rsidRPr="0027222D" w:rsidRDefault="0039041A" w:rsidP="004B7610">
            <w:pPr>
              <w:spacing w:line="240" w:lineRule="auto"/>
              <w:jc w:val="center"/>
              <w:rPr>
                <w:rFonts w:ascii="Times New Roman" w:hAnsi="Times New Roman"/>
                <w:sz w:val="24"/>
                <w:szCs w:val="24"/>
              </w:rPr>
            </w:pPr>
            <w:r w:rsidRPr="0027222D">
              <w:rPr>
                <w:rFonts w:ascii="Times New Roman" w:hAnsi="Times New Roman"/>
                <w:sz w:val="24"/>
                <w:szCs w:val="24"/>
              </w:rPr>
              <w:t xml:space="preserve">106% - темп роста, </w:t>
            </w:r>
            <w:r w:rsidRPr="0027222D">
              <w:rPr>
                <w:rFonts w:ascii="Times New Roman" w:hAnsi="Times New Roman"/>
                <w:sz w:val="24"/>
                <w:szCs w:val="24"/>
              </w:rPr>
              <w:lastRenderedPageBreak/>
              <w:t>6% -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lastRenderedPageBreak/>
              <w:t>100 000</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Pr="00EB6C79" w:rsidRDefault="0039041A" w:rsidP="004B7610">
            <w:pPr>
              <w:spacing w:line="240" w:lineRule="auto"/>
              <w:rPr>
                <w:rFonts w:ascii="Times New Roman" w:hAnsi="Times New Roman"/>
                <w:sz w:val="24"/>
                <w:szCs w:val="24"/>
              </w:rPr>
            </w:pPr>
            <w:r w:rsidRPr="00EB6C79">
              <w:rPr>
                <w:rFonts w:ascii="Times New Roman" w:hAnsi="Times New Roman"/>
                <w:sz w:val="24"/>
                <w:szCs w:val="24"/>
              </w:rPr>
              <w:t>100 000</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eastAsia="Calibri" w:hAnsi="Times New Roman" w:cs="Times New Roman"/>
                <w:sz w:val="22"/>
                <w:szCs w:val="22"/>
              </w:rPr>
            </w:pPr>
            <w:r>
              <w:rPr>
                <w:rFonts w:ascii="Times New Roman" w:hAnsi="Times New Roman" w:cs="Times New Roman"/>
                <w:sz w:val="22"/>
                <w:szCs w:val="22"/>
              </w:rPr>
              <w:lastRenderedPageBreak/>
              <w:t>18.3</w:t>
            </w:r>
          </w:p>
        </w:tc>
        <w:tc>
          <w:tcPr>
            <w:tcW w:w="3075" w:type="dxa"/>
            <w:tcBorders>
              <w:top w:val="single" w:sz="4" w:space="0" w:color="000000"/>
              <w:left w:val="single" w:sz="4" w:space="0" w:color="000000"/>
              <w:bottom w:val="single" w:sz="4" w:space="0" w:color="000000"/>
            </w:tcBorders>
            <w:shd w:val="clear" w:color="auto" w:fill="auto"/>
          </w:tcPr>
          <w:p w:rsidR="0039041A" w:rsidRPr="00745281" w:rsidRDefault="0039041A" w:rsidP="004B7610">
            <w:pPr>
              <w:rPr>
                <w:rFonts w:ascii="Times New Roman" w:hAnsi="Times New Roman"/>
              </w:rPr>
            </w:pPr>
            <w:r w:rsidRPr="00745281">
              <w:rPr>
                <w:rFonts w:ascii="Times New Roman" w:hAnsi="Times New Roman"/>
              </w:rPr>
              <w:t xml:space="preserve">Отношение численности неорганизованных детей, подлежащих </w:t>
            </w:r>
            <w:proofErr w:type="gramStart"/>
            <w:r w:rsidRPr="00745281">
              <w:rPr>
                <w:rFonts w:ascii="Times New Roman" w:hAnsi="Times New Roman"/>
              </w:rPr>
              <w:t>обучению по</w:t>
            </w:r>
            <w:proofErr w:type="gramEnd"/>
            <w:r w:rsidRPr="00745281">
              <w:rPr>
                <w:rFonts w:ascii="Times New Roman" w:hAnsi="Times New Roman"/>
              </w:rPr>
              <w:t xml:space="preserve"> образовательным программам дошкольного, начального общего, основного  общего и среднего общего образования, к общей численности детей, подлежащих обучению по образовательным программам дошкольного, начального общего, основного  общего и среднего общего образования   проживающих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ind w:firstLine="459"/>
              <w:rPr>
                <w:rFonts w:ascii="Times New Roman" w:hAnsi="Times New Roman"/>
              </w:rPr>
            </w:pPr>
            <w:r>
              <w:rPr>
                <w:rFonts w:ascii="Times New Roman" w:hAnsi="Times New Roman"/>
              </w:rPr>
              <w:t>%</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RPr="001206E6" w:rsidTr="004B7610">
        <w:tc>
          <w:tcPr>
            <w:tcW w:w="15005" w:type="dxa"/>
            <w:gridSpan w:val="11"/>
            <w:tcBorders>
              <w:left w:val="single" w:sz="4" w:space="0" w:color="000000"/>
              <w:bottom w:val="single" w:sz="4" w:space="0" w:color="000000"/>
              <w:right w:val="single" w:sz="4" w:space="0" w:color="000000"/>
            </w:tcBorders>
            <w:shd w:val="clear" w:color="auto" w:fill="auto"/>
            <w:vAlign w:val="center"/>
          </w:tcPr>
          <w:p w:rsidR="0039041A" w:rsidRPr="001206E6" w:rsidRDefault="0039041A" w:rsidP="004B7610">
            <w:pPr>
              <w:snapToGrid w:val="0"/>
              <w:ind w:firstLine="540"/>
              <w:jc w:val="center"/>
              <w:rPr>
                <w:rFonts w:ascii="Times New Roman" w:hAnsi="Times New Roman"/>
                <w:b/>
              </w:rPr>
            </w:pPr>
          </w:p>
          <w:p w:rsidR="0039041A" w:rsidRPr="001206E6" w:rsidRDefault="0039041A" w:rsidP="004B7610">
            <w:pPr>
              <w:snapToGrid w:val="0"/>
              <w:ind w:firstLine="540"/>
              <w:jc w:val="center"/>
              <w:rPr>
                <w:rFonts w:ascii="Times New Roman" w:hAnsi="Times New Roman"/>
                <w:b/>
              </w:rPr>
            </w:pPr>
            <w:r w:rsidRPr="001206E6">
              <w:rPr>
                <w:rFonts w:ascii="Times New Roman" w:hAnsi="Times New Roman"/>
                <w:b/>
              </w:rPr>
              <w:t>19. Содействие в развитии народных художественных промыслов на территории внутригородского района</w:t>
            </w:r>
          </w:p>
          <w:p w:rsidR="0039041A" w:rsidRPr="001206E6" w:rsidRDefault="0039041A" w:rsidP="004B7610">
            <w:pPr>
              <w:snapToGrid w:val="0"/>
              <w:ind w:firstLine="540"/>
              <w:jc w:val="center"/>
              <w:rPr>
                <w:rFonts w:ascii="Times New Roman" w:hAnsi="Times New Roman"/>
                <w:b/>
              </w:rPr>
            </w:pPr>
          </w:p>
        </w:tc>
      </w:tr>
      <w:tr w:rsidR="0039041A" w:rsidRPr="001206E6" w:rsidTr="004B7610">
        <w:tc>
          <w:tcPr>
            <w:tcW w:w="975" w:type="dxa"/>
            <w:tcBorders>
              <w:left w:val="single" w:sz="4" w:space="0" w:color="000000"/>
              <w:bottom w:val="single" w:sz="4" w:space="0" w:color="000000"/>
            </w:tcBorders>
            <w:shd w:val="clear" w:color="auto" w:fill="auto"/>
            <w:vAlign w:val="center"/>
          </w:tcPr>
          <w:p w:rsidR="0039041A" w:rsidRPr="001206E6" w:rsidRDefault="0039041A" w:rsidP="004B7610">
            <w:pPr>
              <w:pStyle w:val="ac"/>
              <w:snapToGrid w:val="0"/>
              <w:jc w:val="center"/>
              <w:rPr>
                <w:rFonts w:ascii="Times New Roman" w:hAnsi="Times New Roman" w:cs="Times New Roman"/>
                <w:sz w:val="22"/>
                <w:szCs w:val="22"/>
              </w:rPr>
            </w:pPr>
            <w:r w:rsidRPr="001206E6">
              <w:rPr>
                <w:rFonts w:ascii="Times New Roman" w:hAnsi="Times New Roman" w:cs="Times New Roman"/>
                <w:sz w:val="22"/>
                <w:szCs w:val="22"/>
              </w:rPr>
              <w:t>19.1</w:t>
            </w:r>
          </w:p>
        </w:tc>
        <w:tc>
          <w:tcPr>
            <w:tcW w:w="3075" w:type="dxa"/>
            <w:tcBorders>
              <w:left w:val="single" w:sz="4" w:space="0" w:color="000000"/>
              <w:bottom w:val="single" w:sz="4" w:space="0" w:color="000000"/>
            </w:tcBorders>
            <w:shd w:val="clear" w:color="auto" w:fill="auto"/>
          </w:tcPr>
          <w:p w:rsidR="0039041A" w:rsidRPr="001206E6" w:rsidRDefault="0039041A" w:rsidP="004B7610">
            <w:pPr>
              <w:pStyle w:val="ac"/>
              <w:snapToGrid w:val="0"/>
              <w:jc w:val="left"/>
              <w:rPr>
                <w:rFonts w:ascii="Times New Roman" w:hAnsi="Times New Roman" w:cs="Times New Roman"/>
                <w:sz w:val="22"/>
                <w:szCs w:val="22"/>
              </w:rPr>
            </w:pPr>
            <w:r w:rsidRPr="001206E6">
              <w:rPr>
                <w:rFonts w:ascii="Times New Roman" w:hAnsi="Times New Roman" w:cs="Times New Roman"/>
                <w:sz w:val="22"/>
                <w:szCs w:val="22"/>
              </w:rPr>
              <w:t xml:space="preserve">Количество мероприятий, направленных на развитие народных художественных промыслов, проведенных на </w:t>
            </w:r>
            <w:r w:rsidRPr="001206E6">
              <w:rPr>
                <w:rFonts w:ascii="Times New Roman" w:hAnsi="Times New Roman" w:cs="Times New Roman"/>
                <w:sz w:val="22"/>
                <w:szCs w:val="22"/>
              </w:rPr>
              <w:lastRenderedPageBreak/>
              <w:t>территории внутригородского района</w:t>
            </w:r>
          </w:p>
        </w:tc>
        <w:tc>
          <w:tcPr>
            <w:tcW w:w="1530" w:type="dxa"/>
            <w:tcBorders>
              <w:left w:val="single" w:sz="4" w:space="0" w:color="000000"/>
              <w:bottom w:val="single" w:sz="4" w:space="0" w:color="000000"/>
            </w:tcBorders>
            <w:shd w:val="clear" w:color="auto" w:fill="auto"/>
          </w:tcPr>
          <w:p w:rsidR="0039041A" w:rsidRPr="001206E6" w:rsidRDefault="0039041A" w:rsidP="004B7610">
            <w:pPr>
              <w:pStyle w:val="ac"/>
              <w:snapToGrid w:val="0"/>
              <w:jc w:val="center"/>
              <w:rPr>
                <w:rFonts w:ascii="Times New Roman" w:hAnsi="Times New Roman" w:cs="Times New Roman"/>
                <w:sz w:val="22"/>
                <w:szCs w:val="22"/>
              </w:rPr>
            </w:pPr>
            <w:r w:rsidRPr="001206E6">
              <w:rPr>
                <w:rFonts w:ascii="Times New Roman" w:hAnsi="Times New Roman" w:cs="Times New Roman"/>
                <w:sz w:val="22"/>
                <w:szCs w:val="22"/>
              </w:rPr>
              <w:lastRenderedPageBreak/>
              <w:t>ед.</w:t>
            </w:r>
          </w:p>
        </w:tc>
        <w:tc>
          <w:tcPr>
            <w:tcW w:w="1788" w:type="dxa"/>
            <w:tcBorders>
              <w:left w:val="single" w:sz="4" w:space="0" w:color="000000"/>
              <w:bottom w:val="single" w:sz="4" w:space="0" w:color="000000"/>
            </w:tcBorders>
            <w:shd w:val="clear" w:color="auto" w:fill="auto"/>
          </w:tcPr>
          <w:p w:rsidR="0039041A" w:rsidRPr="001206E6" w:rsidRDefault="0039041A" w:rsidP="004B7610">
            <w:pPr>
              <w:pStyle w:val="ac"/>
              <w:snapToGrid w:val="0"/>
              <w:jc w:val="center"/>
              <w:rPr>
                <w:rFonts w:ascii="Times New Roman" w:hAnsi="Times New Roman" w:cs="Times New Roman"/>
                <w:sz w:val="22"/>
                <w:szCs w:val="22"/>
              </w:rPr>
            </w:pPr>
            <w:r w:rsidRPr="001206E6">
              <w:rPr>
                <w:rFonts w:ascii="Times New Roman" w:hAnsi="Times New Roman" w:cs="Times New Roman"/>
                <w:sz w:val="22"/>
                <w:szCs w:val="22"/>
              </w:rPr>
              <w:t>10</w:t>
            </w:r>
          </w:p>
        </w:tc>
        <w:tc>
          <w:tcPr>
            <w:tcW w:w="1701" w:type="dxa"/>
            <w:tcBorders>
              <w:left w:val="single" w:sz="4" w:space="0" w:color="000000"/>
              <w:bottom w:val="single" w:sz="4" w:space="0" w:color="000000"/>
            </w:tcBorders>
            <w:shd w:val="clear" w:color="auto" w:fill="auto"/>
          </w:tcPr>
          <w:p w:rsidR="0039041A" w:rsidRPr="001206E6" w:rsidRDefault="0039041A" w:rsidP="004B7610">
            <w:pPr>
              <w:pStyle w:val="ac"/>
              <w:snapToGrid w:val="0"/>
              <w:jc w:val="center"/>
              <w:rPr>
                <w:rFonts w:ascii="Times New Roman" w:hAnsi="Times New Roman" w:cs="Times New Roman"/>
                <w:sz w:val="22"/>
                <w:szCs w:val="22"/>
              </w:rPr>
            </w:pPr>
            <w:r w:rsidRPr="001206E6">
              <w:rPr>
                <w:rFonts w:ascii="Times New Roman" w:hAnsi="Times New Roman" w:cs="Times New Roman"/>
                <w:sz w:val="22"/>
                <w:szCs w:val="22"/>
              </w:rPr>
              <w:t>10</w:t>
            </w:r>
          </w:p>
        </w:tc>
        <w:tc>
          <w:tcPr>
            <w:tcW w:w="2268" w:type="dxa"/>
            <w:tcBorders>
              <w:left w:val="single" w:sz="4" w:space="0" w:color="000000"/>
              <w:bottom w:val="single" w:sz="4" w:space="0" w:color="000000"/>
            </w:tcBorders>
            <w:shd w:val="clear" w:color="auto" w:fill="auto"/>
          </w:tcPr>
          <w:p w:rsidR="0039041A" w:rsidRPr="001206E6" w:rsidRDefault="0039041A" w:rsidP="004B7610">
            <w:pPr>
              <w:pStyle w:val="ac"/>
              <w:snapToGrid w:val="0"/>
              <w:jc w:val="center"/>
              <w:rPr>
                <w:rFonts w:ascii="Times New Roman" w:hAnsi="Times New Roman" w:cs="Times New Roman"/>
                <w:sz w:val="22"/>
                <w:szCs w:val="22"/>
              </w:rPr>
            </w:pPr>
            <w:r w:rsidRPr="001206E6">
              <w:rPr>
                <w:rFonts w:ascii="Times New Roman" w:hAnsi="Times New Roman" w:cs="Times New Roman"/>
                <w:sz w:val="22"/>
                <w:szCs w:val="22"/>
              </w:rPr>
              <w:t>100% - темп роста</w:t>
            </w:r>
          </w:p>
          <w:p w:rsidR="0039041A" w:rsidRPr="001206E6" w:rsidRDefault="0039041A" w:rsidP="004B7610">
            <w:pPr>
              <w:pStyle w:val="ac"/>
              <w:snapToGrid w:val="0"/>
              <w:jc w:val="center"/>
              <w:rPr>
                <w:rFonts w:ascii="Times New Roman" w:hAnsi="Times New Roman" w:cs="Times New Roman"/>
                <w:sz w:val="22"/>
                <w:szCs w:val="22"/>
              </w:rPr>
            </w:pPr>
            <w:r w:rsidRPr="001206E6">
              <w:rPr>
                <w:rFonts w:ascii="Times New Roman" w:hAnsi="Times New Roman" w:cs="Times New Roman"/>
                <w:sz w:val="22"/>
                <w:szCs w:val="22"/>
              </w:rPr>
              <w:t>0% - темп прироста</w:t>
            </w:r>
          </w:p>
        </w:tc>
        <w:tc>
          <w:tcPr>
            <w:tcW w:w="1743" w:type="dxa"/>
            <w:tcBorders>
              <w:left w:val="single" w:sz="4" w:space="0" w:color="000000"/>
              <w:bottom w:val="single" w:sz="4" w:space="0" w:color="000000"/>
            </w:tcBorders>
            <w:shd w:val="clear" w:color="auto" w:fill="auto"/>
          </w:tcPr>
          <w:p w:rsidR="0039041A" w:rsidRPr="001206E6" w:rsidRDefault="0039041A" w:rsidP="004B7610">
            <w:pPr>
              <w:pStyle w:val="ac"/>
              <w:snapToGrid w:val="0"/>
              <w:jc w:val="center"/>
              <w:rPr>
                <w:rFonts w:ascii="Times New Roman" w:hAnsi="Times New Roman" w:cs="Times New Roman"/>
                <w:sz w:val="22"/>
                <w:szCs w:val="22"/>
              </w:rPr>
            </w:pPr>
            <w:r w:rsidRPr="001206E6">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Pr="001206E6" w:rsidRDefault="0039041A" w:rsidP="004B7610">
            <w:pPr>
              <w:pStyle w:val="ac"/>
              <w:snapToGrid w:val="0"/>
              <w:jc w:val="center"/>
              <w:rPr>
                <w:rFonts w:ascii="Times New Roman" w:hAnsi="Times New Roman" w:cs="Times New Roman"/>
                <w:sz w:val="22"/>
                <w:szCs w:val="22"/>
              </w:rPr>
            </w:pPr>
            <w:r w:rsidRPr="001206E6">
              <w:rPr>
                <w:rFonts w:ascii="Times New Roman" w:hAnsi="Times New Roman" w:cs="Times New Roman"/>
                <w:sz w:val="22"/>
                <w:szCs w:val="22"/>
              </w:rPr>
              <w:t>-</w:t>
            </w:r>
          </w:p>
        </w:tc>
      </w:tr>
      <w:tr w:rsidR="0039041A" w:rsidTr="004B7610">
        <w:tc>
          <w:tcPr>
            <w:tcW w:w="15005" w:type="dxa"/>
            <w:gridSpan w:val="11"/>
            <w:tcBorders>
              <w:left w:val="single" w:sz="4" w:space="0" w:color="000000"/>
              <w:bottom w:val="single" w:sz="4" w:space="0" w:color="000000"/>
              <w:right w:val="single" w:sz="4" w:space="0" w:color="000000"/>
            </w:tcBorders>
            <w:shd w:val="clear" w:color="auto" w:fill="auto"/>
            <w:vAlign w:val="center"/>
          </w:tcPr>
          <w:p w:rsidR="0039041A" w:rsidRPr="00745281" w:rsidRDefault="0039041A" w:rsidP="004B7610">
            <w:pPr>
              <w:snapToGrid w:val="0"/>
              <w:ind w:firstLine="540"/>
              <w:jc w:val="center"/>
              <w:rPr>
                <w:rFonts w:ascii="Times New Roman" w:hAnsi="Times New Roman"/>
                <w:b/>
              </w:rPr>
            </w:pPr>
          </w:p>
          <w:p w:rsidR="0039041A" w:rsidRPr="00745281" w:rsidRDefault="0039041A" w:rsidP="004B7610">
            <w:pPr>
              <w:ind w:firstLine="540"/>
              <w:jc w:val="center"/>
              <w:rPr>
                <w:rFonts w:ascii="Times New Roman" w:hAnsi="Times New Roman"/>
              </w:rPr>
            </w:pPr>
            <w:r w:rsidRPr="00745281">
              <w:rPr>
                <w:rFonts w:ascii="Times New Roman" w:hAnsi="Times New Roman"/>
                <w:b/>
              </w:rPr>
              <w:t>20. Обеспечение первичных мер пожарной безопасности в границах внутригородского района</w:t>
            </w:r>
          </w:p>
          <w:p w:rsidR="0039041A" w:rsidRPr="00745281" w:rsidRDefault="0039041A" w:rsidP="004B7610">
            <w:pPr>
              <w:pStyle w:val="ac"/>
              <w:jc w:val="left"/>
              <w:rPr>
                <w:rFonts w:ascii="Times New Roman" w:hAnsi="Times New Roman" w:cs="Times New Roman"/>
                <w:sz w:val="22"/>
                <w:szCs w:val="22"/>
              </w:rPr>
            </w:pP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20.1</w:t>
            </w:r>
          </w:p>
        </w:tc>
        <w:tc>
          <w:tcPr>
            <w:tcW w:w="3075" w:type="dxa"/>
            <w:tcBorders>
              <w:left w:val="single" w:sz="4" w:space="0" w:color="000000"/>
              <w:bottom w:val="single" w:sz="4" w:space="0" w:color="000000"/>
            </w:tcBorders>
            <w:shd w:val="clear" w:color="auto" w:fill="auto"/>
          </w:tcPr>
          <w:p w:rsidR="0039041A" w:rsidRDefault="0039041A" w:rsidP="004B7610">
            <w:pPr>
              <w:rPr>
                <w:rFonts w:ascii="Times New Roman" w:hAnsi="Times New Roman"/>
              </w:rPr>
            </w:pPr>
            <w:r>
              <w:rPr>
                <w:rFonts w:ascii="Times New Roman" w:hAnsi="Times New Roman"/>
              </w:rPr>
              <w:t>Количество мероприятий пожарной безопасности, проведенных при установлении особого противопожарного режима</w:t>
            </w:r>
          </w:p>
          <w:p w:rsidR="0039041A" w:rsidRDefault="0039041A" w:rsidP="004B7610">
            <w:pPr>
              <w:pStyle w:val="ae"/>
              <w:rPr>
                <w:rFonts w:ascii="Times New Roman" w:hAnsi="Times New Roman" w:cs="Times New Roman"/>
                <w:sz w:val="22"/>
                <w:szCs w:val="22"/>
              </w:rPr>
            </w:pP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40</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16</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4"/>
                <w:szCs w:val="24"/>
              </w:rPr>
            </w:pPr>
            <w:r>
              <w:rPr>
                <w:rFonts w:ascii="Times New Roman" w:hAnsi="Times New Roman" w:cs="Times New Roman"/>
                <w:sz w:val="22"/>
                <w:szCs w:val="22"/>
              </w:rPr>
              <w:t xml:space="preserve">250% </w:t>
            </w:r>
            <w:r w:rsidRPr="00537E7B">
              <w:rPr>
                <w:rFonts w:ascii="Times New Roman" w:hAnsi="Times New Roman" w:cs="Times New Roman"/>
                <w:sz w:val="24"/>
                <w:szCs w:val="24"/>
              </w:rPr>
              <w:t>- темп роста</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4"/>
                <w:szCs w:val="24"/>
              </w:rPr>
              <w:t>150% - темп прироста</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15005" w:type="dxa"/>
            <w:gridSpan w:val="11"/>
            <w:tcBorders>
              <w:left w:val="single" w:sz="4" w:space="0" w:color="000000"/>
              <w:bottom w:val="single" w:sz="4" w:space="0" w:color="000000"/>
              <w:right w:val="single" w:sz="4" w:space="0" w:color="000000"/>
            </w:tcBorders>
            <w:shd w:val="clear" w:color="auto" w:fill="auto"/>
            <w:vAlign w:val="center"/>
          </w:tcPr>
          <w:p w:rsidR="0039041A" w:rsidRDefault="0039041A" w:rsidP="004B7610">
            <w:pPr>
              <w:pStyle w:val="ConsPlusNormal"/>
              <w:snapToGrid w:val="0"/>
              <w:jc w:val="center"/>
              <w:rPr>
                <w:rFonts w:ascii="Times New Roman" w:hAnsi="Times New Roman" w:cs="Times New Roman"/>
                <w:b/>
                <w:bCs/>
                <w:sz w:val="22"/>
                <w:szCs w:val="22"/>
              </w:rPr>
            </w:pPr>
          </w:p>
          <w:p w:rsidR="0039041A" w:rsidRDefault="0039041A" w:rsidP="0039041A">
            <w:pPr>
              <w:pStyle w:val="ConsPlusNormal"/>
              <w:numPr>
                <w:ilvl w:val="0"/>
                <w:numId w:val="13"/>
              </w:numPr>
              <w:rPr>
                <w:rFonts w:ascii="Times New Roman" w:hAnsi="Times New Roman" w:cs="Times New Roman"/>
                <w:sz w:val="22"/>
                <w:szCs w:val="22"/>
              </w:rPr>
            </w:pPr>
            <w:proofErr w:type="gramStart"/>
            <w:r>
              <w:rPr>
                <w:rFonts w:ascii="Times New Roman" w:hAnsi="Times New Roman" w:cs="Times New Roman"/>
                <w:b/>
                <w:bCs/>
                <w:sz w:val="22"/>
                <w:szCs w:val="22"/>
              </w:rPr>
              <w:t>Участие в организации и осуществлении мероприятий по территориальной обороне и гражданской обороне, защите населения и территории городского округа Самара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9041A" w:rsidRDefault="0039041A" w:rsidP="004B7610">
            <w:pPr>
              <w:pStyle w:val="ConsPlusNormal"/>
              <w:jc w:val="center"/>
              <w:rPr>
                <w:rFonts w:ascii="Times New Roman" w:hAnsi="Times New Roman" w:cs="Times New Roman"/>
                <w:sz w:val="22"/>
                <w:szCs w:val="22"/>
              </w:rPr>
            </w:pP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ConsPlusNormal"/>
              <w:jc w:val="center"/>
              <w:rPr>
                <w:rFonts w:ascii="Times New Roman" w:hAnsi="Times New Roman" w:cs="Times New Roman"/>
                <w:sz w:val="22"/>
                <w:szCs w:val="22"/>
              </w:rPr>
            </w:pPr>
            <w:r>
              <w:rPr>
                <w:rFonts w:ascii="Times New Roman" w:hAnsi="Times New Roman" w:cs="Times New Roman"/>
                <w:sz w:val="22"/>
                <w:szCs w:val="22"/>
              </w:rPr>
              <w:t>21.1</w:t>
            </w:r>
          </w:p>
        </w:tc>
        <w:tc>
          <w:tcPr>
            <w:tcW w:w="3075" w:type="dxa"/>
            <w:tcBorders>
              <w:left w:val="single" w:sz="4" w:space="0" w:color="000000"/>
              <w:bottom w:val="single" w:sz="4" w:space="0" w:color="000000"/>
            </w:tcBorders>
            <w:shd w:val="clear" w:color="auto" w:fill="auto"/>
          </w:tcPr>
          <w:p w:rsidR="0039041A" w:rsidRDefault="0039041A" w:rsidP="004B7610">
            <w:pPr>
              <w:pStyle w:val="ConsPlusNormal"/>
              <w:rPr>
                <w:rFonts w:ascii="Times New Roman" w:hAnsi="Times New Roman" w:cs="Times New Roman"/>
                <w:sz w:val="22"/>
                <w:szCs w:val="22"/>
              </w:rPr>
            </w:pPr>
            <w:r>
              <w:rPr>
                <w:rFonts w:ascii="Times New Roman" w:hAnsi="Times New Roman" w:cs="Times New Roman"/>
                <w:sz w:val="22"/>
                <w:szCs w:val="22"/>
              </w:rPr>
              <w:t>Обеспеченность населения внутригородского района системами оповещения о чрезвычайных ситуациях</w:t>
            </w:r>
          </w:p>
        </w:tc>
        <w:tc>
          <w:tcPr>
            <w:tcW w:w="1530" w:type="dxa"/>
            <w:tcBorders>
              <w:left w:val="single" w:sz="4" w:space="0" w:color="000000"/>
              <w:bottom w:val="single" w:sz="4" w:space="0" w:color="000000"/>
            </w:tcBorders>
            <w:shd w:val="clear" w:color="auto" w:fill="auto"/>
          </w:tcPr>
          <w:p w:rsidR="0039041A" w:rsidRDefault="0039041A" w:rsidP="004B7610">
            <w:pPr>
              <w:pStyle w:val="ConsPlusNormal"/>
              <w:jc w:val="center"/>
              <w:rPr>
                <w:rFonts w:ascii="Times New Roman" w:hAnsi="Times New Roman" w:cs="Times New Roman"/>
                <w:sz w:val="22"/>
                <w:szCs w:val="22"/>
              </w:rPr>
            </w:pPr>
            <w:r>
              <w:rPr>
                <w:rFonts w:ascii="Times New Roman" w:hAnsi="Times New Roman" w:cs="Times New Roman"/>
                <w:sz w:val="22"/>
                <w:szCs w:val="22"/>
              </w:rPr>
              <w:t>%</w:t>
            </w:r>
          </w:p>
        </w:tc>
        <w:tc>
          <w:tcPr>
            <w:tcW w:w="1788"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1701"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50%</w:t>
            </w:r>
          </w:p>
        </w:tc>
        <w:tc>
          <w:tcPr>
            <w:tcW w:w="2268"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ConsPlusNormal"/>
              <w:jc w:val="center"/>
              <w:rPr>
                <w:rFonts w:ascii="Times New Roman" w:hAnsi="Times New Roman" w:cs="Times New Roman"/>
                <w:sz w:val="22"/>
                <w:szCs w:val="22"/>
              </w:rPr>
            </w:pPr>
            <w:r>
              <w:rPr>
                <w:rFonts w:ascii="Times New Roman" w:hAnsi="Times New Roman" w:cs="Times New Roman"/>
                <w:sz w:val="22"/>
                <w:szCs w:val="22"/>
              </w:rPr>
              <w:t>21.2</w:t>
            </w:r>
          </w:p>
        </w:tc>
        <w:tc>
          <w:tcPr>
            <w:tcW w:w="3075" w:type="dxa"/>
            <w:tcBorders>
              <w:left w:val="single" w:sz="4" w:space="0" w:color="000000"/>
              <w:bottom w:val="single" w:sz="4" w:space="0" w:color="000000"/>
            </w:tcBorders>
            <w:shd w:val="clear" w:color="auto" w:fill="auto"/>
          </w:tcPr>
          <w:p w:rsidR="0039041A" w:rsidRDefault="0039041A" w:rsidP="004B7610">
            <w:pPr>
              <w:pStyle w:val="ConsPlusNormal"/>
              <w:rPr>
                <w:rFonts w:ascii="Times New Roman" w:hAnsi="Times New Roman" w:cs="Times New Roman"/>
                <w:sz w:val="22"/>
                <w:szCs w:val="22"/>
              </w:rPr>
            </w:pPr>
            <w:r>
              <w:rPr>
                <w:rFonts w:ascii="Times New Roman" w:hAnsi="Times New Roman" w:cs="Times New Roman"/>
                <w:sz w:val="22"/>
                <w:szCs w:val="22"/>
              </w:rPr>
              <w:t>Обеспеченность населения запасами средств:</w:t>
            </w:r>
          </w:p>
        </w:tc>
        <w:tc>
          <w:tcPr>
            <w:tcW w:w="1530" w:type="dxa"/>
            <w:tcBorders>
              <w:left w:val="single" w:sz="4" w:space="0" w:color="000000"/>
              <w:bottom w:val="single" w:sz="4" w:space="0" w:color="000000"/>
            </w:tcBorders>
            <w:shd w:val="clear" w:color="auto" w:fill="auto"/>
          </w:tcPr>
          <w:p w:rsidR="0039041A" w:rsidRDefault="0039041A" w:rsidP="004B7610">
            <w:pPr>
              <w:pStyle w:val="ConsPlusNormal"/>
              <w:jc w:val="center"/>
              <w:rPr>
                <w:rFonts w:ascii="Times New Roman" w:hAnsi="Times New Roman" w:cs="Times New Roman"/>
                <w:sz w:val="22"/>
                <w:szCs w:val="22"/>
              </w:rPr>
            </w:pPr>
            <w:r>
              <w:rPr>
                <w:rFonts w:ascii="Times New Roman" w:hAnsi="Times New Roman" w:cs="Times New Roman"/>
                <w:sz w:val="22"/>
                <w:szCs w:val="22"/>
              </w:rPr>
              <w:t>тыс. руб.</w:t>
            </w:r>
          </w:p>
        </w:tc>
        <w:tc>
          <w:tcPr>
            <w:tcW w:w="1788"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336,167</w:t>
            </w:r>
          </w:p>
        </w:tc>
        <w:tc>
          <w:tcPr>
            <w:tcW w:w="1701"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336,167</w:t>
            </w:r>
          </w:p>
        </w:tc>
        <w:tc>
          <w:tcPr>
            <w:tcW w:w="2268" w:type="dxa"/>
            <w:tcBorders>
              <w:left w:val="single" w:sz="4" w:space="0" w:color="000000"/>
              <w:bottom w:val="single" w:sz="4" w:space="0" w:color="000000"/>
            </w:tcBorders>
            <w:shd w:val="clear" w:color="auto" w:fill="auto"/>
          </w:tcPr>
          <w:p w:rsidR="0039041A" w:rsidRPr="00537E7B" w:rsidRDefault="0039041A" w:rsidP="004B7610">
            <w:pPr>
              <w:pStyle w:val="ac"/>
              <w:snapToGrid w:val="0"/>
              <w:jc w:val="center"/>
              <w:rPr>
                <w:rFonts w:ascii="Times New Roman" w:hAnsi="Times New Roman" w:cs="Times New Roman"/>
                <w:sz w:val="24"/>
                <w:szCs w:val="24"/>
              </w:rPr>
            </w:pPr>
            <w:r w:rsidRPr="00537E7B">
              <w:rPr>
                <w:rFonts w:ascii="Times New Roman" w:hAnsi="Times New Roman" w:cs="Times New Roman"/>
                <w:sz w:val="24"/>
                <w:szCs w:val="24"/>
              </w:rPr>
              <w:t>100% - темп роста</w:t>
            </w:r>
          </w:p>
          <w:p w:rsidR="0039041A" w:rsidRDefault="0039041A" w:rsidP="004B7610">
            <w:pPr>
              <w:pStyle w:val="ConsPlusNormal"/>
              <w:snapToGrid w:val="0"/>
              <w:jc w:val="center"/>
              <w:rPr>
                <w:rFonts w:ascii="Times New Roman" w:hAnsi="Times New Roman" w:cs="Times New Roman"/>
                <w:sz w:val="22"/>
                <w:szCs w:val="22"/>
              </w:rPr>
            </w:pPr>
            <w:r w:rsidRPr="00537E7B">
              <w:rPr>
                <w:rFonts w:ascii="Times New Roman" w:hAnsi="Times New Roman" w:cs="Times New Roman"/>
                <w:szCs w:val="24"/>
              </w:rPr>
              <w:t>0% - темп прироста</w:t>
            </w:r>
          </w:p>
        </w:tc>
        <w:tc>
          <w:tcPr>
            <w:tcW w:w="1743"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24,300</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24,300</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ConsPlusNormal"/>
              <w:jc w:val="center"/>
              <w:rPr>
                <w:rFonts w:ascii="Times New Roman" w:hAnsi="Times New Roman" w:cs="Times New Roman"/>
                <w:sz w:val="22"/>
                <w:szCs w:val="22"/>
              </w:rPr>
            </w:pPr>
            <w:r>
              <w:rPr>
                <w:rFonts w:ascii="Times New Roman" w:hAnsi="Times New Roman" w:cs="Times New Roman"/>
                <w:sz w:val="22"/>
                <w:szCs w:val="22"/>
              </w:rPr>
              <w:t>21.2.1</w:t>
            </w:r>
          </w:p>
        </w:tc>
        <w:tc>
          <w:tcPr>
            <w:tcW w:w="3075" w:type="dxa"/>
            <w:tcBorders>
              <w:left w:val="single" w:sz="4" w:space="0" w:color="000000"/>
              <w:bottom w:val="single" w:sz="4" w:space="0" w:color="000000"/>
            </w:tcBorders>
            <w:shd w:val="clear" w:color="auto" w:fill="auto"/>
          </w:tcPr>
          <w:p w:rsidR="0039041A" w:rsidRDefault="0039041A" w:rsidP="004B7610">
            <w:pPr>
              <w:pStyle w:val="ConsPlusNormal"/>
              <w:rPr>
                <w:rFonts w:ascii="Times New Roman" w:hAnsi="Times New Roman" w:cs="Times New Roman"/>
                <w:sz w:val="22"/>
                <w:szCs w:val="22"/>
              </w:rPr>
            </w:pPr>
            <w:r>
              <w:rPr>
                <w:rFonts w:ascii="Times New Roman" w:hAnsi="Times New Roman" w:cs="Times New Roman"/>
                <w:sz w:val="22"/>
                <w:szCs w:val="22"/>
              </w:rPr>
              <w:t>- материально-техническими</w:t>
            </w:r>
          </w:p>
        </w:tc>
        <w:tc>
          <w:tcPr>
            <w:tcW w:w="1530" w:type="dxa"/>
            <w:tcBorders>
              <w:left w:val="single" w:sz="4" w:space="0" w:color="000000"/>
              <w:bottom w:val="single" w:sz="4" w:space="0" w:color="000000"/>
            </w:tcBorders>
            <w:shd w:val="clear" w:color="auto" w:fill="auto"/>
          </w:tcPr>
          <w:p w:rsidR="0039041A" w:rsidRDefault="0039041A" w:rsidP="004B7610">
            <w:pPr>
              <w:pStyle w:val="ConsPlusNormal"/>
              <w:jc w:val="center"/>
              <w:rPr>
                <w:rFonts w:ascii="Times New Roman" w:hAnsi="Times New Roman" w:cs="Times New Roman"/>
                <w:sz w:val="22"/>
                <w:szCs w:val="22"/>
              </w:rPr>
            </w:pPr>
            <w:r>
              <w:rPr>
                <w:rFonts w:ascii="Times New Roman" w:hAnsi="Times New Roman" w:cs="Times New Roman"/>
                <w:sz w:val="22"/>
                <w:szCs w:val="22"/>
              </w:rPr>
              <w:t>тыс. руб.</w:t>
            </w:r>
          </w:p>
        </w:tc>
        <w:tc>
          <w:tcPr>
            <w:tcW w:w="1788"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323,767</w:t>
            </w:r>
          </w:p>
        </w:tc>
        <w:tc>
          <w:tcPr>
            <w:tcW w:w="1701"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323,767</w:t>
            </w:r>
          </w:p>
        </w:tc>
        <w:tc>
          <w:tcPr>
            <w:tcW w:w="2268" w:type="dxa"/>
            <w:tcBorders>
              <w:left w:val="single" w:sz="4" w:space="0" w:color="000000"/>
              <w:bottom w:val="single" w:sz="4" w:space="0" w:color="000000"/>
            </w:tcBorders>
            <w:shd w:val="clear" w:color="auto" w:fill="auto"/>
          </w:tcPr>
          <w:p w:rsidR="0039041A" w:rsidRPr="00537E7B" w:rsidRDefault="0039041A" w:rsidP="004B7610">
            <w:pPr>
              <w:pStyle w:val="ac"/>
              <w:snapToGrid w:val="0"/>
              <w:jc w:val="center"/>
              <w:rPr>
                <w:rFonts w:ascii="Times New Roman" w:hAnsi="Times New Roman" w:cs="Times New Roman"/>
                <w:sz w:val="24"/>
                <w:szCs w:val="24"/>
              </w:rPr>
            </w:pPr>
            <w:r w:rsidRPr="00537E7B">
              <w:rPr>
                <w:rFonts w:ascii="Times New Roman" w:hAnsi="Times New Roman" w:cs="Times New Roman"/>
                <w:sz w:val="24"/>
                <w:szCs w:val="24"/>
              </w:rPr>
              <w:t>100% - темп роста</w:t>
            </w:r>
          </w:p>
          <w:p w:rsidR="0039041A" w:rsidRDefault="0039041A" w:rsidP="004B7610">
            <w:pPr>
              <w:pStyle w:val="ConsPlusNormal"/>
              <w:snapToGrid w:val="0"/>
              <w:jc w:val="center"/>
              <w:rPr>
                <w:rFonts w:ascii="Times New Roman" w:hAnsi="Times New Roman" w:cs="Times New Roman"/>
                <w:sz w:val="22"/>
                <w:szCs w:val="22"/>
              </w:rPr>
            </w:pPr>
            <w:r w:rsidRPr="00537E7B">
              <w:rPr>
                <w:rFonts w:ascii="Times New Roman" w:hAnsi="Times New Roman" w:cs="Times New Roman"/>
                <w:szCs w:val="24"/>
              </w:rPr>
              <w:t>0% - темп прироста</w:t>
            </w:r>
          </w:p>
        </w:tc>
        <w:tc>
          <w:tcPr>
            <w:tcW w:w="1743" w:type="dxa"/>
            <w:tcBorders>
              <w:left w:val="single" w:sz="4" w:space="0" w:color="000000"/>
              <w:bottom w:val="single" w:sz="4" w:space="0" w:color="000000"/>
            </w:tcBorders>
            <w:shd w:val="clear" w:color="auto" w:fill="auto"/>
          </w:tcPr>
          <w:p w:rsidR="0039041A" w:rsidRPr="00596F39" w:rsidRDefault="0039041A" w:rsidP="004B7610">
            <w:pPr>
              <w:pStyle w:val="ConsPlusNormal"/>
              <w:snapToGrid w:val="0"/>
              <w:jc w:val="center"/>
              <w:rPr>
                <w:rFonts w:ascii="Times New Roman" w:hAnsi="Times New Roman" w:cs="Times New Roman"/>
                <w:sz w:val="22"/>
                <w:szCs w:val="22"/>
                <w:highlight w:val="green"/>
              </w:rPr>
            </w:pPr>
            <w:r w:rsidRPr="006D0DA9">
              <w:rPr>
                <w:rFonts w:ascii="Times New Roman" w:hAnsi="Times New Roman" w:cs="Times New Roman"/>
                <w:sz w:val="22"/>
                <w:szCs w:val="22"/>
              </w:rPr>
              <w:t>11,900</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Pr="00596F39" w:rsidRDefault="0039041A" w:rsidP="004B7610">
            <w:pPr>
              <w:pStyle w:val="ConsPlusNormal"/>
              <w:snapToGrid w:val="0"/>
              <w:jc w:val="center"/>
              <w:rPr>
                <w:rFonts w:ascii="Times New Roman" w:hAnsi="Times New Roman" w:cs="Times New Roman"/>
                <w:sz w:val="22"/>
                <w:szCs w:val="22"/>
                <w:highlight w:val="green"/>
              </w:rPr>
            </w:pPr>
            <w:r w:rsidRPr="006D0DA9">
              <w:rPr>
                <w:rFonts w:ascii="Times New Roman" w:hAnsi="Times New Roman" w:cs="Times New Roman"/>
                <w:sz w:val="22"/>
                <w:szCs w:val="22"/>
              </w:rPr>
              <w:t>11,900</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ConsPlusNormal"/>
              <w:jc w:val="center"/>
              <w:rPr>
                <w:rFonts w:ascii="Times New Roman" w:hAnsi="Times New Roman" w:cs="Times New Roman"/>
                <w:sz w:val="22"/>
                <w:szCs w:val="22"/>
              </w:rPr>
            </w:pPr>
            <w:r>
              <w:rPr>
                <w:rFonts w:ascii="Times New Roman" w:hAnsi="Times New Roman" w:cs="Times New Roman"/>
                <w:sz w:val="22"/>
                <w:szCs w:val="22"/>
              </w:rPr>
              <w:t>21.2.2</w:t>
            </w:r>
          </w:p>
        </w:tc>
        <w:tc>
          <w:tcPr>
            <w:tcW w:w="3075" w:type="dxa"/>
            <w:tcBorders>
              <w:left w:val="single" w:sz="4" w:space="0" w:color="000000"/>
              <w:bottom w:val="single" w:sz="4" w:space="0" w:color="000000"/>
            </w:tcBorders>
            <w:shd w:val="clear" w:color="auto" w:fill="auto"/>
          </w:tcPr>
          <w:p w:rsidR="0039041A" w:rsidRDefault="0039041A" w:rsidP="004B7610">
            <w:pPr>
              <w:pStyle w:val="ConsPlusNormal"/>
              <w:rPr>
                <w:rFonts w:ascii="Times New Roman" w:hAnsi="Times New Roman" w:cs="Times New Roman"/>
                <w:sz w:val="22"/>
                <w:szCs w:val="22"/>
              </w:rPr>
            </w:pPr>
            <w:r>
              <w:rPr>
                <w:rFonts w:ascii="Times New Roman" w:hAnsi="Times New Roman" w:cs="Times New Roman"/>
                <w:sz w:val="22"/>
                <w:szCs w:val="22"/>
              </w:rPr>
              <w:t>- продовольственными</w:t>
            </w:r>
          </w:p>
        </w:tc>
        <w:tc>
          <w:tcPr>
            <w:tcW w:w="1530" w:type="dxa"/>
            <w:tcBorders>
              <w:left w:val="single" w:sz="4" w:space="0" w:color="000000"/>
              <w:bottom w:val="single" w:sz="4" w:space="0" w:color="000000"/>
            </w:tcBorders>
            <w:shd w:val="clear" w:color="auto" w:fill="auto"/>
          </w:tcPr>
          <w:p w:rsidR="0039041A" w:rsidRDefault="0039041A" w:rsidP="004B7610">
            <w:pPr>
              <w:pStyle w:val="ConsPlusNormal"/>
              <w:jc w:val="center"/>
              <w:rPr>
                <w:rFonts w:ascii="Times New Roman" w:hAnsi="Times New Roman" w:cs="Times New Roman"/>
                <w:sz w:val="22"/>
                <w:szCs w:val="22"/>
              </w:rPr>
            </w:pPr>
            <w:r>
              <w:rPr>
                <w:rFonts w:ascii="Times New Roman" w:hAnsi="Times New Roman" w:cs="Times New Roman"/>
                <w:sz w:val="22"/>
                <w:szCs w:val="22"/>
              </w:rPr>
              <w:t>тыс. руб.</w:t>
            </w:r>
          </w:p>
        </w:tc>
        <w:tc>
          <w:tcPr>
            <w:tcW w:w="1788"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12,400</w:t>
            </w:r>
          </w:p>
        </w:tc>
        <w:tc>
          <w:tcPr>
            <w:tcW w:w="1701"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12,400</w:t>
            </w:r>
          </w:p>
        </w:tc>
        <w:tc>
          <w:tcPr>
            <w:tcW w:w="2268" w:type="dxa"/>
            <w:tcBorders>
              <w:left w:val="single" w:sz="4" w:space="0" w:color="000000"/>
              <w:bottom w:val="single" w:sz="4" w:space="0" w:color="000000"/>
            </w:tcBorders>
            <w:shd w:val="clear" w:color="auto" w:fill="auto"/>
          </w:tcPr>
          <w:p w:rsidR="0039041A" w:rsidRPr="00537E7B" w:rsidRDefault="0039041A" w:rsidP="004B7610">
            <w:pPr>
              <w:pStyle w:val="ac"/>
              <w:snapToGrid w:val="0"/>
              <w:jc w:val="center"/>
              <w:rPr>
                <w:rFonts w:ascii="Times New Roman" w:hAnsi="Times New Roman" w:cs="Times New Roman"/>
                <w:sz w:val="24"/>
                <w:szCs w:val="24"/>
              </w:rPr>
            </w:pPr>
            <w:r w:rsidRPr="00537E7B">
              <w:rPr>
                <w:rFonts w:ascii="Times New Roman" w:hAnsi="Times New Roman" w:cs="Times New Roman"/>
                <w:sz w:val="24"/>
                <w:szCs w:val="24"/>
              </w:rPr>
              <w:t>100% - темп роста</w:t>
            </w:r>
          </w:p>
          <w:p w:rsidR="0039041A" w:rsidRDefault="0039041A" w:rsidP="004B7610">
            <w:pPr>
              <w:pStyle w:val="ConsPlusNormal"/>
              <w:snapToGrid w:val="0"/>
              <w:jc w:val="center"/>
              <w:rPr>
                <w:rFonts w:ascii="Times New Roman" w:hAnsi="Times New Roman" w:cs="Times New Roman"/>
                <w:sz w:val="22"/>
                <w:szCs w:val="22"/>
              </w:rPr>
            </w:pPr>
            <w:r w:rsidRPr="00537E7B">
              <w:rPr>
                <w:rFonts w:ascii="Times New Roman" w:hAnsi="Times New Roman" w:cs="Times New Roman"/>
                <w:szCs w:val="24"/>
              </w:rPr>
              <w:t>0% - темп прироста</w:t>
            </w:r>
          </w:p>
        </w:tc>
        <w:tc>
          <w:tcPr>
            <w:tcW w:w="1743"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12,400</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12,400</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ConsPlusNormal"/>
              <w:jc w:val="center"/>
              <w:rPr>
                <w:rFonts w:ascii="Times New Roman" w:hAnsi="Times New Roman" w:cs="Times New Roman"/>
                <w:sz w:val="22"/>
                <w:szCs w:val="22"/>
              </w:rPr>
            </w:pPr>
            <w:r>
              <w:rPr>
                <w:rFonts w:ascii="Times New Roman" w:hAnsi="Times New Roman" w:cs="Times New Roman"/>
                <w:sz w:val="22"/>
                <w:szCs w:val="22"/>
              </w:rPr>
              <w:t>21.2.3</w:t>
            </w:r>
          </w:p>
        </w:tc>
        <w:tc>
          <w:tcPr>
            <w:tcW w:w="3075" w:type="dxa"/>
            <w:tcBorders>
              <w:left w:val="single" w:sz="4" w:space="0" w:color="000000"/>
              <w:bottom w:val="single" w:sz="4" w:space="0" w:color="000000"/>
            </w:tcBorders>
            <w:shd w:val="clear" w:color="auto" w:fill="auto"/>
          </w:tcPr>
          <w:p w:rsidR="0039041A" w:rsidRDefault="0039041A" w:rsidP="004B7610">
            <w:pPr>
              <w:pStyle w:val="ConsPlusNormal"/>
              <w:rPr>
                <w:rFonts w:ascii="Times New Roman" w:hAnsi="Times New Roman" w:cs="Times New Roman"/>
                <w:sz w:val="22"/>
                <w:szCs w:val="22"/>
              </w:rPr>
            </w:pPr>
            <w:r>
              <w:rPr>
                <w:rFonts w:ascii="Times New Roman" w:hAnsi="Times New Roman" w:cs="Times New Roman"/>
                <w:sz w:val="22"/>
                <w:szCs w:val="22"/>
              </w:rPr>
              <w:t>- медицинскими</w:t>
            </w:r>
          </w:p>
        </w:tc>
        <w:tc>
          <w:tcPr>
            <w:tcW w:w="1530" w:type="dxa"/>
            <w:tcBorders>
              <w:left w:val="single" w:sz="4" w:space="0" w:color="000000"/>
              <w:bottom w:val="single" w:sz="4" w:space="0" w:color="000000"/>
            </w:tcBorders>
            <w:shd w:val="clear" w:color="auto" w:fill="auto"/>
          </w:tcPr>
          <w:p w:rsidR="0039041A" w:rsidRDefault="0039041A" w:rsidP="004B7610">
            <w:pPr>
              <w:pStyle w:val="ConsPlusNormal"/>
              <w:jc w:val="center"/>
              <w:rPr>
                <w:rFonts w:ascii="Times New Roman" w:hAnsi="Times New Roman" w:cs="Times New Roman"/>
                <w:sz w:val="22"/>
                <w:szCs w:val="22"/>
              </w:rPr>
            </w:pPr>
            <w:r>
              <w:rPr>
                <w:rFonts w:ascii="Times New Roman" w:hAnsi="Times New Roman" w:cs="Times New Roman"/>
                <w:sz w:val="22"/>
                <w:szCs w:val="22"/>
              </w:rPr>
              <w:t>тыс. руб.</w:t>
            </w:r>
          </w:p>
        </w:tc>
        <w:tc>
          <w:tcPr>
            <w:tcW w:w="1788"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ConsPlusNormal"/>
              <w:jc w:val="center"/>
              <w:rPr>
                <w:rFonts w:ascii="Times New Roman" w:hAnsi="Times New Roman" w:cs="Times New Roman"/>
                <w:sz w:val="22"/>
                <w:szCs w:val="22"/>
              </w:rPr>
            </w:pPr>
            <w:r>
              <w:rPr>
                <w:rFonts w:ascii="Times New Roman" w:hAnsi="Times New Roman" w:cs="Times New Roman"/>
                <w:sz w:val="22"/>
                <w:szCs w:val="22"/>
              </w:rPr>
              <w:t>21.3</w:t>
            </w:r>
          </w:p>
        </w:tc>
        <w:tc>
          <w:tcPr>
            <w:tcW w:w="3075" w:type="dxa"/>
            <w:tcBorders>
              <w:left w:val="single" w:sz="4" w:space="0" w:color="000000"/>
              <w:bottom w:val="single" w:sz="4" w:space="0" w:color="000000"/>
            </w:tcBorders>
            <w:shd w:val="clear" w:color="auto" w:fill="auto"/>
          </w:tcPr>
          <w:p w:rsidR="0039041A" w:rsidRDefault="0039041A" w:rsidP="004B7610">
            <w:pPr>
              <w:pStyle w:val="ConsPlusNormal"/>
              <w:rPr>
                <w:rFonts w:ascii="Times New Roman" w:hAnsi="Times New Roman" w:cs="Times New Roman"/>
                <w:sz w:val="22"/>
                <w:szCs w:val="22"/>
              </w:rPr>
            </w:pPr>
            <w:r>
              <w:rPr>
                <w:rFonts w:ascii="Times New Roman" w:hAnsi="Times New Roman" w:cs="Times New Roman"/>
                <w:sz w:val="22"/>
                <w:szCs w:val="22"/>
              </w:rPr>
              <w:t xml:space="preserve">Количество мероприятий, проведенных на территории внутригородского района по подготовке к эвакуации </w:t>
            </w:r>
            <w:r>
              <w:rPr>
                <w:rFonts w:ascii="Times New Roman" w:hAnsi="Times New Roman" w:cs="Times New Roman"/>
                <w:sz w:val="22"/>
                <w:szCs w:val="22"/>
              </w:rPr>
              <w:lastRenderedPageBreak/>
              <w:t>населения, материальных и культурных ценностей в безопасные районы/количество проведенных мероприятий в чрезвычайных ситуациях</w:t>
            </w:r>
          </w:p>
        </w:tc>
        <w:tc>
          <w:tcPr>
            <w:tcW w:w="1530" w:type="dxa"/>
            <w:tcBorders>
              <w:left w:val="single" w:sz="4" w:space="0" w:color="000000"/>
              <w:bottom w:val="single" w:sz="4" w:space="0" w:color="000000"/>
            </w:tcBorders>
            <w:shd w:val="clear" w:color="auto" w:fill="auto"/>
          </w:tcPr>
          <w:p w:rsidR="0039041A" w:rsidRDefault="0039041A" w:rsidP="004B7610">
            <w:pPr>
              <w:pStyle w:val="ConsPlusNormal"/>
              <w:jc w:val="center"/>
              <w:rPr>
                <w:rFonts w:ascii="Times New Roman" w:hAnsi="Times New Roman" w:cs="Times New Roman"/>
                <w:sz w:val="22"/>
                <w:szCs w:val="22"/>
              </w:rPr>
            </w:pPr>
          </w:p>
        </w:tc>
        <w:tc>
          <w:tcPr>
            <w:tcW w:w="1788"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24/0</w:t>
            </w:r>
          </w:p>
        </w:tc>
        <w:tc>
          <w:tcPr>
            <w:tcW w:w="1701" w:type="dxa"/>
            <w:tcBorders>
              <w:left w:val="single" w:sz="4" w:space="0" w:color="000000"/>
              <w:bottom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12/0</w:t>
            </w:r>
          </w:p>
        </w:tc>
        <w:tc>
          <w:tcPr>
            <w:tcW w:w="2268" w:type="dxa"/>
            <w:tcBorders>
              <w:left w:val="single" w:sz="4" w:space="0" w:color="000000"/>
              <w:bottom w:val="single" w:sz="4" w:space="0" w:color="000000"/>
            </w:tcBorders>
            <w:shd w:val="clear" w:color="auto" w:fill="auto"/>
          </w:tcPr>
          <w:p w:rsidR="0039041A" w:rsidRPr="009B2860" w:rsidRDefault="0039041A" w:rsidP="004B7610">
            <w:pPr>
              <w:pStyle w:val="ConsPlusNormal"/>
              <w:snapToGrid w:val="0"/>
              <w:jc w:val="center"/>
              <w:rPr>
                <w:rFonts w:ascii="Times New Roman" w:hAnsi="Times New Roman" w:cs="Times New Roman"/>
                <w:sz w:val="22"/>
                <w:szCs w:val="22"/>
              </w:rPr>
            </w:pPr>
            <w:r w:rsidRPr="009B2860">
              <w:rPr>
                <w:rFonts w:ascii="Times New Roman" w:hAnsi="Times New Roman" w:cs="Times New Roman"/>
                <w:sz w:val="22"/>
                <w:szCs w:val="22"/>
              </w:rPr>
              <w:t>200% - темп роста</w:t>
            </w:r>
          </w:p>
          <w:p w:rsidR="0039041A" w:rsidRPr="00CD427D" w:rsidRDefault="0039041A" w:rsidP="004B7610">
            <w:pPr>
              <w:pStyle w:val="ConsPlusNormal"/>
              <w:snapToGrid w:val="0"/>
              <w:jc w:val="center"/>
              <w:rPr>
                <w:rFonts w:ascii="Times New Roman" w:hAnsi="Times New Roman" w:cs="Times New Roman"/>
                <w:sz w:val="22"/>
                <w:szCs w:val="22"/>
                <w:highlight w:val="green"/>
              </w:rPr>
            </w:pPr>
            <w:r w:rsidRPr="009B2860">
              <w:rPr>
                <w:rFonts w:ascii="Times New Roman" w:hAnsi="Times New Roman" w:cs="Times New Roman"/>
                <w:sz w:val="22"/>
                <w:szCs w:val="22"/>
              </w:rPr>
              <w:t>100%/ - темп прироста</w:t>
            </w:r>
          </w:p>
        </w:tc>
        <w:tc>
          <w:tcPr>
            <w:tcW w:w="1743" w:type="dxa"/>
            <w:tcBorders>
              <w:left w:val="single" w:sz="4" w:space="0" w:color="000000"/>
              <w:bottom w:val="single" w:sz="4" w:space="0" w:color="000000"/>
            </w:tcBorders>
            <w:shd w:val="clear" w:color="auto" w:fill="auto"/>
          </w:tcPr>
          <w:p w:rsidR="0039041A" w:rsidRPr="00CD427D" w:rsidRDefault="0039041A" w:rsidP="004B7610">
            <w:pPr>
              <w:pStyle w:val="ConsPlusNormal"/>
              <w:snapToGrid w:val="0"/>
              <w:jc w:val="center"/>
              <w:rPr>
                <w:rFonts w:ascii="Times New Roman" w:hAnsi="Times New Roman" w:cs="Times New Roman"/>
                <w:sz w:val="22"/>
                <w:szCs w:val="22"/>
                <w:highlight w:val="green"/>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ConsPlusNormal"/>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15005" w:type="dxa"/>
            <w:gridSpan w:val="11"/>
            <w:tcBorders>
              <w:left w:val="single" w:sz="4" w:space="0" w:color="000000"/>
              <w:bottom w:val="single" w:sz="4" w:space="0" w:color="000000"/>
              <w:right w:val="single" w:sz="4" w:space="0" w:color="000000"/>
            </w:tcBorders>
            <w:shd w:val="clear" w:color="auto" w:fill="auto"/>
            <w:vAlign w:val="center"/>
          </w:tcPr>
          <w:p w:rsidR="0039041A" w:rsidRDefault="0039041A" w:rsidP="004B7610">
            <w:pPr>
              <w:pStyle w:val="ac"/>
              <w:snapToGrid w:val="0"/>
              <w:jc w:val="center"/>
              <w:rPr>
                <w:rFonts w:ascii="Times New Roman" w:eastAsia="Times New Roman" w:hAnsi="Times New Roman" w:cs="Times New Roman"/>
                <w:sz w:val="22"/>
                <w:szCs w:val="22"/>
              </w:rPr>
            </w:pPr>
          </w:p>
          <w:p w:rsidR="0039041A" w:rsidRDefault="0039041A" w:rsidP="004B7610">
            <w:pPr>
              <w:pStyle w:val="ac"/>
              <w:jc w:val="center"/>
              <w:rPr>
                <w:rFonts w:ascii="Times New Roman" w:eastAsia="Times New Roman" w:hAnsi="Times New Roman" w:cs="Times New Roman"/>
                <w:b/>
                <w:bCs/>
                <w:sz w:val="22"/>
                <w:szCs w:val="22"/>
              </w:rPr>
            </w:pPr>
          </w:p>
          <w:p w:rsidR="0039041A" w:rsidRDefault="0039041A" w:rsidP="004B7610">
            <w:pPr>
              <w:pStyle w:val="ac"/>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22. Участие в предупреждении и ликвидации последствий чрезвычайных ситуаций в границах внутригородского района</w:t>
            </w:r>
          </w:p>
          <w:p w:rsidR="0039041A" w:rsidRDefault="0039041A" w:rsidP="004B7610">
            <w:pPr>
              <w:pStyle w:val="ac"/>
              <w:jc w:val="center"/>
              <w:rPr>
                <w:rFonts w:ascii="Times New Roman" w:eastAsia="Times New Roman" w:hAnsi="Times New Roman" w:cs="Times New Roman"/>
                <w:b/>
                <w:bCs/>
                <w:sz w:val="22"/>
                <w:szCs w:val="22"/>
              </w:rPr>
            </w:pP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22.1</w:t>
            </w:r>
          </w:p>
        </w:tc>
        <w:tc>
          <w:tcPr>
            <w:tcW w:w="3075" w:type="dxa"/>
            <w:tcBorders>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Число чрезвычайных ситуаций, произошедших на территории внутригородского района</w:t>
            </w:r>
          </w:p>
        </w:tc>
        <w:tc>
          <w:tcPr>
            <w:tcW w:w="1530" w:type="dxa"/>
            <w:tcBorders>
              <w:left w:val="single" w:sz="4" w:space="0" w:color="000000"/>
              <w:bottom w:val="single" w:sz="4" w:space="0" w:color="000000"/>
            </w:tcBorders>
            <w:shd w:val="clear" w:color="auto" w:fill="auto"/>
          </w:tcPr>
          <w:p w:rsidR="0039041A" w:rsidRDefault="0039041A" w:rsidP="004B7610">
            <w:pPr>
              <w:pStyle w:val="ac"/>
              <w:snapToGrid w:val="0"/>
              <w:jc w:val="left"/>
              <w:rPr>
                <w:rFonts w:ascii="Times New Roman" w:hAnsi="Times New Roman" w:cs="Times New Roman"/>
                <w:sz w:val="22"/>
                <w:szCs w:val="22"/>
              </w:rPr>
            </w:pPr>
          </w:p>
          <w:p w:rsidR="0039041A" w:rsidRDefault="0039041A" w:rsidP="004B7610">
            <w:pPr>
              <w:pStyle w:val="ac"/>
              <w:jc w:val="left"/>
              <w:rPr>
                <w:rFonts w:ascii="Times New Roman" w:hAnsi="Times New Roman" w:cs="Times New Roman"/>
                <w:sz w:val="22"/>
                <w:szCs w:val="22"/>
              </w:rPr>
            </w:pPr>
          </w:p>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22.2</w:t>
            </w:r>
          </w:p>
        </w:tc>
        <w:tc>
          <w:tcPr>
            <w:tcW w:w="3075" w:type="dxa"/>
            <w:tcBorders>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 xml:space="preserve">Количество проведенных мероприятий по </w:t>
            </w:r>
            <w:r w:rsidRPr="008F44AF">
              <w:rPr>
                <w:rFonts w:ascii="Times New Roman" w:hAnsi="Times New Roman" w:cs="Times New Roman"/>
                <w:sz w:val="22"/>
                <w:szCs w:val="22"/>
              </w:rPr>
              <w:t xml:space="preserve">организации и </w:t>
            </w:r>
            <w:proofErr w:type="gramStart"/>
            <w:r w:rsidRPr="008F44AF">
              <w:rPr>
                <w:rFonts w:ascii="Times New Roman" w:hAnsi="Times New Roman" w:cs="Times New Roman"/>
                <w:sz w:val="22"/>
                <w:szCs w:val="22"/>
              </w:rPr>
              <w:t>проведении</w:t>
            </w:r>
            <w:proofErr w:type="gramEnd"/>
            <w:r w:rsidRPr="008F44AF">
              <w:rPr>
                <w:rFonts w:ascii="Times New Roman" w:hAnsi="Times New Roman" w:cs="Times New Roman"/>
                <w:sz w:val="22"/>
                <w:szCs w:val="22"/>
              </w:rPr>
              <w:t xml:space="preserve"> аварийно-спасательных и других неотложных работ, а также в поддержании общественного порядка при их проведении</w:t>
            </w:r>
          </w:p>
        </w:tc>
        <w:tc>
          <w:tcPr>
            <w:tcW w:w="1530" w:type="dxa"/>
            <w:tcBorders>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1701"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0</w:t>
            </w:r>
          </w:p>
        </w:tc>
        <w:tc>
          <w:tcPr>
            <w:tcW w:w="2268"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blPrEx>
          <w:tblCellMar>
            <w:left w:w="0" w:type="dxa"/>
            <w:right w:w="0" w:type="dxa"/>
          </w:tblCellMar>
        </w:tblPrEx>
        <w:trPr>
          <w:gridAfter w:val="3"/>
          <w:wAfter w:w="30" w:type="dxa"/>
        </w:trPr>
        <w:tc>
          <w:tcPr>
            <w:tcW w:w="14975" w:type="dxa"/>
            <w:gridSpan w:val="8"/>
            <w:tcBorders>
              <w:top w:val="single" w:sz="4" w:space="0" w:color="000000"/>
              <w:left w:val="single" w:sz="4" w:space="0" w:color="000000"/>
              <w:right w:val="single" w:sz="4" w:space="0" w:color="000000"/>
            </w:tcBorders>
            <w:shd w:val="clear" w:color="auto" w:fill="auto"/>
            <w:vAlign w:val="center"/>
          </w:tcPr>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b/>
                <w:bCs/>
                <w:sz w:val="22"/>
                <w:szCs w:val="22"/>
              </w:rPr>
              <w:t xml:space="preserve">23.Участие в профилактике терроризма и </w:t>
            </w:r>
            <w:proofErr w:type="spellStart"/>
            <w:r>
              <w:rPr>
                <w:rFonts w:ascii="Times New Roman" w:hAnsi="Times New Roman" w:cs="Times New Roman"/>
                <w:b/>
                <w:bCs/>
                <w:sz w:val="22"/>
                <w:szCs w:val="22"/>
              </w:rPr>
              <w:t>экстримизма</w:t>
            </w:r>
            <w:proofErr w:type="spellEnd"/>
            <w:r>
              <w:rPr>
                <w:rFonts w:ascii="Times New Roman" w:hAnsi="Times New Roman" w:cs="Times New Roman"/>
                <w:b/>
                <w:bCs/>
                <w:sz w:val="22"/>
                <w:szCs w:val="22"/>
              </w:rPr>
              <w:t>, а также в минимизации и (или) ликвидации последствий проявления терроризма и экстремизма в границах внутригородского района</w:t>
            </w:r>
          </w:p>
          <w:p w:rsidR="0039041A" w:rsidRDefault="0039041A" w:rsidP="004B7610">
            <w:pPr>
              <w:pStyle w:val="ac"/>
              <w:jc w:val="center"/>
              <w:rPr>
                <w:rFonts w:ascii="Times New Roman" w:hAnsi="Times New Roman" w:cs="Times New Roman"/>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23.1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Число мероприятий по профилактике терроризма и экстремизма, проведенных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28</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23.2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left"/>
              <w:rPr>
                <w:rFonts w:ascii="Times New Roman" w:hAnsi="Times New Roman" w:cs="Times New Roman"/>
                <w:sz w:val="22"/>
                <w:szCs w:val="22"/>
              </w:rPr>
            </w:pPr>
            <w:r>
              <w:rPr>
                <w:rFonts w:ascii="Times New Roman" w:hAnsi="Times New Roman" w:cs="Times New Roman"/>
                <w:sz w:val="22"/>
                <w:szCs w:val="22"/>
              </w:rPr>
              <w:t xml:space="preserve">Число мероприятий по минимизации и (или) ликвидации последствий проявления терроризма и </w:t>
            </w:r>
            <w:r>
              <w:rPr>
                <w:rFonts w:ascii="Times New Roman" w:hAnsi="Times New Roman" w:cs="Times New Roman"/>
                <w:sz w:val="22"/>
                <w:szCs w:val="22"/>
              </w:rPr>
              <w:lastRenderedPageBreak/>
              <w:t>экстремизма на территории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lastRenderedPageBreak/>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15</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12</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 xml:space="preserve">125% - темп роста, </w:t>
            </w:r>
          </w:p>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25% - темп прироста</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blPrEx>
          <w:tblCellMar>
            <w:left w:w="0" w:type="dxa"/>
            <w:right w:w="0" w:type="dxa"/>
          </w:tblCellMar>
        </w:tblPrEx>
        <w:trPr>
          <w:gridAfter w:val="3"/>
          <w:wAfter w:w="30" w:type="dxa"/>
        </w:trPr>
        <w:tc>
          <w:tcPr>
            <w:tcW w:w="14975" w:type="dxa"/>
            <w:gridSpan w:val="8"/>
            <w:tcBorders>
              <w:top w:val="single" w:sz="4" w:space="0" w:color="000000"/>
              <w:left w:val="single" w:sz="4" w:space="0" w:color="000000"/>
              <w:right w:val="single" w:sz="4" w:space="0" w:color="000000"/>
            </w:tcBorders>
            <w:shd w:val="clear" w:color="auto" w:fill="auto"/>
            <w:vAlign w:val="center"/>
          </w:tcPr>
          <w:p w:rsidR="0039041A" w:rsidRDefault="0039041A" w:rsidP="004B7610">
            <w:pPr>
              <w:pStyle w:val="ac"/>
              <w:snapToGrid w:val="0"/>
              <w:jc w:val="center"/>
              <w:rPr>
                <w:rFonts w:ascii="Times New Roman" w:hAnsi="Times New Roman" w:cs="Times New Roman"/>
                <w:sz w:val="22"/>
                <w:szCs w:val="22"/>
              </w:rPr>
            </w:pPr>
          </w:p>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b/>
                <w:bCs/>
                <w:sz w:val="22"/>
                <w:szCs w:val="22"/>
              </w:rPr>
              <w:t>24. Осуществление мер по противодействию коррупции в границах внутригородского района</w:t>
            </w:r>
          </w:p>
          <w:p w:rsidR="0039041A" w:rsidRDefault="0039041A" w:rsidP="004B7610">
            <w:pPr>
              <w:pStyle w:val="ac"/>
              <w:jc w:val="center"/>
              <w:rPr>
                <w:rFonts w:ascii="Times New Roman" w:hAnsi="Times New Roman" w:cs="Times New Roman"/>
                <w:sz w:val="22"/>
                <w:szCs w:val="22"/>
              </w:rPr>
            </w:pP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24.1</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Количество выявленных правонарушений коррупционной направленности, совершенных лицами, замещающими муниципальные должности, муниципальными служащими и работниками муниципальных организаций (учреждений) внутригородского района</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rPr>
                <w:rFonts w:ascii="Times New Roman" w:hAnsi="Times New Roman" w:cs="Times New Roman"/>
                <w:sz w:val="22"/>
                <w:szCs w:val="22"/>
              </w:rPr>
            </w:pPr>
            <w:r>
              <w:rPr>
                <w:rFonts w:ascii="Times New Roman" w:hAnsi="Times New Roman" w:cs="Times New Roman"/>
                <w:sz w:val="22"/>
                <w:szCs w:val="22"/>
              </w:rPr>
              <w:t>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r w:rsidR="0039041A" w:rsidTr="004B7610">
        <w:tc>
          <w:tcPr>
            <w:tcW w:w="975" w:type="dxa"/>
            <w:tcBorders>
              <w:top w:val="single" w:sz="4" w:space="0" w:color="000000"/>
              <w:left w:val="single" w:sz="4" w:space="0" w:color="000000"/>
              <w:bottom w:val="single" w:sz="4" w:space="0" w:color="000000"/>
            </w:tcBorders>
            <w:shd w:val="clear" w:color="auto" w:fill="auto"/>
            <w:vAlign w:val="center"/>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24.2</w:t>
            </w:r>
          </w:p>
        </w:tc>
        <w:tc>
          <w:tcPr>
            <w:tcW w:w="3075" w:type="dxa"/>
            <w:tcBorders>
              <w:top w:val="single" w:sz="4" w:space="0" w:color="000000"/>
              <w:left w:val="single" w:sz="4" w:space="0" w:color="000000"/>
              <w:bottom w:val="single" w:sz="4" w:space="0" w:color="000000"/>
            </w:tcBorders>
            <w:shd w:val="clear" w:color="auto" w:fill="auto"/>
          </w:tcPr>
          <w:p w:rsidR="0039041A" w:rsidRDefault="0039041A" w:rsidP="004B7610">
            <w:pPr>
              <w:pStyle w:val="ae"/>
              <w:rPr>
                <w:rFonts w:ascii="Times New Roman" w:hAnsi="Times New Roman" w:cs="Times New Roman"/>
                <w:sz w:val="22"/>
                <w:szCs w:val="22"/>
              </w:rPr>
            </w:pPr>
            <w:r>
              <w:rPr>
                <w:rFonts w:ascii="Times New Roman" w:hAnsi="Times New Roman" w:cs="Times New Roman"/>
                <w:sz w:val="22"/>
                <w:szCs w:val="22"/>
              </w:rPr>
              <w:t xml:space="preserve">Количество </w:t>
            </w:r>
            <w:r w:rsidRPr="006E77A6">
              <w:rPr>
                <w:rFonts w:ascii="Times New Roman" w:hAnsi="Times New Roman" w:cs="Times New Roman"/>
                <w:sz w:val="22"/>
                <w:szCs w:val="22"/>
              </w:rPr>
              <w:t>лиц, замещающи</w:t>
            </w:r>
            <w:r>
              <w:rPr>
                <w:rFonts w:ascii="Times New Roman" w:hAnsi="Times New Roman" w:cs="Times New Roman"/>
                <w:sz w:val="22"/>
                <w:szCs w:val="22"/>
              </w:rPr>
              <w:t>х</w:t>
            </w:r>
            <w:r w:rsidRPr="006E77A6">
              <w:rPr>
                <w:rFonts w:ascii="Times New Roman" w:hAnsi="Times New Roman" w:cs="Times New Roman"/>
                <w:sz w:val="22"/>
                <w:szCs w:val="22"/>
              </w:rPr>
              <w:t xml:space="preserve"> муниципальные должности</w:t>
            </w:r>
            <w:r>
              <w:rPr>
                <w:rFonts w:ascii="Times New Roman" w:hAnsi="Times New Roman" w:cs="Times New Roman"/>
                <w:sz w:val="22"/>
                <w:szCs w:val="22"/>
              </w:rPr>
              <w:t>,</w:t>
            </w:r>
            <w:r w:rsidRPr="006E77A6">
              <w:rPr>
                <w:rFonts w:ascii="Times New Roman" w:hAnsi="Times New Roman" w:cs="Times New Roman"/>
                <w:sz w:val="22"/>
                <w:szCs w:val="22"/>
              </w:rPr>
              <w:t xml:space="preserve"> </w:t>
            </w:r>
            <w:r>
              <w:rPr>
                <w:rFonts w:ascii="Times New Roman" w:hAnsi="Times New Roman" w:cs="Times New Roman"/>
                <w:sz w:val="22"/>
                <w:szCs w:val="22"/>
              </w:rPr>
              <w:t>муниципальных служащих и работников муниципальных организаций (учреждений), привлеченных к ответственности /осужденных по статьям коррупционной направленности</w:t>
            </w:r>
          </w:p>
        </w:tc>
        <w:tc>
          <w:tcPr>
            <w:tcW w:w="1530"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jc w:val="center"/>
              <w:rPr>
                <w:rFonts w:ascii="Times New Roman" w:hAnsi="Times New Roman" w:cs="Times New Roman"/>
                <w:sz w:val="22"/>
                <w:szCs w:val="22"/>
              </w:rPr>
            </w:pPr>
            <w:r>
              <w:rPr>
                <w:rFonts w:ascii="Times New Roman" w:hAnsi="Times New Roman" w:cs="Times New Roman"/>
                <w:sz w:val="22"/>
                <w:szCs w:val="22"/>
              </w:rPr>
              <w:t>ед./ед.</w:t>
            </w:r>
          </w:p>
        </w:tc>
        <w:tc>
          <w:tcPr>
            <w:tcW w:w="178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1/0</w:t>
            </w:r>
          </w:p>
        </w:tc>
        <w:tc>
          <w:tcPr>
            <w:tcW w:w="1701"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2268"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743" w:type="dxa"/>
            <w:tcBorders>
              <w:top w:val="single" w:sz="4" w:space="0" w:color="000000"/>
              <w:left w:val="single" w:sz="4" w:space="0" w:color="000000"/>
              <w:bottom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c>
          <w:tcPr>
            <w:tcW w:w="1925" w:type="dxa"/>
            <w:gridSpan w:val="4"/>
            <w:tcBorders>
              <w:top w:val="single" w:sz="4" w:space="0" w:color="000000"/>
              <w:left w:val="single" w:sz="4" w:space="0" w:color="000000"/>
              <w:bottom w:val="single" w:sz="4" w:space="0" w:color="000000"/>
              <w:right w:val="single" w:sz="4" w:space="0" w:color="000000"/>
            </w:tcBorders>
            <w:shd w:val="clear" w:color="auto" w:fill="auto"/>
          </w:tcPr>
          <w:p w:rsidR="0039041A" w:rsidRDefault="0039041A" w:rsidP="004B7610">
            <w:pPr>
              <w:pStyle w:val="ac"/>
              <w:snapToGrid w:val="0"/>
              <w:jc w:val="center"/>
              <w:rPr>
                <w:rFonts w:ascii="Times New Roman" w:hAnsi="Times New Roman" w:cs="Times New Roman"/>
                <w:sz w:val="22"/>
                <w:szCs w:val="22"/>
              </w:rPr>
            </w:pPr>
            <w:r>
              <w:rPr>
                <w:rFonts w:ascii="Times New Roman" w:hAnsi="Times New Roman" w:cs="Times New Roman"/>
                <w:sz w:val="22"/>
                <w:szCs w:val="22"/>
              </w:rPr>
              <w:t>-</w:t>
            </w:r>
          </w:p>
        </w:tc>
      </w:tr>
    </w:tbl>
    <w:p w:rsidR="0039041A" w:rsidRDefault="0039041A" w:rsidP="0039041A"/>
    <w:p w:rsidR="0039041A" w:rsidRDefault="0039041A" w:rsidP="005D3416">
      <w:pPr>
        <w:shd w:val="clear" w:color="auto" w:fill="FFFFFF"/>
        <w:tabs>
          <w:tab w:val="center" w:pos="4677"/>
          <w:tab w:val="left" w:pos="6375"/>
        </w:tabs>
        <w:spacing w:after="0" w:line="360" w:lineRule="auto"/>
        <w:rPr>
          <w:rFonts w:ascii="Times New Roman" w:hAnsi="Times New Roman"/>
          <w:sz w:val="28"/>
          <w:szCs w:val="28"/>
        </w:rPr>
      </w:pPr>
      <w:bookmarkStart w:id="1" w:name="_GoBack"/>
      <w:bookmarkEnd w:id="1"/>
    </w:p>
    <w:sectPr w:rsidR="0039041A" w:rsidSect="0039041A">
      <w:headerReference w:type="default" r:id="rId9"/>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280" w:rsidRDefault="00300280" w:rsidP="00300280">
      <w:pPr>
        <w:spacing w:after="0" w:line="240" w:lineRule="auto"/>
      </w:pPr>
      <w:r>
        <w:separator/>
      </w:r>
    </w:p>
  </w:endnote>
  <w:endnote w:type="continuationSeparator" w:id="0">
    <w:p w:rsidR="00300280" w:rsidRDefault="00300280" w:rsidP="00300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280" w:rsidRDefault="00300280" w:rsidP="00300280">
      <w:pPr>
        <w:spacing w:after="0" w:line="240" w:lineRule="auto"/>
      </w:pPr>
      <w:r>
        <w:separator/>
      </w:r>
    </w:p>
  </w:footnote>
  <w:footnote w:type="continuationSeparator" w:id="0">
    <w:p w:rsidR="00300280" w:rsidRDefault="00300280" w:rsidP="00300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378867"/>
      <w:docPartObj>
        <w:docPartGallery w:val="Page Numbers (Top of Page)"/>
        <w:docPartUnique/>
      </w:docPartObj>
    </w:sdtPr>
    <w:sdtEndPr/>
    <w:sdtContent>
      <w:p w:rsidR="00BE7FBD" w:rsidRDefault="00BE7FBD">
        <w:pPr>
          <w:pStyle w:val="af"/>
          <w:jc w:val="center"/>
        </w:pPr>
        <w:r>
          <w:fldChar w:fldCharType="begin"/>
        </w:r>
        <w:r>
          <w:instrText>PAGE   \* MERGEFORMAT</w:instrText>
        </w:r>
        <w:r>
          <w:fldChar w:fldCharType="separate"/>
        </w:r>
        <w:r w:rsidR="0039041A">
          <w:rPr>
            <w:noProof/>
          </w:rPr>
          <w:t>6</w:t>
        </w:r>
        <w:r>
          <w:fldChar w:fldCharType="end"/>
        </w:r>
      </w:p>
    </w:sdtContent>
  </w:sdt>
  <w:p w:rsidR="00C058B7" w:rsidRDefault="00C058B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2A2FB1"/>
    <w:multiLevelType w:val="hybridMultilevel"/>
    <w:tmpl w:val="49CEBADC"/>
    <w:lvl w:ilvl="0" w:tplc="0B32F5B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47E93"/>
    <w:multiLevelType w:val="hybridMultilevel"/>
    <w:tmpl w:val="FF9CC98E"/>
    <w:lvl w:ilvl="0" w:tplc="C700DCE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119065AC"/>
    <w:multiLevelType w:val="hybridMultilevel"/>
    <w:tmpl w:val="A60819F8"/>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5">
    <w:nsid w:val="22066ED9"/>
    <w:multiLevelType w:val="hybridMultilevel"/>
    <w:tmpl w:val="73921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93ED5"/>
    <w:multiLevelType w:val="hybridMultilevel"/>
    <w:tmpl w:val="13BA3A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E532652"/>
    <w:multiLevelType w:val="hybridMultilevel"/>
    <w:tmpl w:val="2B560E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48786C"/>
    <w:multiLevelType w:val="hybridMultilevel"/>
    <w:tmpl w:val="43660E1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7F7BAA"/>
    <w:multiLevelType w:val="hybridMultilevel"/>
    <w:tmpl w:val="1598A5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CD12F43"/>
    <w:multiLevelType w:val="hybridMultilevel"/>
    <w:tmpl w:val="6B90EC26"/>
    <w:lvl w:ilvl="0" w:tplc="526459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E167CA"/>
    <w:multiLevelType w:val="hybridMultilevel"/>
    <w:tmpl w:val="F744950C"/>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2">
    <w:nsid w:val="7D434482"/>
    <w:multiLevelType w:val="hybridMultilevel"/>
    <w:tmpl w:val="F0AC9D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DA03822"/>
    <w:multiLevelType w:val="hybridMultilevel"/>
    <w:tmpl w:val="29305958"/>
    <w:lvl w:ilvl="0" w:tplc="04190001">
      <w:start w:val="1"/>
      <w:numFmt w:val="bullet"/>
      <w:lvlText w:val=""/>
      <w:lvlJc w:val="left"/>
      <w:pPr>
        <w:ind w:left="2498" w:hanging="360"/>
      </w:pPr>
      <w:rPr>
        <w:rFonts w:ascii="Symbol" w:hAnsi="Symbol" w:hint="default"/>
      </w:rPr>
    </w:lvl>
    <w:lvl w:ilvl="1" w:tplc="04190003" w:tentative="1">
      <w:start w:val="1"/>
      <w:numFmt w:val="bullet"/>
      <w:lvlText w:val="o"/>
      <w:lvlJc w:val="left"/>
      <w:pPr>
        <w:ind w:left="3218" w:hanging="360"/>
      </w:pPr>
      <w:rPr>
        <w:rFonts w:ascii="Courier New" w:hAnsi="Courier New" w:cs="Courier New" w:hint="default"/>
      </w:rPr>
    </w:lvl>
    <w:lvl w:ilvl="2" w:tplc="04190005" w:tentative="1">
      <w:start w:val="1"/>
      <w:numFmt w:val="bullet"/>
      <w:lvlText w:val=""/>
      <w:lvlJc w:val="left"/>
      <w:pPr>
        <w:ind w:left="3938" w:hanging="360"/>
      </w:pPr>
      <w:rPr>
        <w:rFonts w:ascii="Wingdings" w:hAnsi="Wingdings" w:hint="default"/>
      </w:rPr>
    </w:lvl>
    <w:lvl w:ilvl="3" w:tplc="04190001" w:tentative="1">
      <w:start w:val="1"/>
      <w:numFmt w:val="bullet"/>
      <w:lvlText w:val=""/>
      <w:lvlJc w:val="left"/>
      <w:pPr>
        <w:ind w:left="4658" w:hanging="360"/>
      </w:pPr>
      <w:rPr>
        <w:rFonts w:ascii="Symbol" w:hAnsi="Symbol" w:hint="default"/>
      </w:rPr>
    </w:lvl>
    <w:lvl w:ilvl="4" w:tplc="04190003" w:tentative="1">
      <w:start w:val="1"/>
      <w:numFmt w:val="bullet"/>
      <w:lvlText w:val="o"/>
      <w:lvlJc w:val="left"/>
      <w:pPr>
        <w:ind w:left="5378" w:hanging="360"/>
      </w:pPr>
      <w:rPr>
        <w:rFonts w:ascii="Courier New" w:hAnsi="Courier New" w:cs="Courier New" w:hint="default"/>
      </w:rPr>
    </w:lvl>
    <w:lvl w:ilvl="5" w:tplc="04190005" w:tentative="1">
      <w:start w:val="1"/>
      <w:numFmt w:val="bullet"/>
      <w:lvlText w:val=""/>
      <w:lvlJc w:val="left"/>
      <w:pPr>
        <w:ind w:left="6098" w:hanging="360"/>
      </w:pPr>
      <w:rPr>
        <w:rFonts w:ascii="Wingdings" w:hAnsi="Wingdings" w:hint="default"/>
      </w:rPr>
    </w:lvl>
    <w:lvl w:ilvl="6" w:tplc="04190001" w:tentative="1">
      <w:start w:val="1"/>
      <w:numFmt w:val="bullet"/>
      <w:lvlText w:val=""/>
      <w:lvlJc w:val="left"/>
      <w:pPr>
        <w:ind w:left="6818" w:hanging="360"/>
      </w:pPr>
      <w:rPr>
        <w:rFonts w:ascii="Symbol" w:hAnsi="Symbol" w:hint="default"/>
      </w:rPr>
    </w:lvl>
    <w:lvl w:ilvl="7" w:tplc="04190003" w:tentative="1">
      <w:start w:val="1"/>
      <w:numFmt w:val="bullet"/>
      <w:lvlText w:val="o"/>
      <w:lvlJc w:val="left"/>
      <w:pPr>
        <w:ind w:left="7538" w:hanging="360"/>
      </w:pPr>
      <w:rPr>
        <w:rFonts w:ascii="Courier New" w:hAnsi="Courier New" w:cs="Courier New" w:hint="default"/>
      </w:rPr>
    </w:lvl>
    <w:lvl w:ilvl="8" w:tplc="04190005" w:tentative="1">
      <w:start w:val="1"/>
      <w:numFmt w:val="bullet"/>
      <w:lvlText w:val=""/>
      <w:lvlJc w:val="left"/>
      <w:pPr>
        <w:ind w:left="8258" w:hanging="360"/>
      </w:pPr>
      <w:rPr>
        <w:rFonts w:ascii="Wingdings" w:hAnsi="Wingdings" w:hint="default"/>
      </w:rPr>
    </w:lvl>
  </w:abstractNum>
  <w:num w:numId="1">
    <w:abstractNumId w:val="3"/>
  </w:num>
  <w:num w:numId="2">
    <w:abstractNumId w:val="7"/>
  </w:num>
  <w:num w:numId="3">
    <w:abstractNumId w:val="6"/>
  </w:num>
  <w:num w:numId="4">
    <w:abstractNumId w:val="13"/>
  </w:num>
  <w:num w:numId="5">
    <w:abstractNumId w:val="12"/>
  </w:num>
  <w:num w:numId="6">
    <w:abstractNumId w:val="4"/>
  </w:num>
  <w:num w:numId="7">
    <w:abstractNumId w:val="10"/>
  </w:num>
  <w:num w:numId="8">
    <w:abstractNumId w:val="9"/>
  </w:num>
  <w:num w:numId="9">
    <w:abstractNumId w:val="2"/>
  </w:num>
  <w:num w:numId="10">
    <w:abstractNumId w:val="11"/>
  </w:num>
  <w:num w:numId="11">
    <w:abstractNumId w:val="5"/>
  </w:num>
  <w:num w:numId="12">
    <w:abstractNumId w:val="8"/>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7E"/>
    <w:rsid w:val="000007BC"/>
    <w:rsid w:val="000010F5"/>
    <w:rsid w:val="0000707F"/>
    <w:rsid w:val="00020A66"/>
    <w:rsid w:val="00022B79"/>
    <w:rsid w:val="000316AB"/>
    <w:rsid w:val="0004200D"/>
    <w:rsid w:val="000602F4"/>
    <w:rsid w:val="00066E17"/>
    <w:rsid w:val="000713A4"/>
    <w:rsid w:val="00077248"/>
    <w:rsid w:val="0008031D"/>
    <w:rsid w:val="00080730"/>
    <w:rsid w:val="000920DE"/>
    <w:rsid w:val="000A2390"/>
    <w:rsid w:val="000A4D8B"/>
    <w:rsid w:val="000A7BF9"/>
    <w:rsid w:val="000B4A31"/>
    <w:rsid w:val="000C3FD0"/>
    <w:rsid w:val="000D4379"/>
    <w:rsid w:val="000E4611"/>
    <w:rsid w:val="000F6814"/>
    <w:rsid w:val="000F763D"/>
    <w:rsid w:val="001011B4"/>
    <w:rsid w:val="0010476F"/>
    <w:rsid w:val="0011425E"/>
    <w:rsid w:val="001239A5"/>
    <w:rsid w:val="001270D3"/>
    <w:rsid w:val="00127A2D"/>
    <w:rsid w:val="001359BD"/>
    <w:rsid w:val="00136EA2"/>
    <w:rsid w:val="0015148E"/>
    <w:rsid w:val="00152987"/>
    <w:rsid w:val="00156385"/>
    <w:rsid w:val="00160D48"/>
    <w:rsid w:val="00161969"/>
    <w:rsid w:val="00162445"/>
    <w:rsid w:val="001717EB"/>
    <w:rsid w:val="00171DFD"/>
    <w:rsid w:val="00177FC0"/>
    <w:rsid w:val="00181B78"/>
    <w:rsid w:val="00186F81"/>
    <w:rsid w:val="001A21B9"/>
    <w:rsid w:val="001A23BD"/>
    <w:rsid w:val="001B09F8"/>
    <w:rsid w:val="001B5446"/>
    <w:rsid w:val="001B609A"/>
    <w:rsid w:val="001C6A6A"/>
    <w:rsid w:val="001E6D42"/>
    <w:rsid w:val="00213FD8"/>
    <w:rsid w:val="00221798"/>
    <w:rsid w:val="002304AA"/>
    <w:rsid w:val="00242918"/>
    <w:rsid w:val="002561E1"/>
    <w:rsid w:val="002B2AD6"/>
    <w:rsid w:val="002B3C34"/>
    <w:rsid w:val="002B79F7"/>
    <w:rsid w:val="002C18D6"/>
    <w:rsid w:val="002C3774"/>
    <w:rsid w:val="002C4C89"/>
    <w:rsid w:val="002C6AE9"/>
    <w:rsid w:val="002D6699"/>
    <w:rsid w:val="002D7A25"/>
    <w:rsid w:val="002E4657"/>
    <w:rsid w:val="002F3EC7"/>
    <w:rsid w:val="00300280"/>
    <w:rsid w:val="003057D1"/>
    <w:rsid w:val="003137ED"/>
    <w:rsid w:val="00322EEF"/>
    <w:rsid w:val="00357E0E"/>
    <w:rsid w:val="00357F3E"/>
    <w:rsid w:val="00363B27"/>
    <w:rsid w:val="00367E49"/>
    <w:rsid w:val="003721D0"/>
    <w:rsid w:val="0037469C"/>
    <w:rsid w:val="003762A9"/>
    <w:rsid w:val="00380857"/>
    <w:rsid w:val="0039041A"/>
    <w:rsid w:val="003A18BA"/>
    <w:rsid w:val="003A6B23"/>
    <w:rsid w:val="003B318B"/>
    <w:rsid w:val="003B6D24"/>
    <w:rsid w:val="003D3C74"/>
    <w:rsid w:val="003D4A2C"/>
    <w:rsid w:val="003D781E"/>
    <w:rsid w:val="003D7948"/>
    <w:rsid w:val="003E0E5D"/>
    <w:rsid w:val="003F485A"/>
    <w:rsid w:val="003F5113"/>
    <w:rsid w:val="004010B6"/>
    <w:rsid w:val="0040141E"/>
    <w:rsid w:val="00404AC7"/>
    <w:rsid w:val="00407015"/>
    <w:rsid w:val="00411141"/>
    <w:rsid w:val="0041467E"/>
    <w:rsid w:val="00415B7F"/>
    <w:rsid w:val="00423457"/>
    <w:rsid w:val="00431CBF"/>
    <w:rsid w:val="0044495C"/>
    <w:rsid w:val="00450613"/>
    <w:rsid w:val="00460F83"/>
    <w:rsid w:val="00473994"/>
    <w:rsid w:val="00480F29"/>
    <w:rsid w:val="00485951"/>
    <w:rsid w:val="004910A7"/>
    <w:rsid w:val="004A27E1"/>
    <w:rsid w:val="004A350C"/>
    <w:rsid w:val="004B3E04"/>
    <w:rsid w:val="004B4C79"/>
    <w:rsid w:val="004B77E9"/>
    <w:rsid w:val="004C1883"/>
    <w:rsid w:val="004C3486"/>
    <w:rsid w:val="004D5895"/>
    <w:rsid w:val="004E68EE"/>
    <w:rsid w:val="004F0BF6"/>
    <w:rsid w:val="004F10A2"/>
    <w:rsid w:val="004F4E65"/>
    <w:rsid w:val="004F5E7E"/>
    <w:rsid w:val="004F7406"/>
    <w:rsid w:val="005121C7"/>
    <w:rsid w:val="00515555"/>
    <w:rsid w:val="00523D15"/>
    <w:rsid w:val="005240FB"/>
    <w:rsid w:val="0053099D"/>
    <w:rsid w:val="00531DE0"/>
    <w:rsid w:val="00534B31"/>
    <w:rsid w:val="00542295"/>
    <w:rsid w:val="0054642C"/>
    <w:rsid w:val="0054795E"/>
    <w:rsid w:val="00564607"/>
    <w:rsid w:val="00567469"/>
    <w:rsid w:val="00570FA9"/>
    <w:rsid w:val="005815A2"/>
    <w:rsid w:val="00581DF0"/>
    <w:rsid w:val="00584817"/>
    <w:rsid w:val="0058534F"/>
    <w:rsid w:val="00587FC1"/>
    <w:rsid w:val="0059126A"/>
    <w:rsid w:val="005A0913"/>
    <w:rsid w:val="005A2F31"/>
    <w:rsid w:val="005C516A"/>
    <w:rsid w:val="005D3416"/>
    <w:rsid w:val="005E4B4E"/>
    <w:rsid w:val="005E4EDD"/>
    <w:rsid w:val="005F0DA4"/>
    <w:rsid w:val="005F60C6"/>
    <w:rsid w:val="00601B76"/>
    <w:rsid w:val="00604564"/>
    <w:rsid w:val="006103BC"/>
    <w:rsid w:val="00613C55"/>
    <w:rsid w:val="006152DA"/>
    <w:rsid w:val="00636C98"/>
    <w:rsid w:val="00643741"/>
    <w:rsid w:val="00651E1E"/>
    <w:rsid w:val="006552E3"/>
    <w:rsid w:val="006654E2"/>
    <w:rsid w:val="00666799"/>
    <w:rsid w:val="00667518"/>
    <w:rsid w:val="006724D2"/>
    <w:rsid w:val="00682359"/>
    <w:rsid w:val="00683ED9"/>
    <w:rsid w:val="00687912"/>
    <w:rsid w:val="006B6BE7"/>
    <w:rsid w:val="006C32D0"/>
    <w:rsid w:val="006C4B02"/>
    <w:rsid w:val="006C4D61"/>
    <w:rsid w:val="006D7191"/>
    <w:rsid w:val="006E42D5"/>
    <w:rsid w:val="006F2C62"/>
    <w:rsid w:val="006F37A1"/>
    <w:rsid w:val="006F63A3"/>
    <w:rsid w:val="007000C8"/>
    <w:rsid w:val="00703C5A"/>
    <w:rsid w:val="0070754B"/>
    <w:rsid w:val="0073061F"/>
    <w:rsid w:val="00733134"/>
    <w:rsid w:val="007352BC"/>
    <w:rsid w:val="00737E2F"/>
    <w:rsid w:val="00743138"/>
    <w:rsid w:val="00746DA7"/>
    <w:rsid w:val="00750D04"/>
    <w:rsid w:val="00757653"/>
    <w:rsid w:val="00767F76"/>
    <w:rsid w:val="00780B5D"/>
    <w:rsid w:val="007817EB"/>
    <w:rsid w:val="007914E6"/>
    <w:rsid w:val="007A0404"/>
    <w:rsid w:val="007A335B"/>
    <w:rsid w:val="007A7837"/>
    <w:rsid w:val="007B18E9"/>
    <w:rsid w:val="007C1B26"/>
    <w:rsid w:val="007C7EE9"/>
    <w:rsid w:val="007D077D"/>
    <w:rsid w:val="007E215F"/>
    <w:rsid w:val="007F4836"/>
    <w:rsid w:val="007F685C"/>
    <w:rsid w:val="0080584C"/>
    <w:rsid w:val="0080599E"/>
    <w:rsid w:val="00805D0D"/>
    <w:rsid w:val="00812264"/>
    <w:rsid w:val="00812493"/>
    <w:rsid w:val="00815D4F"/>
    <w:rsid w:val="00823F8E"/>
    <w:rsid w:val="00841219"/>
    <w:rsid w:val="00854DBC"/>
    <w:rsid w:val="00856593"/>
    <w:rsid w:val="00865EC7"/>
    <w:rsid w:val="008741A7"/>
    <w:rsid w:val="00876852"/>
    <w:rsid w:val="008774EA"/>
    <w:rsid w:val="008815F1"/>
    <w:rsid w:val="00893EFC"/>
    <w:rsid w:val="00894F49"/>
    <w:rsid w:val="00897EE2"/>
    <w:rsid w:val="008A1F66"/>
    <w:rsid w:val="008A60B9"/>
    <w:rsid w:val="008B6381"/>
    <w:rsid w:val="008C225F"/>
    <w:rsid w:val="008C6930"/>
    <w:rsid w:val="008C6A70"/>
    <w:rsid w:val="008E6A5C"/>
    <w:rsid w:val="008F1872"/>
    <w:rsid w:val="00900073"/>
    <w:rsid w:val="00901DB7"/>
    <w:rsid w:val="0090390A"/>
    <w:rsid w:val="0090683C"/>
    <w:rsid w:val="00907331"/>
    <w:rsid w:val="0091234F"/>
    <w:rsid w:val="00914C02"/>
    <w:rsid w:val="00930D43"/>
    <w:rsid w:val="00931A25"/>
    <w:rsid w:val="00936A4D"/>
    <w:rsid w:val="00940C15"/>
    <w:rsid w:val="00946666"/>
    <w:rsid w:val="00946745"/>
    <w:rsid w:val="00946A4D"/>
    <w:rsid w:val="00953480"/>
    <w:rsid w:val="009615EE"/>
    <w:rsid w:val="00962987"/>
    <w:rsid w:val="00967A59"/>
    <w:rsid w:val="00970412"/>
    <w:rsid w:val="009716EF"/>
    <w:rsid w:val="00980B88"/>
    <w:rsid w:val="00983BDD"/>
    <w:rsid w:val="00983D52"/>
    <w:rsid w:val="00983D57"/>
    <w:rsid w:val="009874FE"/>
    <w:rsid w:val="009916C0"/>
    <w:rsid w:val="00992E54"/>
    <w:rsid w:val="009A2350"/>
    <w:rsid w:val="009B573F"/>
    <w:rsid w:val="009C1D6A"/>
    <w:rsid w:val="009C64FF"/>
    <w:rsid w:val="009D42A1"/>
    <w:rsid w:val="009E0CAA"/>
    <w:rsid w:val="009E4BF3"/>
    <w:rsid w:val="009F6F3F"/>
    <w:rsid w:val="009F7267"/>
    <w:rsid w:val="00A02A3D"/>
    <w:rsid w:val="00A0389F"/>
    <w:rsid w:val="00A05F5B"/>
    <w:rsid w:val="00A07E6D"/>
    <w:rsid w:val="00A159B9"/>
    <w:rsid w:val="00A169EB"/>
    <w:rsid w:val="00A22505"/>
    <w:rsid w:val="00A30115"/>
    <w:rsid w:val="00A315E8"/>
    <w:rsid w:val="00A34D89"/>
    <w:rsid w:val="00A43196"/>
    <w:rsid w:val="00A52786"/>
    <w:rsid w:val="00A529B1"/>
    <w:rsid w:val="00A53D67"/>
    <w:rsid w:val="00A6141E"/>
    <w:rsid w:val="00A621F7"/>
    <w:rsid w:val="00A74369"/>
    <w:rsid w:val="00A74420"/>
    <w:rsid w:val="00A746FE"/>
    <w:rsid w:val="00A74735"/>
    <w:rsid w:val="00A74C26"/>
    <w:rsid w:val="00A75D28"/>
    <w:rsid w:val="00A803C9"/>
    <w:rsid w:val="00A87516"/>
    <w:rsid w:val="00AA195E"/>
    <w:rsid w:val="00AA227A"/>
    <w:rsid w:val="00AA6BE2"/>
    <w:rsid w:val="00AB417B"/>
    <w:rsid w:val="00AD1266"/>
    <w:rsid w:val="00AE42B8"/>
    <w:rsid w:val="00AE72B1"/>
    <w:rsid w:val="00B11616"/>
    <w:rsid w:val="00B255A1"/>
    <w:rsid w:val="00B414A6"/>
    <w:rsid w:val="00B43CE5"/>
    <w:rsid w:val="00B44D23"/>
    <w:rsid w:val="00B53423"/>
    <w:rsid w:val="00B5346C"/>
    <w:rsid w:val="00B54341"/>
    <w:rsid w:val="00B5680D"/>
    <w:rsid w:val="00B61202"/>
    <w:rsid w:val="00B662DA"/>
    <w:rsid w:val="00B71B6E"/>
    <w:rsid w:val="00B8027F"/>
    <w:rsid w:val="00B91EC0"/>
    <w:rsid w:val="00B93712"/>
    <w:rsid w:val="00B94D47"/>
    <w:rsid w:val="00B96F89"/>
    <w:rsid w:val="00BA0AC6"/>
    <w:rsid w:val="00BA1952"/>
    <w:rsid w:val="00BA1971"/>
    <w:rsid w:val="00BC5624"/>
    <w:rsid w:val="00BC6419"/>
    <w:rsid w:val="00BD5C6D"/>
    <w:rsid w:val="00BE1998"/>
    <w:rsid w:val="00BE52AC"/>
    <w:rsid w:val="00BE7FBD"/>
    <w:rsid w:val="00BF2C35"/>
    <w:rsid w:val="00C058B7"/>
    <w:rsid w:val="00C066CC"/>
    <w:rsid w:val="00C07DFB"/>
    <w:rsid w:val="00C21D24"/>
    <w:rsid w:val="00C23EE5"/>
    <w:rsid w:val="00C31557"/>
    <w:rsid w:val="00C408E4"/>
    <w:rsid w:val="00C41DDF"/>
    <w:rsid w:val="00C45AEA"/>
    <w:rsid w:val="00C46191"/>
    <w:rsid w:val="00C51D59"/>
    <w:rsid w:val="00C5789A"/>
    <w:rsid w:val="00C6103A"/>
    <w:rsid w:val="00C614CA"/>
    <w:rsid w:val="00C709A9"/>
    <w:rsid w:val="00C773C9"/>
    <w:rsid w:val="00C77AA2"/>
    <w:rsid w:val="00C902E7"/>
    <w:rsid w:val="00C90ABF"/>
    <w:rsid w:val="00C93824"/>
    <w:rsid w:val="00CA4DAC"/>
    <w:rsid w:val="00CC5B7E"/>
    <w:rsid w:val="00CE1747"/>
    <w:rsid w:val="00CE19A5"/>
    <w:rsid w:val="00CF0A49"/>
    <w:rsid w:val="00CF278E"/>
    <w:rsid w:val="00CF4E19"/>
    <w:rsid w:val="00D10647"/>
    <w:rsid w:val="00D1436B"/>
    <w:rsid w:val="00D24B74"/>
    <w:rsid w:val="00D318F1"/>
    <w:rsid w:val="00D36BD0"/>
    <w:rsid w:val="00D36E41"/>
    <w:rsid w:val="00D40A3B"/>
    <w:rsid w:val="00D42B4D"/>
    <w:rsid w:val="00D4719E"/>
    <w:rsid w:val="00D50738"/>
    <w:rsid w:val="00D63642"/>
    <w:rsid w:val="00D718EC"/>
    <w:rsid w:val="00D76629"/>
    <w:rsid w:val="00D76B8A"/>
    <w:rsid w:val="00D80B7B"/>
    <w:rsid w:val="00DA0A2D"/>
    <w:rsid w:val="00DA16C4"/>
    <w:rsid w:val="00DA3115"/>
    <w:rsid w:val="00DA621C"/>
    <w:rsid w:val="00DA69C0"/>
    <w:rsid w:val="00DB1E8A"/>
    <w:rsid w:val="00DB2B5F"/>
    <w:rsid w:val="00DB345A"/>
    <w:rsid w:val="00DC3AE6"/>
    <w:rsid w:val="00DD10F1"/>
    <w:rsid w:val="00DD31DC"/>
    <w:rsid w:val="00DD3723"/>
    <w:rsid w:val="00DE0C6E"/>
    <w:rsid w:val="00DE1BA4"/>
    <w:rsid w:val="00DF6819"/>
    <w:rsid w:val="00E0311A"/>
    <w:rsid w:val="00E3233E"/>
    <w:rsid w:val="00E345AA"/>
    <w:rsid w:val="00E37D27"/>
    <w:rsid w:val="00E40307"/>
    <w:rsid w:val="00E41405"/>
    <w:rsid w:val="00E47046"/>
    <w:rsid w:val="00E543FE"/>
    <w:rsid w:val="00E62669"/>
    <w:rsid w:val="00E76C4B"/>
    <w:rsid w:val="00E82124"/>
    <w:rsid w:val="00E87944"/>
    <w:rsid w:val="00E9075F"/>
    <w:rsid w:val="00E92893"/>
    <w:rsid w:val="00E96A0D"/>
    <w:rsid w:val="00EA730B"/>
    <w:rsid w:val="00EB11CA"/>
    <w:rsid w:val="00EB2708"/>
    <w:rsid w:val="00EC6FDA"/>
    <w:rsid w:val="00EE1764"/>
    <w:rsid w:val="00EE5921"/>
    <w:rsid w:val="00EE7DCD"/>
    <w:rsid w:val="00F032D6"/>
    <w:rsid w:val="00F128FD"/>
    <w:rsid w:val="00F275CE"/>
    <w:rsid w:val="00F34A52"/>
    <w:rsid w:val="00F41A61"/>
    <w:rsid w:val="00F454AD"/>
    <w:rsid w:val="00F476CF"/>
    <w:rsid w:val="00F520CB"/>
    <w:rsid w:val="00F54B01"/>
    <w:rsid w:val="00F64ED6"/>
    <w:rsid w:val="00F76256"/>
    <w:rsid w:val="00F77F28"/>
    <w:rsid w:val="00F908F7"/>
    <w:rsid w:val="00F924F3"/>
    <w:rsid w:val="00F929F6"/>
    <w:rsid w:val="00F97F9B"/>
    <w:rsid w:val="00FA2E80"/>
    <w:rsid w:val="00FC4311"/>
    <w:rsid w:val="00FC5780"/>
    <w:rsid w:val="00FC5F04"/>
    <w:rsid w:val="00FC63BC"/>
    <w:rsid w:val="00FD07EB"/>
    <w:rsid w:val="00FD402A"/>
    <w:rsid w:val="00FE68C6"/>
    <w:rsid w:val="00FF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12"/>
    <w:rPr>
      <w:rFonts w:ascii="Calibri" w:eastAsia="Calibri" w:hAnsi="Calibri" w:cs="Times New Roman"/>
    </w:rPr>
  </w:style>
  <w:style w:type="paragraph" w:styleId="1">
    <w:name w:val="heading 1"/>
    <w:basedOn w:val="a"/>
    <w:next w:val="a"/>
    <w:link w:val="10"/>
    <w:qFormat/>
    <w:rsid w:val="00390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6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0"/>
    <w:link w:val="30"/>
    <w:qFormat/>
    <w:rsid w:val="0039041A"/>
    <w:pPr>
      <w:keepNext w:val="0"/>
      <w:keepLines w:val="0"/>
      <w:widowControl w:val="0"/>
      <w:numPr>
        <w:ilvl w:val="2"/>
        <w:numId w:val="1"/>
      </w:numPr>
      <w:suppressAutoHyphens/>
      <w:spacing w:before="108" w:after="108" w:line="100" w:lineRule="atLeast"/>
      <w:jc w:val="center"/>
      <w:outlineLvl w:val="2"/>
    </w:pPr>
    <w:rPr>
      <w:rFonts w:ascii="Arial" w:eastAsia="SimSun" w:hAnsi="Arial" w:cs="Arial"/>
      <w:color w:val="26282F"/>
      <w:kern w:val="1"/>
      <w:lang w:eastAsia="ar-SA"/>
    </w:rPr>
  </w:style>
  <w:style w:type="paragraph" w:styleId="4">
    <w:name w:val="heading 4"/>
    <w:basedOn w:val="a"/>
    <w:next w:val="a"/>
    <w:link w:val="40"/>
    <w:unhideWhenUsed/>
    <w:qFormat/>
    <w:rsid w:val="003904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A74369"/>
    <w:pPr>
      <w:ind w:left="720"/>
      <w:contextualSpacing/>
    </w:pPr>
  </w:style>
  <w:style w:type="table" w:styleId="a5">
    <w:name w:val="Table Grid"/>
    <w:basedOn w:val="a2"/>
    <w:uiPriority w:val="59"/>
    <w:rsid w:val="004859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nhideWhenUsed/>
    <w:rsid w:val="007914E6"/>
    <w:rPr>
      <w:color w:val="0000FF" w:themeColor="hyperlink"/>
      <w:u w:val="single"/>
    </w:rPr>
  </w:style>
  <w:style w:type="paragraph" w:styleId="a7">
    <w:name w:val="No Spacing"/>
    <w:uiPriority w:val="1"/>
    <w:qFormat/>
    <w:rsid w:val="00613C55"/>
    <w:pPr>
      <w:spacing w:after="0" w:line="240" w:lineRule="auto"/>
    </w:pPr>
  </w:style>
  <w:style w:type="paragraph" w:styleId="a8">
    <w:name w:val="Body Text Indent"/>
    <w:basedOn w:val="a"/>
    <w:link w:val="a9"/>
    <w:semiHidden/>
    <w:unhideWhenUsed/>
    <w:rsid w:val="0015148E"/>
    <w:pPr>
      <w:widowControl w:val="0"/>
      <w:snapToGrid w:val="0"/>
      <w:spacing w:after="0" w:line="319" w:lineRule="auto"/>
      <w:ind w:firstLine="720"/>
      <w:jc w:val="both"/>
    </w:pPr>
    <w:rPr>
      <w:rFonts w:ascii="Arial" w:eastAsia="Times New Roman" w:hAnsi="Arial"/>
      <w:sz w:val="24"/>
      <w:szCs w:val="20"/>
      <w:lang w:eastAsia="ru-RU"/>
    </w:rPr>
  </w:style>
  <w:style w:type="character" w:customStyle="1" w:styleId="a9">
    <w:name w:val="Основной текст с отступом Знак"/>
    <w:basedOn w:val="a1"/>
    <w:link w:val="a8"/>
    <w:semiHidden/>
    <w:rsid w:val="0015148E"/>
    <w:rPr>
      <w:rFonts w:ascii="Arial" w:eastAsia="Times New Roman" w:hAnsi="Arial" w:cs="Times New Roman"/>
      <w:sz w:val="24"/>
      <w:szCs w:val="20"/>
      <w:lang w:eastAsia="ru-RU"/>
    </w:rPr>
  </w:style>
  <w:style w:type="paragraph" w:styleId="aa">
    <w:name w:val="Balloon Text"/>
    <w:basedOn w:val="a"/>
    <w:link w:val="ab"/>
    <w:uiPriority w:val="99"/>
    <w:semiHidden/>
    <w:unhideWhenUsed/>
    <w:rsid w:val="003B6D24"/>
    <w:pPr>
      <w:spacing w:after="0" w:line="240" w:lineRule="auto"/>
    </w:pPr>
    <w:rPr>
      <w:rFonts w:ascii="Tahoma" w:hAnsi="Tahoma" w:cs="Tahoma"/>
      <w:sz w:val="16"/>
      <w:szCs w:val="16"/>
    </w:rPr>
  </w:style>
  <w:style w:type="character" w:customStyle="1" w:styleId="ab">
    <w:name w:val="Текст выноски Знак"/>
    <w:basedOn w:val="a1"/>
    <w:link w:val="aa"/>
    <w:rsid w:val="003B6D24"/>
    <w:rPr>
      <w:rFonts w:ascii="Tahoma" w:hAnsi="Tahoma" w:cs="Tahoma"/>
      <w:sz w:val="16"/>
      <w:szCs w:val="16"/>
    </w:rPr>
  </w:style>
  <w:style w:type="paragraph" w:customStyle="1" w:styleId="ac">
    <w:name w:val="Нормальный (таблица)"/>
    <w:basedOn w:val="a"/>
    <w:rsid w:val="00D63642"/>
    <w:pPr>
      <w:widowControl w:val="0"/>
      <w:suppressAutoHyphens/>
      <w:spacing w:after="0" w:line="100" w:lineRule="atLeast"/>
      <w:jc w:val="both"/>
    </w:pPr>
    <w:rPr>
      <w:rFonts w:ascii="Arial" w:eastAsia="SimSun" w:hAnsi="Arial" w:cs="Arial"/>
      <w:kern w:val="1"/>
      <w:sz w:val="26"/>
      <w:szCs w:val="26"/>
      <w:lang w:eastAsia="ar-SA"/>
    </w:rPr>
  </w:style>
  <w:style w:type="paragraph" w:customStyle="1" w:styleId="Style2">
    <w:name w:val="Style2"/>
    <w:basedOn w:val="a"/>
    <w:uiPriority w:val="99"/>
    <w:rsid w:val="00D63642"/>
    <w:pPr>
      <w:widowControl w:val="0"/>
      <w:autoSpaceDE w:val="0"/>
      <w:autoSpaceDN w:val="0"/>
      <w:adjustRightInd w:val="0"/>
      <w:spacing w:after="0" w:line="346" w:lineRule="exact"/>
      <w:ind w:firstLine="662"/>
      <w:jc w:val="both"/>
    </w:pPr>
    <w:rPr>
      <w:rFonts w:ascii="Times New Roman" w:eastAsia="Times New Roman" w:hAnsi="Times New Roman"/>
      <w:sz w:val="24"/>
      <w:szCs w:val="24"/>
      <w:lang w:eastAsia="ru-RU"/>
    </w:rPr>
  </w:style>
  <w:style w:type="paragraph" w:styleId="a0">
    <w:name w:val="Body Text"/>
    <w:basedOn w:val="a"/>
    <w:link w:val="ad"/>
    <w:unhideWhenUsed/>
    <w:rsid w:val="002F3EC7"/>
    <w:pPr>
      <w:spacing w:after="120"/>
    </w:pPr>
  </w:style>
  <w:style w:type="character" w:customStyle="1" w:styleId="ad">
    <w:name w:val="Основной текст Знак"/>
    <w:basedOn w:val="a1"/>
    <w:link w:val="a0"/>
    <w:rsid w:val="002F3EC7"/>
    <w:rPr>
      <w:rFonts w:ascii="Calibri" w:eastAsia="Calibri" w:hAnsi="Calibri" w:cs="Times New Roman"/>
    </w:rPr>
  </w:style>
  <w:style w:type="paragraph" w:customStyle="1" w:styleId="ae">
    <w:name w:val="Прижатый влево"/>
    <w:basedOn w:val="a"/>
    <w:rsid w:val="003F485A"/>
    <w:pPr>
      <w:widowControl w:val="0"/>
      <w:suppressAutoHyphens/>
      <w:spacing w:after="0" w:line="100" w:lineRule="atLeast"/>
    </w:pPr>
    <w:rPr>
      <w:rFonts w:ascii="Arial" w:eastAsia="SimSun" w:hAnsi="Arial" w:cs="Arial"/>
      <w:kern w:val="1"/>
      <w:sz w:val="26"/>
      <w:szCs w:val="26"/>
      <w:lang w:eastAsia="ar-SA"/>
    </w:rPr>
  </w:style>
  <w:style w:type="paragraph" w:customStyle="1" w:styleId="11">
    <w:name w:val="Абзац списка1"/>
    <w:basedOn w:val="a"/>
    <w:rsid w:val="00A315E8"/>
    <w:pPr>
      <w:suppressAutoHyphens/>
      <w:ind w:left="720"/>
    </w:pPr>
    <w:rPr>
      <w:rFonts w:eastAsia="SimSun" w:cs="Calibri"/>
      <w:kern w:val="1"/>
      <w:lang w:eastAsia="ar-SA"/>
    </w:rPr>
  </w:style>
  <w:style w:type="paragraph" w:customStyle="1" w:styleId="ConsPlusNormal">
    <w:name w:val="ConsPlusNormal"/>
    <w:rsid w:val="005D3416"/>
    <w:pPr>
      <w:widowControl w:val="0"/>
      <w:suppressAutoHyphens/>
      <w:spacing w:after="0" w:line="100" w:lineRule="atLeast"/>
    </w:pPr>
    <w:rPr>
      <w:rFonts w:ascii="Calibri" w:eastAsia="Times New Roman" w:hAnsi="Calibri" w:cs="Calibri"/>
      <w:sz w:val="24"/>
      <w:szCs w:val="20"/>
      <w:lang w:eastAsia="hi-IN" w:bidi="hi-IN"/>
    </w:rPr>
  </w:style>
  <w:style w:type="paragraph" w:styleId="af">
    <w:name w:val="header"/>
    <w:basedOn w:val="a"/>
    <w:link w:val="af0"/>
    <w:uiPriority w:val="99"/>
    <w:unhideWhenUsed/>
    <w:rsid w:val="0030028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300280"/>
    <w:rPr>
      <w:rFonts w:ascii="Calibri" w:eastAsia="Calibri" w:hAnsi="Calibri" w:cs="Times New Roman"/>
    </w:rPr>
  </w:style>
  <w:style w:type="paragraph" w:styleId="af1">
    <w:name w:val="footer"/>
    <w:basedOn w:val="a"/>
    <w:link w:val="af2"/>
    <w:uiPriority w:val="99"/>
    <w:unhideWhenUsed/>
    <w:rsid w:val="0030028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00280"/>
    <w:rPr>
      <w:rFonts w:ascii="Calibri" w:eastAsia="Calibri" w:hAnsi="Calibri" w:cs="Times New Roman"/>
    </w:rPr>
  </w:style>
  <w:style w:type="character" w:customStyle="1" w:styleId="20">
    <w:name w:val="Заголовок 2 Знак"/>
    <w:basedOn w:val="a1"/>
    <w:link w:val="2"/>
    <w:rsid w:val="006654E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rsid w:val="0039041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39041A"/>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rsid w:val="0039041A"/>
    <w:rPr>
      <w:rFonts w:ascii="Arial" w:eastAsia="SimSun" w:hAnsi="Arial" w:cs="Arial"/>
      <w:b/>
      <w:bCs/>
      <w:color w:val="26282F"/>
      <w:kern w:val="1"/>
      <w:sz w:val="26"/>
      <w:szCs w:val="26"/>
      <w:lang w:eastAsia="ar-SA"/>
    </w:rPr>
  </w:style>
  <w:style w:type="character" w:customStyle="1" w:styleId="WW8Num1z0">
    <w:name w:val="WW8Num1z0"/>
    <w:rsid w:val="0039041A"/>
  </w:style>
  <w:style w:type="character" w:customStyle="1" w:styleId="WW8Num1z1">
    <w:name w:val="WW8Num1z1"/>
    <w:rsid w:val="0039041A"/>
  </w:style>
  <w:style w:type="character" w:customStyle="1" w:styleId="WW8Num1z2">
    <w:name w:val="WW8Num1z2"/>
    <w:rsid w:val="0039041A"/>
  </w:style>
  <w:style w:type="character" w:customStyle="1" w:styleId="WW8Num1z3">
    <w:name w:val="WW8Num1z3"/>
    <w:rsid w:val="0039041A"/>
  </w:style>
  <w:style w:type="character" w:customStyle="1" w:styleId="WW8Num1z4">
    <w:name w:val="WW8Num1z4"/>
    <w:rsid w:val="0039041A"/>
  </w:style>
  <w:style w:type="character" w:customStyle="1" w:styleId="WW8Num1z5">
    <w:name w:val="WW8Num1z5"/>
    <w:rsid w:val="0039041A"/>
  </w:style>
  <w:style w:type="character" w:customStyle="1" w:styleId="WW8Num1z6">
    <w:name w:val="WW8Num1z6"/>
    <w:rsid w:val="0039041A"/>
  </w:style>
  <w:style w:type="character" w:customStyle="1" w:styleId="WW8Num1z7">
    <w:name w:val="WW8Num1z7"/>
    <w:rsid w:val="0039041A"/>
  </w:style>
  <w:style w:type="character" w:customStyle="1" w:styleId="WW8Num1z8">
    <w:name w:val="WW8Num1z8"/>
    <w:rsid w:val="0039041A"/>
  </w:style>
  <w:style w:type="character" w:customStyle="1" w:styleId="WW8Num2z0">
    <w:name w:val="WW8Num2z0"/>
    <w:rsid w:val="0039041A"/>
  </w:style>
  <w:style w:type="character" w:customStyle="1" w:styleId="WW8Num2z1">
    <w:name w:val="WW8Num2z1"/>
    <w:rsid w:val="0039041A"/>
  </w:style>
  <w:style w:type="character" w:customStyle="1" w:styleId="WW8Num2z2">
    <w:name w:val="WW8Num2z2"/>
    <w:rsid w:val="0039041A"/>
  </w:style>
  <w:style w:type="character" w:customStyle="1" w:styleId="WW8Num2z3">
    <w:name w:val="WW8Num2z3"/>
    <w:rsid w:val="0039041A"/>
  </w:style>
  <w:style w:type="character" w:customStyle="1" w:styleId="WW8Num2z4">
    <w:name w:val="WW8Num2z4"/>
    <w:rsid w:val="0039041A"/>
  </w:style>
  <w:style w:type="character" w:customStyle="1" w:styleId="WW8Num2z5">
    <w:name w:val="WW8Num2z5"/>
    <w:rsid w:val="0039041A"/>
  </w:style>
  <w:style w:type="character" w:customStyle="1" w:styleId="WW8Num2z6">
    <w:name w:val="WW8Num2z6"/>
    <w:rsid w:val="0039041A"/>
  </w:style>
  <w:style w:type="character" w:customStyle="1" w:styleId="WW8Num2z7">
    <w:name w:val="WW8Num2z7"/>
    <w:rsid w:val="0039041A"/>
  </w:style>
  <w:style w:type="character" w:customStyle="1" w:styleId="WW8Num2z8">
    <w:name w:val="WW8Num2z8"/>
    <w:rsid w:val="0039041A"/>
  </w:style>
  <w:style w:type="character" w:customStyle="1" w:styleId="WW8Num3z0">
    <w:name w:val="WW8Num3z0"/>
    <w:rsid w:val="0039041A"/>
  </w:style>
  <w:style w:type="character" w:customStyle="1" w:styleId="WW8Num3z1">
    <w:name w:val="WW8Num3z1"/>
    <w:rsid w:val="0039041A"/>
  </w:style>
  <w:style w:type="character" w:customStyle="1" w:styleId="WW8Num3z2">
    <w:name w:val="WW8Num3z2"/>
    <w:rsid w:val="0039041A"/>
  </w:style>
  <w:style w:type="character" w:customStyle="1" w:styleId="WW8Num3z3">
    <w:name w:val="WW8Num3z3"/>
    <w:rsid w:val="0039041A"/>
  </w:style>
  <w:style w:type="character" w:customStyle="1" w:styleId="WW8Num3z4">
    <w:name w:val="WW8Num3z4"/>
    <w:rsid w:val="0039041A"/>
  </w:style>
  <w:style w:type="character" w:customStyle="1" w:styleId="WW8Num3z5">
    <w:name w:val="WW8Num3z5"/>
    <w:rsid w:val="0039041A"/>
  </w:style>
  <w:style w:type="character" w:customStyle="1" w:styleId="WW8Num3z6">
    <w:name w:val="WW8Num3z6"/>
    <w:rsid w:val="0039041A"/>
  </w:style>
  <w:style w:type="character" w:customStyle="1" w:styleId="WW8Num3z7">
    <w:name w:val="WW8Num3z7"/>
    <w:rsid w:val="0039041A"/>
  </w:style>
  <w:style w:type="character" w:customStyle="1" w:styleId="WW8Num3z8">
    <w:name w:val="WW8Num3z8"/>
    <w:rsid w:val="0039041A"/>
  </w:style>
  <w:style w:type="character" w:customStyle="1" w:styleId="WW8Num4z0">
    <w:name w:val="WW8Num4z0"/>
    <w:rsid w:val="0039041A"/>
  </w:style>
  <w:style w:type="character" w:customStyle="1" w:styleId="WW8Num4z1">
    <w:name w:val="WW8Num4z1"/>
    <w:rsid w:val="0039041A"/>
  </w:style>
  <w:style w:type="character" w:customStyle="1" w:styleId="WW8Num4z2">
    <w:name w:val="WW8Num4z2"/>
    <w:rsid w:val="0039041A"/>
  </w:style>
  <w:style w:type="character" w:customStyle="1" w:styleId="WW8Num4z3">
    <w:name w:val="WW8Num4z3"/>
    <w:rsid w:val="0039041A"/>
  </w:style>
  <w:style w:type="character" w:customStyle="1" w:styleId="WW8Num4z4">
    <w:name w:val="WW8Num4z4"/>
    <w:rsid w:val="0039041A"/>
  </w:style>
  <w:style w:type="character" w:customStyle="1" w:styleId="WW8Num4z5">
    <w:name w:val="WW8Num4z5"/>
    <w:rsid w:val="0039041A"/>
  </w:style>
  <w:style w:type="character" w:customStyle="1" w:styleId="WW8Num4z6">
    <w:name w:val="WW8Num4z6"/>
    <w:rsid w:val="0039041A"/>
  </w:style>
  <w:style w:type="character" w:customStyle="1" w:styleId="WW8Num4z7">
    <w:name w:val="WW8Num4z7"/>
    <w:rsid w:val="0039041A"/>
  </w:style>
  <w:style w:type="character" w:customStyle="1" w:styleId="WW8Num4z8">
    <w:name w:val="WW8Num4z8"/>
    <w:rsid w:val="0039041A"/>
  </w:style>
  <w:style w:type="character" w:customStyle="1" w:styleId="DefaultParagraphFont">
    <w:name w:val="Default Paragraph Font"/>
    <w:rsid w:val="0039041A"/>
  </w:style>
  <w:style w:type="character" w:customStyle="1" w:styleId="af3">
    <w:name w:val="Цветовое выделение"/>
    <w:rsid w:val="0039041A"/>
    <w:rPr>
      <w:b/>
      <w:color w:val="26282F"/>
    </w:rPr>
  </w:style>
  <w:style w:type="character" w:customStyle="1" w:styleId="af4">
    <w:name w:val="Гипертекстовая ссылка"/>
    <w:rsid w:val="0039041A"/>
    <w:rPr>
      <w:rFonts w:cs="Times New Roman"/>
      <w:b w:val="0"/>
      <w:color w:val="106BBE"/>
    </w:rPr>
  </w:style>
  <w:style w:type="character" w:customStyle="1" w:styleId="af5">
    <w:name w:val="Активная гиперссылка"/>
    <w:rsid w:val="0039041A"/>
    <w:rPr>
      <w:rFonts w:cs="Times New Roman"/>
      <w:b w:val="0"/>
      <w:color w:val="106BBE"/>
      <w:u w:val="single"/>
    </w:rPr>
  </w:style>
  <w:style w:type="character" w:customStyle="1" w:styleId="af6">
    <w:name w:val="Выделение для Базового Поиска"/>
    <w:rsid w:val="0039041A"/>
    <w:rPr>
      <w:rFonts w:cs="Times New Roman"/>
      <w:b/>
      <w:bCs/>
      <w:color w:val="0058A9"/>
    </w:rPr>
  </w:style>
  <w:style w:type="character" w:customStyle="1" w:styleId="af7">
    <w:name w:val="Выделение для Базового Поиска (курсив)"/>
    <w:rsid w:val="0039041A"/>
    <w:rPr>
      <w:rFonts w:cs="Times New Roman"/>
      <w:b/>
      <w:bCs/>
      <w:i/>
      <w:iCs/>
      <w:color w:val="0058A9"/>
    </w:rPr>
  </w:style>
  <w:style w:type="character" w:customStyle="1" w:styleId="af8">
    <w:name w:val="Сравнение редакций"/>
    <w:rsid w:val="0039041A"/>
    <w:rPr>
      <w:rFonts w:cs="Times New Roman"/>
      <w:b w:val="0"/>
      <w:color w:val="26282F"/>
    </w:rPr>
  </w:style>
  <w:style w:type="character" w:customStyle="1" w:styleId="af9">
    <w:name w:val="Добавленный текст"/>
    <w:rsid w:val="0039041A"/>
    <w:rPr>
      <w:color w:val="000000"/>
    </w:rPr>
  </w:style>
  <w:style w:type="character" w:customStyle="1" w:styleId="afa">
    <w:name w:val="Заголовок полученного сообщения"/>
    <w:rsid w:val="0039041A"/>
    <w:rPr>
      <w:rFonts w:cs="Times New Roman"/>
      <w:b/>
      <w:bCs/>
      <w:color w:val="FF0000"/>
    </w:rPr>
  </w:style>
  <w:style w:type="character" w:customStyle="1" w:styleId="afb">
    <w:name w:val="Заголовок собственного сообщения"/>
    <w:rsid w:val="0039041A"/>
    <w:rPr>
      <w:rFonts w:cs="Times New Roman"/>
      <w:b/>
      <w:bCs/>
      <w:color w:val="26282F"/>
    </w:rPr>
  </w:style>
  <w:style w:type="character" w:customStyle="1" w:styleId="afc">
    <w:name w:val="Найденные слова"/>
    <w:rsid w:val="0039041A"/>
    <w:rPr>
      <w:rFonts w:cs="Times New Roman"/>
      <w:b w:val="0"/>
      <w:color w:val="26282F"/>
    </w:rPr>
  </w:style>
  <w:style w:type="character" w:customStyle="1" w:styleId="afd">
    <w:name w:val="Не вступил в силу"/>
    <w:rsid w:val="0039041A"/>
    <w:rPr>
      <w:rFonts w:cs="Times New Roman"/>
      <w:b w:val="0"/>
      <w:color w:val="000000"/>
    </w:rPr>
  </w:style>
  <w:style w:type="character" w:customStyle="1" w:styleId="afe">
    <w:name w:val="Опечатки"/>
    <w:rsid w:val="0039041A"/>
    <w:rPr>
      <w:color w:val="FF0000"/>
    </w:rPr>
  </w:style>
  <w:style w:type="character" w:customStyle="1" w:styleId="aff">
    <w:name w:val="Продолжение ссылки"/>
    <w:rsid w:val="0039041A"/>
    <w:rPr>
      <w:rFonts w:cs="Times New Roman"/>
      <w:b w:val="0"/>
      <w:color w:val="106BBE"/>
    </w:rPr>
  </w:style>
  <w:style w:type="character" w:customStyle="1" w:styleId="aff0">
    <w:name w:val="Ссылка на утративший силу документ"/>
    <w:rsid w:val="0039041A"/>
    <w:rPr>
      <w:rFonts w:cs="Times New Roman"/>
      <w:b w:val="0"/>
      <w:color w:val="749232"/>
    </w:rPr>
  </w:style>
  <w:style w:type="character" w:customStyle="1" w:styleId="aff1">
    <w:name w:val="Удалённый текст"/>
    <w:rsid w:val="0039041A"/>
    <w:rPr>
      <w:color w:val="000000"/>
    </w:rPr>
  </w:style>
  <w:style w:type="character" w:customStyle="1" w:styleId="aff2">
    <w:name w:val="Утратил силу"/>
    <w:rsid w:val="0039041A"/>
    <w:rPr>
      <w:rFonts w:cs="Times New Roman"/>
      <w:b w:val="0"/>
      <w:strike/>
      <w:color w:val="666600"/>
    </w:rPr>
  </w:style>
  <w:style w:type="character" w:customStyle="1" w:styleId="ListLabel1">
    <w:name w:val="ListLabel 1"/>
    <w:rsid w:val="0039041A"/>
    <w:rPr>
      <w:color w:val="000000"/>
    </w:rPr>
  </w:style>
  <w:style w:type="character" w:customStyle="1" w:styleId="NumberingSymbols">
    <w:name w:val="Numbering Symbols"/>
    <w:rsid w:val="0039041A"/>
  </w:style>
  <w:style w:type="paragraph" w:customStyle="1" w:styleId="Heading">
    <w:name w:val="Heading"/>
    <w:basedOn w:val="a"/>
    <w:next w:val="a0"/>
    <w:rsid w:val="0039041A"/>
    <w:pPr>
      <w:keepNext/>
      <w:widowControl w:val="0"/>
      <w:suppressAutoHyphens/>
      <w:spacing w:before="240" w:after="120" w:line="100" w:lineRule="atLeast"/>
      <w:ind w:firstLine="720"/>
      <w:jc w:val="both"/>
    </w:pPr>
    <w:rPr>
      <w:rFonts w:ascii="Arial" w:eastAsia="Microsoft YaHei" w:hAnsi="Arial" w:cs="Mangal"/>
      <w:kern w:val="1"/>
      <w:sz w:val="28"/>
      <w:szCs w:val="28"/>
      <w:lang w:eastAsia="ar-SA"/>
    </w:rPr>
  </w:style>
  <w:style w:type="paragraph" w:styleId="aff3">
    <w:name w:val="List"/>
    <w:basedOn w:val="a0"/>
    <w:rsid w:val="0039041A"/>
    <w:pPr>
      <w:widowControl w:val="0"/>
      <w:suppressAutoHyphens/>
      <w:spacing w:line="100" w:lineRule="atLeast"/>
      <w:ind w:firstLine="720"/>
      <w:jc w:val="both"/>
    </w:pPr>
    <w:rPr>
      <w:rFonts w:ascii="Arial" w:eastAsia="SimSun" w:hAnsi="Arial" w:cs="Mangal"/>
      <w:kern w:val="1"/>
      <w:sz w:val="26"/>
      <w:szCs w:val="26"/>
      <w:lang w:eastAsia="ar-SA"/>
    </w:rPr>
  </w:style>
  <w:style w:type="paragraph" w:customStyle="1" w:styleId="Caption">
    <w:name w:val="Caption"/>
    <w:basedOn w:val="a"/>
    <w:rsid w:val="0039041A"/>
    <w:pPr>
      <w:widowControl w:val="0"/>
      <w:suppressLineNumbers/>
      <w:suppressAutoHyphens/>
      <w:spacing w:before="120" w:after="120" w:line="100" w:lineRule="atLeast"/>
      <w:ind w:firstLine="720"/>
      <w:jc w:val="both"/>
    </w:pPr>
    <w:rPr>
      <w:rFonts w:ascii="Arial" w:eastAsia="SimSun" w:hAnsi="Arial" w:cs="Mangal"/>
      <w:i/>
      <w:iCs/>
      <w:kern w:val="1"/>
      <w:sz w:val="24"/>
      <w:szCs w:val="24"/>
      <w:lang w:eastAsia="ar-SA"/>
    </w:rPr>
  </w:style>
  <w:style w:type="paragraph" w:customStyle="1" w:styleId="Index">
    <w:name w:val="Index"/>
    <w:basedOn w:val="a"/>
    <w:rsid w:val="0039041A"/>
    <w:pPr>
      <w:widowControl w:val="0"/>
      <w:suppressLineNumbers/>
      <w:suppressAutoHyphens/>
      <w:spacing w:after="0" w:line="100" w:lineRule="atLeast"/>
      <w:ind w:firstLine="720"/>
      <w:jc w:val="both"/>
    </w:pPr>
    <w:rPr>
      <w:rFonts w:ascii="Arial" w:eastAsia="SimSun" w:hAnsi="Arial" w:cs="Mangal"/>
      <w:kern w:val="1"/>
      <w:sz w:val="26"/>
      <w:szCs w:val="26"/>
      <w:lang w:eastAsia="ar-SA"/>
    </w:rPr>
  </w:style>
  <w:style w:type="paragraph" w:customStyle="1" w:styleId="aff4">
    <w:name w:val="Внимание"/>
    <w:basedOn w:val="a"/>
    <w:rsid w:val="0039041A"/>
    <w:pPr>
      <w:widowControl w:val="0"/>
      <w:suppressAutoHyphens/>
      <w:spacing w:before="240" w:after="240" w:line="100" w:lineRule="atLeast"/>
      <w:ind w:left="420" w:right="420" w:firstLine="300"/>
      <w:jc w:val="both"/>
    </w:pPr>
    <w:rPr>
      <w:rFonts w:ascii="Arial" w:eastAsia="SimSun" w:hAnsi="Arial" w:cs="Arial"/>
      <w:kern w:val="1"/>
      <w:sz w:val="26"/>
      <w:szCs w:val="26"/>
      <w:lang w:eastAsia="ar-SA"/>
    </w:rPr>
  </w:style>
  <w:style w:type="paragraph" w:customStyle="1" w:styleId="aff5">
    <w:name w:val="Внимание: криминал!!"/>
    <w:basedOn w:val="aff4"/>
    <w:rsid w:val="0039041A"/>
  </w:style>
  <w:style w:type="paragraph" w:customStyle="1" w:styleId="aff6">
    <w:name w:val="Внимание: недобросовестность!"/>
    <w:basedOn w:val="aff4"/>
    <w:rsid w:val="0039041A"/>
  </w:style>
  <w:style w:type="paragraph" w:customStyle="1" w:styleId="aff7">
    <w:name w:val="Дочерний элемент списка"/>
    <w:basedOn w:val="a"/>
    <w:rsid w:val="0039041A"/>
    <w:pPr>
      <w:widowControl w:val="0"/>
      <w:suppressAutoHyphens/>
      <w:spacing w:after="0" w:line="100" w:lineRule="atLeast"/>
      <w:ind w:right="300"/>
      <w:jc w:val="both"/>
    </w:pPr>
    <w:rPr>
      <w:rFonts w:ascii="Arial" w:eastAsia="SimSun" w:hAnsi="Arial" w:cs="Arial"/>
      <w:color w:val="868381"/>
      <w:kern w:val="1"/>
      <w:lang w:eastAsia="ar-SA"/>
    </w:rPr>
  </w:style>
  <w:style w:type="paragraph" w:customStyle="1" w:styleId="aff8">
    <w:name w:val="Основное меню (преемственное)"/>
    <w:basedOn w:val="a"/>
    <w:rsid w:val="0039041A"/>
    <w:pPr>
      <w:widowControl w:val="0"/>
      <w:suppressAutoHyphens/>
      <w:spacing w:after="0" w:line="100" w:lineRule="atLeast"/>
      <w:ind w:firstLine="720"/>
      <w:jc w:val="both"/>
    </w:pPr>
    <w:rPr>
      <w:rFonts w:ascii="Verdana" w:eastAsia="SimSun" w:hAnsi="Verdana" w:cs="Verdana"/>
      <w:kern w:val="1"/>
      <w:sz w:val="24"/>
      <w:szCs w:val="24"/>
      <w:lang w:eastAsia="ar-SA"/>
    </w:rPr>
  </w:style>
  <w:style w:type="paragraph" w:customStyle="1" w:styleId="aff9">
    <w:name w:val="Заголовок *"/>
    <w:basedOn w:val="aff8"/>
    <w:rsid w:val="0039041A"/>
    <w:rPr>
      <w:b/>
      <w:bCs/>
      <w:color w:val="0058A9"/>
    </w:rPr>
  </w:style>
  <w:style w:type="paragraph" w:customStyle="1" w:styleId="affa">
    <w:name w:val="Заголовок группы контролов"/>
    <w:basedOn w:val="a"/>
    <w:rsid w:val="0039041A"/>
    <w:pPr>
      <w:widowControl w:val="0"/>
      <w:suppressAutoHyphens/>
      <w:spacing w:after="0" w:line="100" w:lineRule="atLeast"/>
      <w:ind w:firstLine="720"/>
      <w:jc w:val="both"/>
    </w:pPr>
    <w:rPr>
      <w:rFonts w:ascii="Arial" w:eastAsia="SimSun" w:hAnsi="Arial" w:cs="Arial"/>
      <w:b/>
      <w:bCs/>
      <w:color w:val="000000"/>
      <w:kern w:val="1"/>
      <w:sz w:val="26"/>
      <w:szCs w:val="26"/>
      <w:lang w:eastAsia="ar-SA"/>
    </w:rPr>
  </w:style>
  <w:style w:type="paragraph" w:customStyle="1" w:styleId="affb">
    <w:name w:val="Заголовок для информации об изменениях"/>
    <w:basedOn w:val="1"/>
    <w:rsid w:val="0039041A"/>
    <w:pPr>
      <w:keepNext w:val="0"/>
      <w:keepLines w:val="0"/>
      <w:widowControl w:val="0"/>
      <w:suppressAutoHyphens/>
      <w:spacing w:before="0" w:after="108" w:line="100" w:lineRule="atLeast"/>
      <w:jc w:val="center"/>
    </w:pPr>
    <w:rPr>
      <w:rFonts w:ascii="Arial" w:eastAsia="SimSun" w:hAnsi="Arial" w:cs="Arial"/>
      <w:b w:val="0"/>
      <w:bCs w:val="0"/>
      <w:color w:val="26282F"/>
      <w:kern w:val="1"/>
      <w:sz w:val="20"/>
      <w:szCs w:val="20"/>
      <w:lang w:eastAsia="ar-SA"/>
    </w:rPr>
  </w:style>
  <w:style w:type="paragraph" w:customStyle="1" w:styleId="affc">
    <w:name w:val="Заголовок распахивающейся части диалога"/>
    <w:basedOn w:val="a"/>
    <w:rsid w:val="0039041A"/>
    <w:pPr>
      <w:widowControl w:val="0"/>
      <w:suppressAutoHyphens/>
      <w:spacing w:after="0" w:line="100" w:lineRule="atLeast"/>
      <w:ind w:firstLine="720"/>
      <w:jc w:val="both"/>
    </w:pPr>
    <w:rPr>
      <w:rFonts w:ascii="Arial" w:eastAsia="SimSun" w:hAnsi="Arial" w:cs="Arial"/>
      <w:i/>
      <w:iCs/>
      <w:color w:val="000080"/>
      <w:kern w:val="1"/>
      <w:sz w:val="24"/>
      <w:szCs w:val="24"/>
      <w:lang w:eastAsia="ar-SA"/>
    </w:rPr>
  </w:style>
  <w:style w:type="paragraph" w:customStyle="1" w:styleId="affd">
    <w:name w:val="Заголовок статьи"/>
    <w:basedOn w:val="a"/>
    <w:rsid w:val="0039041A"/>
    <w:pPr>
      <w:widowControl w:val="0"/>
      <w:suppressAutoHyphens/>
      <w:spacing w:after="0" w:line="100" w:lineRule="atLeast"/>
      <w:ind w:left="1612" w:hanging="892"/>
      <w:jc w:val="both"/>
    </w:pPr>
    <w:rPr>
      <w:rFonts w:ascii="Arial" w:eastAsia="SimSun" w:hAnsi="Arial" w:cs="Arial"/>
      <w:kern w:val="1"/>
      <w:sz w:val="26"/>
      <w:szCs w:val="26"/>
      <w:lang w:eastAsia="ar-SA"/>
    </w:rPr>
  </w:style>
  <w:style w:type="paragraph" w:customStyle="1" w:styleId="affe">
    <w:name w:val="Заголовок ЭР (левое окно)"/>
    <w:basedOn w:val="a"/>
    <w:rsid w:val="0039041A"/>
    <w:pPr>
      <w:widowControl w:val="0"/>
      <w:suppressAutoHyphens/>
      <w:spacing w:before="300" w:after="250" w:line="100" w:lineRule="atLeast"/>
      <w:jc w:val="center"/>
    </w:pPr>
    <w:rPr>
      <w:rFonts w:ascii="Arial" w:eastAsia="SimSun" w:hAnsi="Arial" w:cs="Arial"/>
      <w:b/>
      <w:bCs/>
      <w:color w:val="26282F"/>
      <w:kern w:val="1"/>
      <w:sz w:val="28"/>
      <w:szCs w:val="28"/>
      <w:lang w:eastAsia="ar-SA"/>
    </w:rPr>
  </w:style>
  <w:style w:type="paragraph" w:customStyle="1" w:styleId="afff">
    <w:name w:val="Заголовок ЭР (правое окно)"/>
    <w:basedOn w:val="affe"/>
    <w:rsid w:val="0039041A"/>
    <w:pPr>
      <w:spacing w:after="0"/>
      <w:jc w:val="left"/>
    </w:pPr>
  </w:style>
  <w:style w:type="paragraph" w:customStyle="1" w:styleId="afff0">
    <w:name w:val="Интерактивный заголовок"/>
    <w:basedOn w:val="aff9"/>
    <w:rsid w:val="0039041A"/>
    <w:rPr>
      <w:u w:val="single"/>
    </w:rPr>
  </w:style>
  <w:style w:type="paragraph" w:customStyle="1" w:styleId="afff1">
    <w:name w:val="Текст (справка)"/>
    <w:basedOn w:val="a"/>
    <w:rsid w:val="0039041A"/>
    <w:pPr>
      <w:widowControl w:val="0"/>
      <w:suppressAutoHyphens/>
      <w:spacing w:after="0" w:line="100" w:lineRule="atLeast"/>
      <w:ind w:left="170" w:right="170"/>
    </w:pPr>
    <w:rPr>
      <w:rFonts w:ascii="Arial" w:eastAsia="SimSun" w:hAnsi="Arial" w:cs="Arial"/>
      <w:kern w:val="1"/>
      <w:sz w:val="26"/>
      <w:szCs w:val="26"/>
      <w:lang w:eastAsia="ar-SA"/>
    </w:rPr>
  </w:style>
  <w:style w:type="paragraph" w:customStyle="1" w:styleId="afff2">
    <w:name w:val="Комментарий"/>
    <w:basedOn w:val="afff1"/>
    <w:rsid w:val="0039041A"/>
    <w:pPr>
      <w:spacing w:before="75"/>
      <w:ind w:right="0"/>
      <w:jc w:val="both"/>
    </w:pPr>
    <w:rPr>
      <w:color w:val="353842"/>
    </w:rPr>
  </w:style>
  <w:style w:type="paragraph" w:customStyle="1" w:styleId="afff3">
    <w:name w:val="Информация о версии"/>
    <w:basedOn w:val="afff2"/>
    <w:rsid w:val="0039041A"/>
    <w:rPr>
      <w:i/>
      <w:iCs/>
    </w:rPr>
  </w:style>
  <w:style w:type="paragraph" w:customStyle="1" w:styleId="afff4">
    <w:name w:val="Текст информации об изменениях"/>
    <w:basedOn w:val="a"/>
    <w:rsid w:val="0039041A"/>
    <w:pPr>
      <w:widowControl w:val="0"/>
      <w:suppressAutoHyphens/>
      <w:spacing w:after="0" w:line="100" w:lineRule="atLeast"/>
      <w:ind w:firstLine="720"/>
      <w:jc w:val="both"/>
    </w:pPr>
    <w:rPr>
      <w:rFonts w:ascii="Arial" w:eastAsia="SimSun" w:hAnsi="Arial" w:cs="Arial"/>
      <w:color w:val="353842"/>
      <w:kern w:val="1"/>
      <w:sz w:val="20"/>
      <w:szCs w:val="20"/>
      <w:lang w:eastAsia="ar-SA"/>
    </w:rPr>
  </w:style>
  <w:style w:type="paragraph" w:customStyle="1" w:styleId="afff5">
    <w:name w:val="Информация об изменениях"/>
    <w:basedOn w:val="afff4"/>
    <w:rsid w:val="0039041A"/>
    <w:pPr>
      <w:spacing w:before="180"/>
      <w:ind w:left="360" w:right="360" w:firstLine="0"/>
    </w:pPr>
  </w:style>
  <w:style w:type="paragraph" w:customStyle="1" w:styleId="afff6">
    <w:name w:val="Текст (лев. подпись)"/>
    <w:basedOn w:val="a"/>
    <w:rsid w:val="0039041A"/>
    <w:pPr>
      <w:widowControl w:val="0"/>
      <w:suppressAutoHyphens/>
      <w:spacing w:after="0" w:line="100" w:lineRule="atLeast"/>
    </w:pPr>
    <w:rPr>
      <w:rFonts w:ascii="Arial" w:eastAsia="SimSun" w:hAnsi="Arial" w:cs="Arial"/>
      <w:kern w:val="1"/>
      <w:sz w:val="26"/>
      <w:szCs w:val="26"/>
      <w:lang w:eastAsia="ar-SA"/>
    </w:rPr>
  </w:style>
  <w:style w:type="paragraph" w:customStyle="1" w:styleId="afff7">
    <w:name w:val="Колонтитул (левый)"/>
    <w:basedOn w:val="afff6"/>
    <w:rsid w:val="0039041A"/>
    <w:rPr>
      <w:sz w:val="16"/>
      <w:szCs w:val="16"/>
    </w:rPr>
  </w:style>
  <w:style w:type="paragraph" w:customStyle="1" w:styleId="afff8">
    <w:name w:val="Текст (прав. подпись)"/>
    <w:basedOn w:val="a"/>
    <w:rsid w:val="0039041A"/>
    <w:pPr>
      <w:widowControl w:val="0"/>
      <w:suppressAutoHyphens/>
      <w:spacing w:after="0" w:line="100" w:lineRule="atLeast"/>
      <w:jc w:val="right"/>
    </w:pPr>
    <w:rPr>
      <w:rFonts w:ascii="Arial" w:eastAsia="SimSun" w:hAnsi="Arial" w:cs="Arial"/>
      <w:kern w:val="1"/>
      <w:sz w:val="26"/>
      <w:szCs w:val="26"/>
      <w:lang w:eastAsia="ar-SA"/>
    </w:rPr>
  </w:style>
  <w:style w:type="paragraph" w:customStyle="1" w:styleId="afff9">
    <w:name w:val="Колонтитул (правый)"/>
    <w:basedOn w:val="afff8"/>
    <w:rsid w:val="0039041A"/>
    <w:rPr>
      <w:sz w:val="16"/>
      <w:szCs w:val="16"/>
    </w:rPr>
  </w:style>
  <w:style w:type="paragraph" w:customStyle="1" w:styleId="afffa">
    <w:name w:val="Комментарий пользователя"/>
    <w:basedOn w:val="afff2"/>
    <w:rsid w:val="0039041A"/>
    <w:pPr>
      <w:jc w:val="left"/>
    </w:pPr>
  </w:style>
  <w:style w:type="paragraph" w:customStyle="1" w:styleId="afffb">
    <w:name w:val="Куда обратиться?"/>
    <w:basedOn w:val="aff4"/>
    <w:rsid w:val="0039041A"/>
  </w:style>
  <w:style w:type="paragraph" w:customStyle="1" w:styleId="afffc">
    <w:name w:val="Моноширинный"/>
    <w:basedOn w:val="a"/>
    <w:rsid w:val="0039041A"/>
    <w:pPr>
      <w:widowControl w:val="0"/>
      <w:suppressAutoHyphens/>
      <w:spacing w:after="0" w:line="100" w:lineRule="atLeast"/>
    </w:pPr>
    <w:rPr>
      <w:rFonts w:ascii="Courier New" w:eastAsia="SimSun" w:hAnsi="Courier New" w:cs="Courier New"/>
      <w:kern w:val="1"/>
      <w:sz w:val="26"/>
      <w:szCs w:val="26"/>
      <w:lang w:eastAsia="ar-SA"/>
    </w:rPr>
  </w:style>
  <w:style w:type="paragraph" w:customStyle="1" w:styleId="afffd">
    <w:name w:val="Напишите нам"/>
    <w:basedOn w:val="a"/>
    <w:rsid w:val="0039041A"/>
    <w:pPr>
      <w:widowControl w:val="0"/>
      <w:suppressAutoHyphens/>
      <w:spacing w:before="90" w:after="90" w:line="100" w:lineRule="atLeast"/>
      <w:ind w:left="180" w:right="180"/>
      <w:jc w:val="both"/>
    </w:pPr>
    <w:rPr>
      <w:rFonts w:ascii="Arial" w:eastAsia="SimSun" w:hAnsi="Arial" w:cs="Arial"/>
      <w:kern w:val="1"/>
      <w:lang w:eastAsia="ar-SA"/>
    </w:rPr>
  </w:style>
  <w:style w:type="paragraph" w:customStyle="1" w:styleId="afffe">
    <w:name w:val="Необходимые документы"/>
    <w:basedOn w:val="aff4"/>
    <w:rsid w:val="0039041A"/>
    <w:pPr>
      <w:ind w:firstLine="118"/>
    </w:pPr>
  </w:style>
  <w:style w:type="paragraph" w:customStyle="1" w:styleId="affff">
    <w:name w:val="Таблицы (моноширинный)"/>
    <w:basedOn w:val="a"/>
    <w:rsid w:val="0039041A"/>
    <w:pPr>
      <w:widowControl w:val="0"/>
      <w:suppressAutoHyphens/>
      <w:spacing w:after="0" w:line="100" w:lineRule="atLeast"/>
    </w:pPr>
    <w:rPr>
      <w:rFonts w:ascii="Courier New" w:eastAsia="SimSun" w:hAnsi="Courier New" w:cs="Courier New"/>
      <w:kern w:val="1"/>
      <w:sz w:val="26"/>
      <w:szCs w:val="26"/>
      <w:lang w:eastAsia="ar-SA"/>
    </w:rPr>
  </w:style>
  <w:style w:type="paragraph" w:customStyle="1" w:styleId="affff0">
    <w:name w:val="Оглавление"/>
    <w:basedOn w:val="affff"/>
    <w:rsid w:val="0039041A"/>
    <w:pPr>
      <w:ind w:left="140"/>
    </w:pPr>
  </w:style>
  <w:style w:type="paragraph" w:customStyle="1" w:styleId="affff1">
    <w:name w:val="Переменная часть"/>
    <w:basedOn w:val="aff8"/>
    <w:rsid w:val="0039041A"/>
    <w:rPr>
      <w:sz w:val="20"/>
      <w:szCs w:val="20"/>
    </w:rPr>
  </w:style>
  <w:style w:type="paragraph" w:customStyle="1" w:styleId="affff2">
    <w:name w:val="Подвал для информации об изменениях"/>
    <w:basedOn w:val="1"/>
    <w:rsid w:val="0039041A"/>
    <w:pPr>
      <w:keepNext w:val="0"/>
      <w:keepLines w:val="0"/>
      <w:widowControl w:val="0"/>
      <w:suppressAutoHyphens/>
      <w:spacing w:before="108" w:after="108" w:line="100" w:lineRule="atLeast"/>
      <w:jc w:val="center"/>
    </w:pPr>
    <w:rPr>
      <w:rFonts w:ascii="Arial" w:eastAsia="SimSun" w:hAnsi="Arial" w:cs="Arial"/>
      <w:b w:val="0"/>
      <w:bCs w:val="0"/>
      <w:color w:val="26282F"/>
      <w:kern w:val="1"/>
      <w:sz w:val="20"/>
      <w:szCs w:val="20"/>
      <w:lang w:eastAsia="ar-SA"/>
    </w:rPr>
  </w:style>
  <w:style w:type="paragraph" w:customStyle="1" w:styleId="affff3">
    <w:name w:val="Подзаголовок для информации об изменениях"/>
    <w:basedOn w:val="afff4"/>
    <w:rsid w:val="0039041A"/>
    <w:rPr>
      <w:b/>
      <w:bCs/>
    </w:rPr>
  </w:style>
  <w:style w:type="paragraph" w:customStyle="1" w:styleId="affff4">
    <w:name w:val="Подчёркнутый текст"/>
    <w:basedOn w:val="a"/>
    <w:rsid w:val="0039041A"/>
    <w:pPr>
      <w:widowControl w:val="0"/>
      <w:pBdr>
        <w:bottom w:val="single" w:sz="4" w:space="0" w:color="000000"/>
      </w:pBdr>
      <w:suppressAutoHyphens/>
      <w:spacing w:after="0" w:line="100" w:lineRule="atLeast"/>
      <w:ind w:firstLine="720"/>
      <w:jc w:val="both"/>
    </w:pPr>
    <w:rPr>
      <w:rFonts w:ascii="Arial" w:eastAsia="SimSun" w:hAnsi="Arial" w:cs="Arial"/>
      <w:kern w:val="1"/>
      <w:sz w:val="26"/>
      <w:szCs w:val="26"/>
      <w:lang w:eastAsia="ar-SA"/>
    </w:rPr>
  </w:style>
  <w:style w:type="paragraph" w:customStyle="1" w:styleId="affff5">
    <w:name w:val="Постоянная часть *"/>
    <w:basedOn w:val="aff8"/>
    <w:rsid w:val="0039041A"/>
    <w:rPr>
      <w:sz w:val="22"/>
      <w:szCs w:val="22"/>
    </w:rPr>
  </w:style>
  <w:style w:type="paragraph" w:customStyle="1" w:styleId="affff6">
    <w:name w:val="Пример."/>
    <w:basedOn w:val="aff4"/>
    <w:rsid w:val="0039041A"/>
  </w:style>
  <w:style w:type="paragraph" w:customStyle="1" w:styleId="affff7">
    <w:name w:val="Примечание."/>
    <w:basedOn w:val="aff4"/>
    <w:rsid w:val="0039041A"/>
  </w:style>
  <w:style w:type="paragraph" w:customStyle="1" w:styleId="affff8">
    <w:name w:val="Словарная статья"/>
    <w:basedOn w:val="a"/>
    <w:rsid w:val="0039041A"/>
    <w:pPr>
      <w:widowControl w:val="0"/>
      <w:suppressAutoHyphens/>
      <w:spacing w:after="0" w:line="100" w:lineRule="atLeast"/>
      <w:ind w:right="118"/>
      <w:jc w:val="both"/>
    </w:pPr>
    <w:rPr>
      <w:rFonts w:ascii="Arial" w:eastAsia="SimSun" w:hAnsi="Arial" w:cs="Arial"/>
      <w:kern w:val="1"/>
      <w:sz w:val="26"/>
      <w:szCs w:val="26"/>
      <w:lang w:eastAsia="ar-SA"/>
    </w:rPr>
  </w:style>
  <w:style w:type="paragraph" w:customStyle="1" w:styleId="affff9">
    <w:name w:val="Ссылка на официальную публикацию"/>
    <w:basedOn w:val="a"/>
    <w:rsid w:val="0039041A"/>
    <w:pPr>
      <w:widowControl w:val="0"/>
      <w:suppressAutoHyphens/>
      <w:spacing w:after="0" w:line="100" w:lineRule="atLeast"/>
      <w:ind w:firstLine="720"/>
      <w:jc w:val="both"/>
    </w:pPr>
    <w:rPr>
      <w:rFonts w:ascii="Arial" w:eastAsia="SimSun" w:hAnsi="Arial" w:cs="Arial"/>
      <w:kern w:val="1"/>
      <w:sz w:val="26"/>
      <w:szCs w:val="26"/>
      <w:lang w:eastAsia="ar-SA"/>
    </w:rPr>
  </w:style>
  <w:style w:type="paragraph" w:customStyle="1" w:styleId="affffa">
    <w:name w:val="Текст в таблице"/>
    <w:basedOn w:val="ac"/>
    <w:rsid w:val="0039041A"/>
    <w:pPr>
      <w:ind w:firstLine="500"/>
    </w:pPr>
  </w:style>
  <w:style w:type="paragraph" w:customStyle="1" w:styleId="affffb">
    <w:name w:val="Текст ЭР (см. также)"/>
    <w:basedOn w:val="a"/>
    <w:rsid w:val="0039041A"/>
    <w:pPr>
      <w:widowControl w:val="0"/>
      <w:suppressAutoHyphens/>
      <w:spacing w:before="200" w:after="0" w:line="100" w:lineRule="atLeast"/>
    </w:pPr>
    <w:rPr>
      <w:rFonts w:ascii="Arial" w:eastAsia="SimSun" w:hAnsi="Arial" w:cs="Arial"/>
      <w:kern w:val="1"/>
      <w:lang w:eastAsia="ar-SA"/>
    </w:rPr>
  </w:style>
  <w:style w:type="paragraph" w:customStyle="1" w:styleId="affffc">
    <w:name w:val="Технический комментарий"/>
    <w:basedOn w:val="a"/>
    <w:rsid w:val="0039041A"/>
    <w:pPr>
      <w:widowControl w:val="0"/>
      <w:suppressAutoHyphens/>
      <w:spacing w:after="0" w:line="100" w:lineRule="atLeast"/>
    </w:pPr>
    <w:rPr>
      <w:rFonts w:ascii="Arial" w:eastAsia="SimSun" w:hAnsi="Arial" w:cs="Arial"/>
      <w:color w:val="463F31"/>
      <w:kern w:val="1"/>
      <w:sz w:val="26"/>
      <w:szCs w:val="26"/>
      <w:lang w:eastAsia="ar-SA"/>
    </w:rPr>
  </w:style>
  <w:style w:type="paragraph" w:customStyle="1" w:styleId="affffd">
    <w:name w:val="Формула"/>
    <w:basedOn w:val="a"/>
    <w:rsid w:val="0039041A"/>
    <w:pPr>
      <w:widowControl w:val="0"/>
      <w:suppressAutoHyphens/>
      <w:spacing w:before="240" w:after="240" w:line="100" w:lineRule="atLeast"/>
      <w:ind w:left="420" w:right="420" w:firstLine="300"/>
      <w:jc w:val="both"/>
    </w:pPr>
    <w:rPr>
      <w:rFonts w:ascii="Arial" w:eastAsia="SimSun" w:hAnsi="Arial" w:cs="Arial"/>
      <w:kern w:val="1"/>
      <w:sz w:val="26"/>
      <w:szCs w:val="26"/>
      <w:lang w:eastAsia="ar-SA"/>
    </w:rPr>
  </w:style>
  <w:style w:type="paragraph" w:customStyle="1" w:styleId="affffe">
    <w:name w:val="Центрированный (таблица)"/>
    <w:basedOn w:val="ac"/>
    <w:rsid w:val="0039041A"/>
    <w:pPr>
      <w:jc w:val="center"/>
    </w:pPr>
  </w:style>
  <w:style w:type="paragraph" w:customStyle="1" w:styleId="-">
    <w:name w:val="ЭР-содержание (правое окно)"/>
    <w:basedOn w:val="a"/>
    <w:rsid w:val="0039041A"/>
    <w:pPr>
      <w:widowControl w:val="0"/>
      <w:suppressAutoHyphens/>
      <w:spacing w:before="300" w:after="0" w:line="100" w:lineRule="atLeast"/>
    </w:pPr>
    <w:rPr>
      <w:rFonts w:ascii="Arial" w:eastAsia="SimSun" w:hAnsi="Arial" w:cs="Arial"/>
      <w:kern w:val="1"/>
      <w:sz w:val="26"/>
      <w:szCs w:val="26"/>
      <w:lang w:eastAsia="ar-SA"/>
    </w:rPr>
  </w:style>
  <w:style w:type="paragraph" w:customStyle="1" w:styleId="ListParagraph">
    <w:name w:val="List Paragraph"/>
    <w:basedOn w:val="a"/>
    <w:rsid w:val="0039041A"/>
    <w:pPr>
      <w:suppressAutoHyphens/>
      <w:ind w:left="720"/>
    </w:pPr>
    <w:rPr>
      <w:rFonts w:eastAsia="SimSun" w:cs="Calibri"/>
      <w:kern w:val="1"/>
      <w:lang w:eastAsia="ar-SA"/>
    </w:rPr>
  </w:style>
  <w:style w:type="paragraph" w:customStyle="1" w:styleId="BalloonText">
    <w:name w:val="Balloon Text"/>
    <w:basedOn w:val="a"/>
    <w:rsid w:val="0039041A"/>
    <w:pPr>
      <w:widowControl w:val="0"/>
      <w:suppressAutoHyphens/>
      <w:spacing w:after="0" w:line="100" w:lineRule="atLeast"/>
      <w:ind w:firstLine="720"/>
      <w:jc w:val="both"/>
    </w:pPr>
    <w:rPr>
      <w:rFonts w:ascii="Tahoma" w:eastAsia="SimSun" w:hAnsi="Tahoma" w:cs="Tahoma"/>
      <w:kern w:val="1"/>
      <w:sz w:val="16"/>
      <w:szCs w:val="16"/>
      <w:lang w:eastAsia="ar-SA"/>
    </w:rPr>
  </w:style>
  <w:style w:type="paragraph" w:customStyle="1" w:styleId="TableContents">
    <w:name w:val="Table Contents"/>
    <w:basedOn w:val="a"/>
    <w:rsid w:val="0039041A"/>
    <w:pPr>
      <w:widowControl w:val="0"/>
      <w:suppressLineNumbers/>
      <w:suppressAutoHyphens/>
      <w:spacing w:after="0" w:line="100" w:lineRule="atLeast"/>
      <w:ind w:firstLine="720"/>
      <w:jc w:val="both"/>
    </w:pPr>
    <w:rPr>
      <w:rFonts w:ascii="Arial" w:eastAsia="SimSun" w:hAnsi="Arial" w:cs="Arial"/>
      <w:kern w:val="1"/>
      <w:sz w:val="26"/>
      <w:szCs w:val="26"/>
      <w:lang w:eastAsia="ar-SA"/>
    </w:rPr>
  </w:style>
  <w:style w:type="paragraph" w:customStyle="1" w:styleId="TableHeading">
    <w:name w:val="Table Heading"/>
    <w:basedOn w:val="TableContents"/>
    <w:rsid w:val="0039041A"/>
    <w:pPr>
      <w:jc w:val="center"/>
    </w:pPr>
    <w:rPr>
      <w:b/>
      <w:bCs/>
    </w:rPr>
  </w:style>
  <w:style w:type="character" w:customStyle="1" w:styleId="12">
    <w:name w:val="Текст выноски Знак1"/>
    <w:basedOn w:val="a1"/>
    <w:uiPriority w:val="99"/>
    <w:semiHidden/>
    <w:rsid w:val="0039041A"/>
    <w:rPr>
      <w:rFonts w:ascii="Arial" w:eastAsia="SimSun" w:hAnsi="Arial" w:cs="Arial"/>
      <w:kern w:val="1"/>
      <w:sz w:val="16"/>
      <w:szCs w:val="16"/>
      <w:lang w:eastAsia="ar-SA"/>
    </w:rPr>
  </w:style>
  <w:style w:type="paragraph" w:styleId="afffff">
    <w:name w:val="Normal (Web)"/>
    <w:basedOn w:val="a"/>
    <w:uiPriority w:val="99"/>
    <w:semiHidden/>
    <w:unhideWhenUsed/>
    <w:rsid w:val="0039041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712"/>
    <w:rPr>
      <w:rFonts w:ascii="Calibri" w:eastAsia="Calibri" w:hAnsi="Calibri" w:cs="Times New Roman"/>
    </w:rPr>
  </w:style>
  <w:style w:type="paragraph" w:styleId="1">
    <w:name w:val="heading 1"/>
    <w:basedOn w:val="a"/>
    <w:next w:val="a"/>
    <w:link w:val="10"/>
    <w:qFormat/>
    <w:rsid w:val="003904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6654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0"/>
    <w:link w:val="30"/>
    <w:qFormat/>
    <w:rsid w:val="0039041A"/>
    <w:pPr>
      <w:keepNext w:val="0"/>
      <w:keepLines w:val="0"/>
      <w:widowControl w:val="0"/>
      <w:numPr>
        <w:ilvl w:val="2"/>
        <w:numId w:val="1"/>
      </w:numPr>
      <w:suppressAutoHyphens/>
      <w:spacing w:before="108" w:after="108" w:line="100" w:lineRule="atLeast"/>
      <w:jc w:val="center"/>
      <w:outlineLvl w:val="2"/>
    </w:pPr>
    <w:rPr>
      <w:rFonts w:ascii="Arial" w:eastAsia="SimSun" w:hAnsi="Arial" w:cs="Arial"/>
      <w:color w:val="26282F"/>
      <w:kern w:val="1"/>
      <w:lang w:eastAsia="ar-SA"/>
    </w:rPr>
  </w:style>
  <w:style w:type="paragraph" w:styleId="4">
    <w:name w:val="heading 4"/>
    <w:basedOn w:val="a"/>
    <w:next w:val="a"/>
    <w:link w:val="40"/>
    <w:unhideWhenUsed/>
    <w:qFormat/>
    <w:rsid w:val="003904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A74369"/>
    <w:pPr>
      <w:ind w:left="720"/>
      <w:contextualSpacing/>
    </w:pPr>
  </w:style>
  <w:style w:type="table" w:styleId="a5">
    <w:name w:val="Table Grid"/>
    <w:basedOn w:val="a2"/>
    <w:uiPriority w:val="59"/>
    <w:rsid w:val="0048595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1"/>
    <w:unhideWhenUsed/>
    <w:rsid w:val="007914E6"/>
    <w:rPr>
      <w:color w:val="0000FF" w:themeColor="hyperlink"/>
      <w:u w:val="single"/>
    </w:rPr>
  </w:style>
  <w:style w:type="paragraph" w:styleId="a7">
    <w:name w:val="No Spacing"/>
    <w:uiPriority w:val="1"/>
    <w:qFormat/>
    <w:rsid w:val="00613C55"/>
    <w:pPr>
      <w:spacing w:after="0" w:line="240" w:lineRule="auto"/>
    </w:pPr>
  </w:style>
  <w:style w:type="paragraph" w:styleId="a8">
    <w:name w:val="Body Text Indent"/>
    <w:basedOn w:val="a"/>
    <w:link w:val="a9"/>
    <w:semiHidden/>
    <w:unhideWhenUsed/>
    <w:rsid w:val="0015148E"/>
    <w:pPr>
      <w:widowControl w:val="0"/>
      <w:snapToGrid w:val="0"/>
      <w:spacing w:after="0" w:line="319" w:lineRule="auto"/>
      <w:ind w:firstLine="720"/>
      <w:jc w:val="both"/>
    </w:pPr>
    <w:rPr>
      <w:rFonts w:ascii="Arial" w:eastAsia="Times New Roman" w:hAnsi="Arial"/>
      <w:sz w:val="24"/>
      <w:szCs w:val="20"/>
      <w:lang w:eastAsia="ru-RU"/>
    </w:rPr>
  </w:style>
  <w:style w:type="character" w:customStyle="1" w:styleId="a9">
    <w:name w:val="Основной текст с отступом Знак"/>
    <w:basedOn w:val="a1"/>
    <w:link w:val="a8"/>
    <w:semiHidden/>
    <w:rsid w:val="0015148E"/>
    <w:rPr>
      <w:rFonts w:ascii="Arial" w:eastAsia="Times New Roman" w:hAnsi="Arial" w:cs="Times New Roman"/>
      <w:sz w:val="24"/>
      <w:szCs w:val="20"/>
      <w:lang w:eastAsia="ru-RU"/>
    </w:rPr>
  </w:style>
  <w:style w:type="paragraph" w:styleId="aa">
    <w:name w:val="Balloon Text"/>
    <w:basedOn w:val="a"/>
    <w:link w:val="ab"/>
    <w:uiPriority w:val="99"/>
    <w:semiHidden/>
    <w:unhideWhenUsed/>
    <w:rsid w:val="003B6D24"/>
    <w:pPr>
      <w:spacing w:after="0" w:line="240" w:lineRule="auto"/>
    </w:pPr>
    <w:rPr>
      <w:rFonts w:ascii="Tahoma" w:hAnsi="Tahoma" w:cs="Tahoma"/>
      <w:sz w:val="16"/>
      <w:szCs w:val="16"/>
    </w:rPr>
  </w:style>
  <w:style w:type="character" w:customStyle="1" w:styleId="ab">
    <w:name w:val="Текст выноски Знак"/>
    <w:basedOn w:val="a1"/>
    <w:link w:val="aa"/>
    <w:rsid w:val="003B6D24"/>
    <w:rPr>
      <w:rFonts w:ascii="Tahoma" w:hAnsi="Tahoma" w:cs="Tahoma"/>
      <w:sz w:val="16"/>
      <w:szCs w:val="16"/>
    </w:rPr>
  </w:style>
  <w:style w:type="paragraph" w:customStyle="1" w:styleId="ac">
    <w:name w:val="Нормальный (таблица)"/>
    <w:basedOn w:val="a"/>
    <w:rsid w:val="00D63642"/>
    <w:pPr>
      <w:widowControl w:val="0"/>
      <w:suppressAutoHyphens/>
      <w:spacing w:after="0" w:line="100" w:lineRule="atLeast"/>
      <w:jc w:val="both"/>
    </w:pPr>
    <w:rPr>
      <w:rFonts w:ascii="Arial" w:eastAsia="SimSun" w:hAnsi="Arial" w:cs="Arial"/>
      <w:kern w:val="1"/>
      <w:sz w:val="26"/>
      <w:szCs w:val="26"/>
      <w:lang w:eastAsia="ar-SA"/>
    </w:rPr>
  </w:style>
  <w:style w:type="paragraph" w:customStyle="1" w:styleId="Style2">
    <w:name w:val="Style2"/>
    <w:basedOn w:val="a"/>
    <w:uiPriority w:val="99"/>
    <w:rsid w:val="00D63642"/>
    <w:pPr>
      <w:widowControl w:val="0"/>
      <w:autoSpaceDE w:val="0"/>
      <w:autoSpaceDN w:val="0"/>
      <w:adjustRightInd w:val="0"/>
      <w:spacing w:after="0" w:line="346" w:lineRule="exact"/>
      <w:ind w:firstLine="662"/>
      <w:jc w:val="both"/>
    </w:pPr>
    <w:rPr>
      <w:rFonts w:ascii="Times New Roman" w:eastAsia="Times New Roman" w:hAnsi="Times New Roman"/>
      <w:sz w:val="24"/>
      <w:szCs w:val="24"/>
      <w:lang w:eastAsia="ru-RU"/>
    </w:rPr>
  </w:style>
  <w:style w:type="paragraph" w:styleId="a0">
    <w:name w:val="Body Text"/>
    <w:basedOn w:val="a"/>
    <w:link w:val="ad"/>
    <w:unhideWhenUsed/>
    <w:rsid w:val="002F3EC7"/>
    <w:pPr>
      <w:spacing w:after="120"/>
    </w:pPr>
  </w:style>
  <w:style w:type="character" w:customStyle="1" w:styleId="ad">
    <w:name w:val="Основной текст Знак"/>
    <w:basedOn w:val="a1"/>
    <w:link w:val="a0"/>
    <w:rsid w:val="002F3EC7"/>
    <w:rPr>
      <w:rFonts w:ascii="Calibri" w:eastAsia="Calibri" w:hAnsi="Calibri" w:cs="Times New Roman"/>
    </w:rPr>
  </w:style>
  <w:style w:type="paragraph" w:customStyle="1" w:styleId="ae">
    <w:name w:val="Прижатый влево"/>
    <w:basedOn w:val="a"/>
    <w:rsid w:val="003F485A"/>
    <w:pPr>
      <w:widowControl w:val="0"/>
      <w:suppressAutoHyphens/>
      <w:spacing w:after="0" w:line="100" w:lineRule="atLeast"/>
    </w:pPr>
    <w:rPr>
      <w:rFonts w:ascii="Arial" w:eastAsia="SimSun" w:hAnsi="Arial" w:cs="Arial"/>
      <w:kern w:val="1"/>
      <w:sz w:val="26"/>
      <w:szCs w:val="26"/>
      <w:lang w:eastAsia="ar-SA"/>
    </w:rPr>
  </w:style>
  <w:style w:type="paragraph" w:customStyle="1" w:styleId="11">
    <w:name w:val="Абзац списка1"/>
    <w:basedOn w:val="a"/>
    <w:rsid w:val="00A315E8"/>
    <w:pPr>
      <w:suppressAutoHyphens/>
      <w:ind w:left="720"/>
    </w:pPr>
    <w:rPr>
      <w:rFonts w:eastAsia="SimSun" w:cs="Calibri"/>
      <w:kern w:val="1"/>
      <w:lang w:eastAsia="ar-SA"/>
    </w:rPr>
  </w:style>
  <w:style w:type="paragraph" w:customStyle="1" w:styleId="ConsPlusNormal">
    <w:name w:val="ConsPlusNormal"/>
    <w:rsid w:val="005D3416"/>
    <w:pPr>
      <w:widowControl w:val="0"/>
      <w:suppressAutoHyphens/>
      <w:spacing w:after="0" w:line="100" w:lineRule="atLeast"/>
    </w:pPr>
    <w:rPr>
      <w:rFonts w:ascii="Calibri" w:eastAsia="Times New Roman" w:hAnsi="Calibri" w:cs="Calibri"/>
      <w:sz w:val="24"/>
      <w:szCs w:val="20"/>
      <w:lang w:eastAsia="hi-IN" w:bidi="hi-IN"/>
    </w:rPr>
  </w:style>
  <w:style w:type="paragraph" w:styleId="af">
    <w:name w:val="header"/>
    <w:basedOn w:val="a"/>
    <w:link w:val="af0"/>
    <w:uiPriority w:val="99"/>
    <w:unhideWhenUsed/>
    <w:rsid w:val="0030028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300280"/>
    <w:rPr>
      <w:rFonts w:ascii="Calibri" w:eastAsia="Calibri" w:hAnsi="Calibri" w:cs="Times New Roman"/>
    </w:rPr>
  </w:style>
  <w:style w:type="paragraph" w:styleId="af1">
    <w:name w:val="footer"/>
    <w:basedOn w:val="a"/>
    <w:link w:val="af2"/>
    <w:uiPriority w:val="99"/>
    <w:unhideWhenUsed/>
    <w:rsid w:val="00300280"/>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300280"/>
    <w:rPr>
      <w:rFonts w:ascii="Calibri" w:eastAsia="Calibri" w:hAnsi="Calibri" w:cs="Times New Roman"/>
    </w:rPr>
  </w:style>
  <w:style w:type="character" w:customStyle="1" w:styleId="20">
    <w:name w:val="Заголовок 2 Знак"/>
    <w:basedOn w:val="a1"/>
    <w:link w:val="2"/>
    <w:rsid w:val="006654E2"/>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1"/>
    <w:link w:val="1"/>
    <w:rsid w:val="0039041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1"/>
    <w:link w:val="4"/>
    <w:rsid w:val="0039041A"/>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rsid w:val="0039041A"/>
    <w:rPr>
      <w:rFonts w:ascii="Arial" w:eastAsia="SimSun" w:hAnsi="Arial" w:cs="Arial"/>
      <w:b/>
      <w:bCs/>
      <w:color w:val="26282F"/>
      <w:kern w:val="1"/>
      <w:sz w:val="26"/>
      <w:szCs w:val="26"/>
      <w:lang w:eastAsia="ar-SA"/>
    </w:rPr>
  </w:style>
  <w:style w:type="character" w:customStyle="1" w:styleId="WW8Num1z0">
    <w:name w:val="WW8Num1z0"/>
    <w:rsid w:val="0039041A"/>
  </w:style>
  <w:style w:type="character" w:customStyle="1" w:styleId="WW8Num1z1">
    <w:name w:val="WW8Num1z1"/>
    <w:rsid w:val="0039041A"/>
  </w:style>
  <w:style w:type="character" w:customStyle="1" w:styleId="WW8Num1z2">
    <w:name w:val="WW8Num1z2"/>
    <w:rsid w:val="0039041A"/>
  </w:style>
  <w:style w:type="character" w:customStyle="1" w:styleId="WW8Num1z3">
    <w:name w:val="WW8Num1z3"/>
    <w:rsid w:val="0039041A"/>
  </w:style>
  <w:style w:type="character" w:customStyle="1" w:styleId="WW8Num1z4">
    <w:name w:val="WW8Num1z4"/>
    <w:rsid w:val="0039041A"/>
  </w:style>
  <w:style w:type="character" w:customStyle="1" w:styleId="WW8Num1z5">
    <w:name w:val="WW8Num1z5"/>
    <w:rsid w:val="0039041A"/>
  </w:style>
  <w:style w:type="character" w:customStyle="1" w:styleId="WW8Num1z6">
    <w:name w:val="WW8Num1z6"/>
    <w:rsid w:val="0039041A"/>
  </w:style>
  <w:style w:type="character" w:customStyle="1" w:styleId="WW8Num1z7">
    <w:name w:val="WW8Num1z7"/>
    <w:rsid w:val="0039041A"/>
  </w:style>
  <w:style w:type="character" w:customStyle="1" w:styleId="WW8Num1z8">
    <w:name w:val="WW8Num1z8"/>
    <w:rsid w:val="0039041A"/>
  </w:style>
  <w:style w:type="character" w:customStyle="1" w:styleId="WW8Num2z0">
    <w:name w:val="WW8Num2z0"/>
    <w:rsid w:val="0039041A"/>
  </w:style>
  <w:style w:type="character" w:customStyle="1" w:styleId="WW8Num2z1">
    <w:name w:val="WW8Num2z1"/>
    <w:rsid w:val="0039041A"/>
  </w:style>
  <w:style w:type="character" w:customStyle="1" w:styleId="WW8Num2z2">
    <w:name w:val="WW8Num2z2"/>
    <w:rsid w:val="0039041A"/>
  </w:style>
  <w:style w:type="character" w:customStyle="1" w:styleId="WW8Num2z3">
    <w:name w:val="WW8Num2z3"/>
    <w:rsid w:val="0039041A"/>
  </w:style>
  <w:style w:type="character" w:customStyle="1" w:styleId="WW8Num2z4">
    <w:name w:val="WW8Num2z4"/>
    <w:rsid w:val="0039041A"/>
  </w:style>
  <w:style w:type="character" w:customStyle="1" w:styleId="WW8Num2z5">
    <w:name w:val="WW8Num2z5"/>
    <w:rsid w:val="0039041A"/>
  </w:style>
  <w:style w:type="character" w:customStyle="1" w:styleId="WW8Num2z6">
    <w:name w:val="WW8Num2z6"/>
    <w:rsid w:val="0039041A"/>
  </w:style>
  <w:style w:type="character" w:customStyle="1" w:styleId="WW8Num2z7">
    <w:name w:val="WW8Num2z7"/>
    <w:rsid w:val="0039041A"/>
  </w:style>
  <w:style w:type="character" w:customStyle="1" w:styleId="WW8Num2z8">
    <w:name w:val="WW8Num2z8"/>
    <w:rsid w:val="0039041A"/>
  </w:style>
  <w:style w:type="character" w:customStyle="1" w:styleId="WW8Num3z0">
    <w:name w:val="WW8Num3z0"/>
    <w:rsid w:val="0039041A"/>
  </w:style>
  <w:style w:type="character" w:customStyle="1" w:styleId="WW8Num3z1">
    <w:name w:val="WW8Num3z1"/>
    <w:rsid w:val="0039041A"/>
  </w:style>
  <w:style w:type="character" w:customStyle="1" w:styleId="WW8Num3z2">
    <w:name w:val="WW8Num3z2"/>
    <w:rsid w:val="0039041A"/>
  </w:style>
  <w:style w:type="character" w:customStyle="1" w:styleId="WW8Num3z3">
    <w:name w:val="WW8Num3z3"/>
    <w:rsid w:val="0039041A"/>
  </w:style>
  <w:style w:type="character" w:customStyle="1" w:styleId="WW8Num3z4">
    <w:name w:val="WW8Num3z4"/>
    <w:rsid w:val="0039041A"/>
  </w:style>
  <w:style w:type="character" w:customStyle="1" w:styleId="WW8Num3z5">
    <w:name w:val="WW8Num3z5"/>
    <w:rsid w:val="0039041A"/>
  </w:style>
  <w:style w:type="character" w:customStyle="1" w:styleId="WW8Num3z6">
    <w:name w:val="WW8Num3z6"/>
    <w:rsid w:val="0039041A"/>
  </w:style>
  <w:style w:type="character" w:customStyle="1" w:styleId="WW8Num3z7">
    <w:name w:val="WW8Num3z7"/>
    <w:rsid w:val="0039041A"/>
  </w:style>
  <w:style w:type="character" w:customStyle="1" w:styleId="WW8Num3z8">
    <w:name w:val="WW8Num3z8"/>
    <w:rsid w:val="0039041A"/>
  </w:style>
  <w:style w:type="character" w:customStyle="1" w:styleId="WW8Num4z0">
    <w:name w:val="WW8Num4z0"/>
    <w:rsid w:val="0039041A"/>
  </w:style>
  <w:style w:type="character" w:customStyle="1" w:styleId="WW8Num4z1">
    <w:name w:val="WW8Num4z1"/>
    <w:rsid w:val="0039041A"/>
  </w:style>
  <w:style w:type="character" w:customStyle="1" w:styleId="WW8Num4z2">
    <w:name w:val="WW8Num4z2"/>
    <w:rsid w:val="0039041A"/>
  </w:style>
  <w:style w:type="character" w:customStyle="1" w:styleId="WW8Num4z3">
    <w:name w:val="WW8Num4z3"/>
    <w:rsid w:val="0039041A"/>
  </w:style>
  <w:style w:type="character" w:customStyle="1" w:styleId="WW8Num4z4">
    <w:name w:val="WW8Num4z4"/>
    <w:rsid w:val="0039041A"/>
  </w:style>
  <w:style w:type="character" w:customStyle="1" w:styleId="WW8Num4z5">
    <w:name w:val="WW8Num4z5"/>
    <w:rsid w:val="0039041A"/>
  </w:style>
  <w:style w:type="character" w:customStyle="1" w:styleId="WW8Num4z6">
    <w:name w:val="WW8Num4z6"/>
    <w:rsid w:val="0039041A"/>
  </w:style>
  <w:style w:type="character" w:customStyle="1" w:styleId="WW8Num4z7">
    <w:name w:val="WW8Num4z7"/>
    <w:rsid w:val="0039041A"/>
  </w:style>
  <w:style w:type="character" w:customStyle="1" w:styleId="WW8Num4z8">
    <w:name w:val="WW8Num4z8"/>
    <w:rsid w:val="0039041A"/>
  </w:style>
  <w:style w:type="character" w:customStyle="1" w:styleId="DefaultParagraphFont">
    <w:name w:val="Default Paragraph Font"/>
    <w:rsid w:val="0039041A"/>
  </w:style>
  <w:style w:type="character" w:customStyle="1" w:styleId="af3">
    <w:name w:val="Цветовое выделение"/>
    <w:rsid w:val="0039041A"/>
    <w:rPr>
      <w:b/>
      <w:color w:val="26282F"/>
    </w:rPr>
  </w:style>
  <w:style w:type="character" w:customStyle="1" w:styleId="af4">
    <w:name w:val="Гипертекстовая ссылка"/>
    <w:rsid w:val="0039041A"/>
    <w:rPr>
      <w:rFonts w:cs="Times New Roman"/>
      <w:b w:val="0"/>
      <w:color w:val="106BBE"/>
    </w:rPr>
  </w:style>
  <w:style w:type="character" w:customStyle="1" w:styleId="af5">
    <w:name w:val="Активная гиперссылка"/>
    <w:rsid w:val="0039041A"/>
    <w:rPr>
      <w:rFonts w:cs="Times New Roman"/>
      <w:b w:val="0"/>
      <w:color w:val="106BBE"/>
      <w:u w:val="single"/>
    </w:rPr>
  </w:style>
  <w:style w:type="character" w:customStyle="1" w:styleId="af6">
    <w:name w:val="Выделение для Базового Поиска"/>
    <w:rsid w:val="0039041A"/>
    <w:rPr>
      <w:rFonts w:cs="Times New Roman"/>
      <w:b/>
      <w:bCs/>
      <w:color w:val="0058A9"/>
    </w:rPr>
  </w:style>
  <w:style w:type="character" w:customStyle="1" w:styleId="af7">
    <w:name w:val="Выделение для Базового Поиска (курсив)"/>
    <w:rsid w:val="0039041A"/>
    <w:rPr>
      <w:rFonts w:cs="Times New Roman"/>
      <w:b/>
      <w:bCs/>
      <w:i/>
      <w:iCs/>
      <w:color w:val="0058A9"/>
    </w:rPr>
  </w:style>
  <w:style w:type="character" w:customStyle="1" w:styleId="af8">
    <w:name w:val="Сравнение редакций"/>
    <w:rsid w:val="0039041A"/>
    <w:rPr>
      <w:rFonts w:cs="Times New Roman"/>
      <w:b w:val="0"/>
      <w:color w:val="26282F"/>
    </w:rPr>
  </w:style>
  <w:style w:type="character" w:customStyle="1" w:styleId="af9">
    <w:name w:val="Добавленный текст"/>
    <w:rsid w:val="0039041A"/>
    <w:rPr>
      <w:color w:val="000000"/>
    </w:rPr>
  </w:style>
  <w:style w:type="character" w:customStyle="1" w:styleId="afa">
    <w:name w:val="Заголовок полученного сообщения"/>
    <w:rsid w:val="0039041A"/>
    <w:rPr>
      <w:rFonts w:cs="Times New Roman"/>
      <w:b/>
      <w:bCs/>
      <w:color w:val="FF0000"/>
    </w:rPr>
  </w:style>
  <w:style w:type="character" w:customStyle="1" w:styleId="afb">
    <w:name w:val="Заголовок собственного сообщения"/>
    <w:rsid w:val="0039041A"/>
    <w:rPr>
      <w:rFonts w:cs="Times New Roman"/>
      <w:b/>
      <w:bCs/>
      <w:color w:val="26282F"/>
    </w:rPr>
  </w:style>
  <w:style w:type="character" w:customStyle="1" w:styleId="afc">
    <w:name w:val="Найденные слова"/>
    <w:rsid w:val="0039041A"/>
    <w:rPr>
      <w:rFonts w:cs="Times New Roman"/>
      <w:b w:val="0"/>
      <w:color w:val="26282F"/>
    </w:rPr>
  </w:style>
  <w:style w:type="character" w:customStyle="1" w:styleId="afd">
    <w:name w:val="Не вступил в силу"/>
    <w:rsid w:val="0039041A"/>
    <w:rPr>
      <w:rFonts w:cs="Times New Roman"/>
      <w:b w:val="0"/>
      <w:color w:val="000000"/>
    </w:rPr>
  </w:style>
  <w:style w:type="character" w:customStyle="1" w:styleId="afe">
    <w:name w:val="Опечатки"/>
    <w:rsid w:val="0039041A"/>
    <w:rPr>
      <w:color w:val="FF0000"/>
    </w:rPr>
  </w:style>
  <w:style w:type="character" w:customStyle="1" w:styleId="aff">
    <w:name w:val="Продолжение ссылки"/>
    <w:rsid w:val="0039041A"/>
    <w:rPr>
      <w:rFonts w:cs="Times New Roman"/>
      <w:b w:val="0"/>
      <w:color w:val="106BBE"/>
    </w:rPr>
  </w:style>
  <w:style w:type="character" w:customStyle="1" w:styleId="aff0">
    <w:name w:val="Ссылка на утративший силу документ"/>
    <w:rsid w:val="0039041A"/>
    <w:rPr>
      <w:rFonts w:cs="Times New Roman"/>
      <w:b w:val="0"/>
      <w:color w:val="749232"/>
    </w:rPr>
  </w:style>
  <w:style w:type="character" w:customStyle="1" w:styleId="aff1">
    <w:name w:val="Удалённый текст"/>
    <w:rsid w:val="0039041A"/>
    <w:rPr>
      <w:color w:val="000000"/>
    </w:rPr>
  </w:style>
  <w:style w:type="character" w:customStyle="1" w:styleId="aff2">
    <w:name w:val="Утратил силу"/>
    <w:rsid w:val="0039041A"/>
    <w:rPr>
      <w:rFonts w:cs="Times New Roman"/>
      <w:b w:val="0"/>
      <w:strike/>
      <w:color w:val="666600"/>
    </w:rPr>
  </w:style>
  <w:style w:type="character" w:customStyle="1" w:styleId="ListLabel1">
    <w:name w:val="ListLabel 1"/>
    <w:rsid w:val="0039041A"/>
    <w:rPr>
      <w:color w:val="000000"/>
    </w:rPr>
  </w:style>
  <w:style w:type="character" w:customStyle="1" w:styleId="NumberingSymbols">
    <w:name w:val="Numbering Symbols"/>
    <w:rsid w:val="0039041A"/>
  </w:style>
  <w:style w:type="paragraph" w:customStyle="1" w:styleId="Heading">
    <w:name w:val="Heading"/>
    <w:basedOn w:val="a"/>
    <w:next w:val="a0"/>
    <w:rsid w:val="0039041A"/>
    <w:pPr>
      <w:keepNext/>
      <w:widowControl w:val="0"/>
      <w:suppressAutoHyphens/>
      <w:spacing w:before="240" w:after="120" w:line="100" w:lineRule="atLeast"/>
      <w:ind w:firstLine="720"/>
      <w:jc w:val="both"/>
    </w:pPr>
    <w:rPr>
      <w:rFonts w:ascii="Arial" w:eastAsia="Microsoft YaHei" w:hAnsi="Arial" w:cs="Mangal"/>
      <w:kern w:val="1"/>
      <w:sz w:val="28"/>
      <w:szCs w:val="28"/>
      <w:lang w:eastAsia="ar-SA"/>
    </w:rPr>
  </w:style>
  <w:style w:type="paragraph" w:styleId="aff3">
    <w:name w:val="List"/>
    <w:basedOn w:val="a0"/>
    <w:rsid w:val="0039041A"/>
    <w:pPr>
      <w:widowControl w:val="0"/>
      <w:suppressAutoHyphens/>
      <w:spacing w:line="100" w:lineRule="atLeast"/>
      <w:ind w:firstLine="720"/>
      <w:jc w:val="both"/>
    </w:pPr>
    <w:rPr>
      <w:rFonts w:ascii="Arial" w:eastAsia="SimSun" w:hAnsi="Arial" w:cs="Mangal"/>
      <w:kern w:val="1"/>
      <w:sz w:val="26"/>
      <w:szCs w:val="26"/>
      <w:lang w:eastAsia="ar-SA"/>
    </w:rPr>
  </w:style>
  <w:style w:type="paragraph" w:customStyle="1" w:styleId="Caption">
    <w:name w:val="Caption"/>
    <w:basedOn w:val="a"/>
    <w:rsid w:val="0039041A"/>
    <w:pPr>
      <w:widowControl w:val="0"/>
      <w:suppressLineNumbers/>
      <w:suppressAutoHyphens/>
      <w:spacing w:before="120" w:after="120" w:line="100" w:lineRule="atLeast"/>
      <w:ind w:firstLine="720"/>
      <w:jc w:val="both"/>
    </w:pPr>
    <w:rPr>
      <w:rFonts w:ascii="Arial" w:eastAsia="SimSun" w:hAnsi="Arial" w:cs="Mangal"/>
      <w:i/>
      <w:iCs/>
      <w:kern w:val="1"/>
      <w:sz w:val="24"/>
      <w:szCs w:val="24"/>
      <w:lang w:eastAsia="ar-SA"/>
    </w:rPr>
  </w:style>
  <w:style w:type="paragraph" w:customStyle="1" w:styleId="Index">
    <w:name w:val="Index"/>
    <w:basedOn w:val="a"/>
    <w:rsid w:val="0039041A"/>
    <w:pPr>
      <w:widowControl w:val="0"/>
      <w:suppressLineNumbers/>
      <w:suppressAutoHyphens/>
      <w:spacing w:after="0" w:line="100" w:lineRule="atLeast"/>
      <w:ind w:firstLine="720"/>
      <w:jc w:val="both"/>
    </w:pPr>
    <w:rPr>
      <w:rFonts w:ascii="Arial" w:eastAsia="SimSun" w:hAnsi="Arial" w:cs="Mangal"/>
      <w:kern w:val="1"/>
      <w:sz w:val="26"/>
      <w:szCs w:val="26"/>
      <w:lang w:eastAsia="ar-SA"/>
    </w:rPr>
  </w:style>
  <w:style w:type="paragraph" w:customStyle="1" w:styleId="aff4">
    <w:name w:val="Внимание"/>
    <w:basedOn w:val="a"/>
    <w:rsid w:val="0039041A"/>
    <w:pPr>
      <w:widowControl w:val="0"/>
      <w:suppressAutoHyphens/>
      <w:spacing w:before="240" w:after="240" w:line="100" w:lineRule="atLeast"/>
      <w:ind w:left="420" w:right="420" w:firstLine="300"/>
      <w:jc w:val="both"/>
    </w:pPr>
    <w:rPr>
      <w:rFonts w:ascii="Arial" w:eastAsia="SimSun" w:hAnsi="Arial" w:cs="Arial"/>
      <w:kern w:val="1"/>
      <w:sz w:val="26"/>
      <w:szCs w:val="26"/>
      <w:lang w:eastAsia="ar-SA"/>
    </w:rPr>
  </w:style>
  <w:style w:type="paragraph" w:customStyle="1" w:styleId="aff5">
    <w:name w:val="Внимание: криминал!!"/>
    <w:basedOn w:val="aff4"/>
    <w:rsid w:val="0039041A"/>
  </w:style>
  <w:style w:type="paragraph" w:customStyle="1" w:styleId="aff6">
    <w:name w:val="Внимание: недобросовестность!"/>
    <w:basedOn w:val="aff4"/>
    <w:rsid w:val="0039041A"/>
  </w:style>
  <w:style w:type="paragraph" w:customStyle="1" w:styleId="aff7">
    <w:name w:val="Дочерний элемент списка"/>
    <w:basedOn w:val="a"/>
    <w:rsid w:val="0039041A"/>
    <w:pPr>
      <w:widowControl w:val="0"/>
      <w:suppressAutoHyphens/>
      <w:spacing w:after="0" w:line="100" w:lineRule="atLeast"/>
      <w:ind w:right="300"/>
      <w:jc w:val="both"/>
    </w:pPr>
    <w:rPr>
      <w:rFonts w:ascii="Arial" w:eastAsia="SimSun" w:hAnsi="Arial" w:cs="Arial"/>
      <w:color w:val="868381"/>
      <w:kern w:val="1"/>
      <w:lang w:eastAsia="ar-SA"/>
    </w:rPr>
  </w:style>
  <w:style w:type="paragraph" w:customStyle="1" w:styleId="aff8">
    <w:name w:val="Основное меню (преемственное)"/>
    <w:basedOn w:val="a"/>
    <w:rsid w:val="0039041A"/>
    <w:pPr>
      <w:widowControl w:val="0"/>
      <w:suppressAutoHyphens/>
      <w:spacing w:after="0" w:line="100" w:lineRule="atLeast"/>
      <w:ind w:firstLine="720"/>
      <w:jc w:val="both"/>
    </w:pPr>
    <w:rPr>
      <w:rFonts w:ascii="Verdana" w:eastAsia="SimSun" w:hAnsi="Verdana" w:cs="Verdana"/>
      <w:kern w:val="1"/>
      <w:sz w:val="24"/>
      <w:szCs w:val="24"/>
      <w:lang w:eastAsia="ar-SA"/>
    </w:rPr>
  </w:style>
  <w:style w:type="paragraph" w:customStyle="1" w:styleId="aff9">
    <w:name w:val="Заголовок *"/>
    <w:basedOn w:val="aff8"/>
    <w:rsid w:val="0039041A"/>
    <w:rPr>
      <w:b/>
      <w:bCs/>
      <w:color w:val="0058A9"/>
    </w:rPr>
  </w:style>
  <w:style w:type="paragraph" w:customStyle="1" w:styleId="affa">
    <w:name w:val="Заголовок группы контролов"/>
    <w:basedOn w:val="a"/>
    <w:rsid w:val="0039041A"/>
    <w:pPr>
      <w:widowControl w:val="0"/>
      <w:suppressAutoHyphens/>
      <w:spacing w:after="0" w:line="100" w:lineRule="atLeast"/>
      <w:ind w:firstLine="720"/>
      <w:jc w:val="both"/>
    </w:pPr>
    <w:rPr>
      <w:rFonts w:ascii="Arial" w:eastAsia="SimSun" w:hAnsi="Arial" w:cs="Arial"/>
      <w:b/>
      <w:bCs/>
      <w:color w:val="000000"/>
      <w:kern w:val="1"/>
      <w:sz w:val="26"/>
      <w:szCs w:val="26"/>
      <w:lang w:eastAsia="ar-SA"/>
    </w:rPr>
  </w:style>
  <w:style w:type="paragraph" w:customStyle="1" w:styleId="affb">
    <w:name w:val="Заголовок для информации об изменениях"/>
    <w:basedOn w:val="1"/>
    <w:rsid w:val="0039041A"/>
    <w:pPr>
      <w:keepNext w:val="0"/>
      <w:keepLines w:val="0"/>
      <w:widowControl w:val="0"/>
      <w:suppressAutoHyphens/>
      <w:spacing w:before="0" w:after="108" w:line="100" w:lineRule="atLeast"/>
      <w:jc w:val="center"/>
    </w:pPr>
    <w:rPr>
      <w:rFonts w:ascii="Arial" w:eastAsia="SimSun" w:hAnsi="Arial" w:cs="Arial"/>
      <w:b w:val="0"/>
      <w:bCs w:val="0"/>
      <w:color w:val="26282F"/>
      <w:kern w:val="1"/>
      <w:sz w:val="20"/>
      <w:szCs w:val="20"/>
      <w:lang w:eastAsia="ar-SA"/>
    </w:rPr>
  </w:style>
  <w:style w:type="paragraph" w:customStyle="1" w:styleId="affc">
    <w:name w:val="Заголовок распахивающейся части диалога"/>
    <w:basedOn w:val="a"/>
    <w:rsid w:val="0039041A"/>
    <w:pPr>
      <w:widowControl w:val="0"/>
      <w:suppressAutoHyphens/>
      <w:spacing w:after="0" w:line="100" w:lineRule="atLeast"/>
      <w:ind w:firstLine="720"/>
      <w:jc w:val="both"/>
    </w:pPr>
    <w:rPr>
      <w:rFonts w:ascii="Arial" w:eastAsia="SimSun" w:hAnsi="Arial" w:cs="Arial"/>
      <w:i/>
      <w:iCs/>
      <w:color w:val="000080"/>
      <w:kern w:val="1"/>
      <w:sz w:val="24"/>
      <w:szCs w:val="24"/>
      <w:lang w:eastAsia="ar-SA"/>
    </w:rPr>
  </w:style>
  <w:style w:type="paragraph" w:customStyle="1" w:styleId="affd">
    <w:name w:val="Заголовок статьи"/>
    <w:basedOn w:val="a"/>
    <w:rsid w:val="0039041A"/>
    <w:pPr>
      <w:widowControl w:val="0"/>
      <w:suppressAutoHyphens/>
      <w:spacing w:after="0" w:line="100" w:lineRule="atLeast"/>
      <w:ind w:left="1612" w:hanging="892"/>
      <w:jc w:val="both"/>
    </w:pPr>
    <w:rPr>
      <w:rFonts w:ascii="Arial" w:eastAsia="SimSun" w:hAnsi="Arial" w:cs="Arial"/>
      <w:kern w:val="1"/>
      <w:sz w:val="26"/>
      <w:szCs w:val="26"/>
      <w:lang w:eastAsia="ar-SA"/>
    </w:rPr>
  </w:style>
  <w:style w:type="paragraph" w:customStyle="1" w:styleId="affe">
    <w:name w:val="Заголовок ЭР (левое окно)"/>
    <w:basedOn w:val="a"/>
    <w:rsid w:val="0039041A"/>
    <w:pPr>
      <w:widowControl w:val="0"/>
      <w:suppressAutoHyphens/>
      <w:spacing w:before="300" w:after="250" w:line="100" w:lineRule="atLeast"/>
      <w:jc w:val="center"/>
    </w:pPr>
    <w:rPr>
      <w:rFonts w:ascii="Arial" w:eastAsia="SimSun" w:hAnsi="Arial" w:cs="Arial"/>
      <w:b/>
      <w:bCs/>
      <w:color w:val="26282F"/>
      <w:kern w:val="1"/>
      <w:sz w:val="28"/>
      <w:szCs w:val="28"/>
      <w:lang w:eastAsia="ar-SA"/>
    </w:rPr>
  </w:style>
  <w:style w:type="paragraph" w:customStyle="1" w:styleId="afff">
    <w:name w:val="Заголовок ЭР (правое окно)"/>
    <w:basedOn w:val="affe"/>
    <w:rsid w:val="0039041A"/>
    <w:pPr>
      <w:spacing w:after="0"/>
      <w:jc w:val="left"/>
    </w:pPr>
  </w:style>
  <w:style w:type="paragraph" w:customStyle="1" w:styleId="afff0">
    <w:name w:val="Интерактивный заголовок"/>
    <w:basedOn w:val="aff9"/>
    <w:rsid w:val="0039041A"/>
    <w:rPr>
      <w:u w:val="single"/>
    </w:rPr>
  </w:style>
  <w:style w:type="paragraph" w:customStyle="1" w:styleId="afff1">
    <w:name w:val="Текст (справка)"/>
    <w:basedOn w:val="a"/>
    <w:rsid w:val="0039041A"/>
    <w:pPr>
      <w:widowControl w:val="0"/>
      <w:suppressAutoHyphens/>
      <w:spacing w:after="0" w:line="100" w:lineRule="atLeast"/>
      <w:ind w:left="170" w:right="170"/>
    </w:pPr>
    <w:rPr>
      <w:rFonts w:ascii="Arial" w:eastAsia="SimSun" w:hAnsi="Arial" w:cs="Arial"/>
      <w:kern w:val="1"/>
      <w:sz w:val="26"/>
      <w:szCs w:val="26"/>
      <w:lang w:eastAsia="ar-SA"/>
    </w:rPr>
  </w:style>
  <w:style w:type="paragraph" w:customStyle="1" w:styleId="afff2">
    <w:name w:val="Комментарий"/>
    <w:basedOn w:val="afff1"/>
    <w:rsid w:val="0039041A"/>
    <w:pPr>
      <w:spacing w:before="75"/>
      <w:ind w:right="0"/>
      <w:jc w:val="both"/>
    </w:pPr>
    <w:rPr>
      <w:color w:val="353842"/>
    </w:rPr>
  </w:style>
  <w:style w:type="paragraph" w:customStyle="1" w:styleId="afff3">
    <w:name w:val="Информация о версии"/>
    <w:basedOn w:val="afff2"/>
    <w:rsid w:val="0039041A"/>
    <w:rPr>
      <w:i/>
      <w:iCs/>
    </w:rPr>
  </w:style>
  <w:style w:type="paragraph" w:customStyle="1" w:styleId="afff4">
    <w:name w:val="Текст информации об изменениях"/>
    <w:basedOn w:val="a"/>
    <w:rsid w:val="0039041A"/>
    <w:pPr>
      <w:widowControl w:val="0"/>
      <w:suppressAutoHyphens/>
      <w:spacing w:after="0" w:line="100" w:lineRule="atLeast"/>
      <w:ind w:firstLine="720"/>
      <w:jc w:val="both"/>
    </w:pPr>
    <w:rPr>
      <w:rFonts w:ascii="Arial" w:eastAsia="SimSun" w:hAnsi="Arial" w:cs="Arial"/>
      <w:color w:val="353842"/>
      <w:kern w:val="1"/>
      <w:sz w:val="20"/>
      <w:szCs w:val="20"/>
      <w:lang w:eastAsia="ar-SA"/>
    </w:rPr>
  </w:style>
  <w:style w:type="paragraph" w:customStyle="1" w:styleId="afff5">
    <w:name w:val="Информация об изменениях"/>
    <w:basedOn w:val="afff4"/>
    <w:rsid w:val="0039041A"/>
    <w:pPr>
      <w:spacing w:before="180"/>
      <w:ind w:left="360" w:right="360" w:firstLine="0"/>
    </w:pPr>
  </w:style>
  <w:style w:type="paragraph" w:customStyle="1" w:styleId="afff6">
    <w:name w:val="Текст (лев. подпись)"/>
    <w:basedOn w:val="a"/>
    <w:rsid w:val="0039041A"/>
    <w:pPr>
      <w:widowControl w:val="0"/>
      <w:suppressAutoHyphens/>
      <w:spacing w:after="0" w:line="100" w:lineRule="atLeast"/>
    </w:pPr>
    <w:rPr>
      <w:rFonts w:ascii="Arial" w:eastAsia="SimSun" w:hAnsi="Arial" w:cs="Arial"/>
      <w:kern w:val="1"/>
      <w:sz w:val="26"/>
      <w:szCs w:val="26"/>
      <w:lang w:eastAsia="ar-SA"/>
    </w:rPr>
  </w:style>
  <w:style w:type="paragraph" w:customStyle="1" w:styleId="afff7">
    <w:name w:val="Колонтитул (левый)"/>
    <w:basedOn w:val="afff6"/>
    <w:rsid w:val="0039041A"/>
    <w:rPr>
      <w:sz w:val="16"/>
      <w:szCs w:val="16"/>
    </w:rPr>
  </w:style>
  <w:style w:type="paragraph" w:customStyle="1" w:styleId="afff8">
    <w:name w:val="Текст (прав. подпись)"/>
    <w:basedOn w:val="a"/>
    <w:rsid w:val="0039041A"/>
    <w:pPr>
      <w:widowControl w:val="0"/>
      <w:suppressAutoHyphens/>
      <w:spacing w:after="0" w:line="100" w:lineRule="atLeast"/>
      <w:jc w:val="right"/>
    </w:pPr>
    <w:rPr>
      <w:rFonts w:ascii="Arial" w:eastAsia="SimSun" w:hAnsi="Arial" w:cs="Arial"/>
      <w:kern w:val="1"/>
      <w:sz w:val="26"/>
      <w:szCs w:val="26"/>
      <w:lang w:eastAsia="ar-SA"/>
    </w:rPr>
  </w:style>
  <w:style w:type="paragraph" w:customStyle="1" w:styleId="afff9">
    <w:name w:val="Колонтитул (правый)"/>
    <w:basedOn w:val="afff8"/>
    <w:rsid w:val="0039041A"/>
    <w:rPr>
      <w:sz w:val="16"/>
      <w:szCs w:val="16"/>
    </w:rPr>
  </w:style>
  <w:style w:type="paragraph" w:customStyle="1" w:styleId="afffa">
    <w:name w:val="Комментарий пользователя"/>
    <w:basedOn w:val="afff2"/>
    <w:rsid w:val="0039041A"/>
    <w:pPr>
      <w:jc w:val="left"/>
    </w:pPr>
  </w:style>
  <w:style w:type="paragraph" w:customStyle="1" w:styleId="afffb">
    <w:name w:val="Куда обратиться?"/>
    <w:basedOn w:val="aff4"/>
    <w:rsid w:val="0039041A"/>
  </w:style>
  <w:style w:type="paragraph" w:customStyle="1" w:styleId="afffc">
    <w:name w:val="Моноширинный"/>
    <w:basedOn w:val="a"/>
    <w:rsid w:val="0039041A"/>
    <w:pPr>
      <w:widowControl w:val="0"/>
      <w:suppressAutoHyphens/>
      <w:spacing w:after="0" w:line="100" w:lineRule="atLeast"/>
    </w:pPr>
    <w:rPr>
      <w:rFonts w:ascii="Courier New" w:eastAsia="SimSun" w:hAnsi="Courier New" w:cs="Courier New"/>
      <w:kern w:val="1"/>
      <w:sz w:val="26"/>
      <w:szCs w:val="26"/>
      <w:lang w:eastAsia="ar-SA"/>
    </w:rPr>
  </w:style>
  <w:style w:type="paragraph" w:customStyle="1" w:styleId="afffd">
    <w:name w:val="Напишите нам"/>
    <w:basedOn w:val="a"/>
    <w:rsid w:val="0039041A"/>
    <w:pPr>
      <w:widowControl w:val="0"/>
      <w:suppressAutoHyphens/>
      <w:spacing w:before="90" w:after="90" w:line="100" w:lineRule="atLeast"/>
      <w:ind w:left="180" w:right="180"/>
      <w:jc w:val="both"/>
    </w:pPr>
    <w:rPr>
      <w:rFonts w:ascii="Arial" w:eastAsia="SimSun" w:hAnsi="Arial" w:cs="Arial"/>
      <w:kern w:val="1"/>
      <w:lang w:eastAsia="ar-SA"/>
    </w:rPr>
  </w:style>
  <w:style w:type="paragraph" w:customStyle="1" w:styleId="afffe">
    <w:name w:val="Необходимые документы"/>
    <w:basedOn w:val="aff4"/>
    <w:rsid w:val="0039041A"/>
    <w:pPr>
      <w:ind w:firstLine="118"/>
    </w:pPr>
  </w:style>
  <w:style w:type="paragraph" w:customStyle="1" w:styleId="affff">
    <w:name w:val="Таблицы (моноширинный)"/>
    <w:basedOn w:val="a"/>
    <w:rsid w:val="0039041A"/>
    <w:pPr>
      <w:widowControl w:val="0"/>
      <w:suppressAutoHyphens/>
      <w:spacing w:after="0" w:line="100" w:lineRule="atLeast"/>
    </w:pPr>
    <w:rPr>
      <w:rFonts w:ascii="Courier New" w:eastAsia="SimSun" w:hAnsi="Courier New" w:cs="Courier New"/>
      <w:kern w:val="1"/>
      <w:sz w:val="26"/>
      <w:szCs w:val="26"/>
      <w:lang w:eastAsia="ar-SA"/>
    </w:rPr>
  </w:style>
  <w:style w:type="paragraph" w:customStyle="1" w:styleId="affff0">
    <w:name w:val="Оглавление"/>
    <w:basedOn w:val="affff"/>
    <w:rsid w:val="0039041A"/>
    <w:pPr>
      <w:ind w:left="140"/>
    </w:pPr>
  </w:style>
  <w:style w:type="paragraph" w:customStyle="1" w:styleId="affff1">
    <w:name w:val="Переменная часть"/>
    <w:basedOn w:val="aff8"/>
    <w:rsid w:val="0039041A"/>
    <w:rPr>
      <w:sz w:val="20"/>
      <w:szCs w:val="20"/>
    </w:rPr>
  </w:style>
  <w:style w:type="paragraph" w:customStyle="1" w:styleId="affff2">
    <w:name w:val="Подвал для информации об изменениях"/>
    <w:basedOn w:val="1"/>
    <w:rsid w:val="0039041A"/>
    <w:pPr>
      <w:keepNext w:val="0"/>
      <w:keepLines w:val="0"/>
      <w:widowControl w:val="0"/>
      <w:suppressAutoHyphens/>
      <w:spacing w:before="108" w:after="108" w:line="100" w:lineRule="atLeast"/>
      <w:jc w:val="center"/>
    </w:pPr>
    <w:rPr>
      <w:rFonts w:ascii="Arial" w:eastAsia="SimSun" w:hAnsi="Arial" w:cs="Arial"/>
      <w:b w:val="0"/>
      <w:bCs w:val="0"/>
      <w:color w:val="26282F"/>
      <w:kern w:val="1"/>
      <w:sz w:val="20"/>
      <w:szCs w:val="20"/>
      <w:lang w:eastAsia="ar-SA"/>
    </w:rPr>
  </w:style>
  <w:style w:type="paragraph" w:customStyle="1" w:styleId="affff3">
    <w:name w:val="Подзаголовок для информации об изменениях"/>
    <w:basedOn w:val="afff4"/>
    <w:rsid w:val="0039041A"/>
    <w:rPr>
      <w:b/>
      <w:bCs/>
    </w:rPr>
  </w:style>
  <w:style w:type="paragraph" w:customStyle="1" w:styleId="affff4">
    <w:name w:val="Подчёркнутый текст"/>
    <w:basedOn w:val="a"/>
    <w:rsid w:val="0039041A"/>
    <w:pPr>
      <w:widowControl w:val="0"/>
      <w:pBdr>
        <w:bottom w:val="single" w:sz="4" w:space="0" w:color="000000"/>
      </w:pBdr>
      <w:suppressAutoHyphens/>
      <w:spacing w:after="0" w:line="100" w:lineRule="atLeast"/>
      <w:ind w:firstLine="720"/>
      <w:jc w:val="both"/>
    </w:pPr>
    <w:rPr>
      <w:rFonts w:ascii="Arial" w:eastAsia="SimSun" w:hAnsi="Arial" w:cs="Arial"/>
      <w:kern w:val="1"/>
      <w:sz w:val="26"/>
      <w:szCs w:val="26"/>
      <w:lang w:eastAsia="ar-SA"/>
    </w:rPr>
  </w:style>
  <w:style w:type="paragraph" w:customStyle="1" w:styleId="affff5">
    <w:name w:val="Постоянная часть *"/>
    <w:basedOn w:val="aff8"/>
    <w:rsid w:val="0039041A"/>
    <w:rPr>
      <w:sz w:val="22"/>
      <w:szCs w:val="22"/>
    </w:rPr>
  </w:style>
  <w:style w:type="paragraph" w:customStyle="1" w:styleId="affff6">
    <w:name w:val="Пример."/>
    <w:basedOn w:val="aff4"/>
    <w:rsid w:val="0039041A"/>
  </w:style>
  <w:style w:type="paragraph" w:customStyle="1" w:styleId="affff7">
    <w:name w:val="Примечание."/>
    <w:basedOn w:val="aff4"/>
    <w:rsid w:val="0039041A"/>
  </w:style>
  <w:style w:type="paragraph" w:customStyle="1" w:styleId="affff8">
    <w:name w:val="Словарная статья"/>
    <w:basedOn w:val="a"/>
    <w:rsid w:val="0039041A"/>
    <w:pPr>
      <w:widowControl w:val="0"/>
      <w:suppressAutoHyphens/>
      <w:spacing w:after="0" w:line="100" w:lineRule="atLeast"/>
      <w:ind w:right="118"/>
      <w:jc w:val="both"/>
    </w:pPr>
    <w:rPr>
      <w:rFonts w:ascii="Arial" w:eastAsia="SimSun" w:hAnsi="Arial" w:cs="Arial"/>
      <w:kern w:val="1"/>
      <w:sz w:val="26"/>
      <w:szCs w:val="26"/>
      <w:lang w:eastAsia="ar-SA"/>
    </w:rPr>
  </w:style>
  <w:style w:type="paragraph" w:customStyle="1" w:styleId="affff9">
    <w:name w:val="Ссылка на официальную публикацию"/>
    <w:basedOn w:val="a"/>
    <w:rsid w:val="0039041A"/>
    <w:pPr>
      <w:widowControl w:val="0"/>
      <w:suppressAutoHyphens/>
      <w:spacing w:after="0" w:line="100" w:lineRule="atLeast"/>
      <w:ind w:firstLine="720"/>
      <w:jc w:val="both"/>
    </w:pPr>
    <w:rPr>
      <w:rFonts w:ascii="Arial" w:eastAsia="SimSun" w:hAnsi="Arial" w:cs="Arial"/>
      <w:kern w:val="1"/>
      <w:sz w:val="26"/>
      <w:szCs w:val="26"/>
      <w:lang w:eastAsia="ar-SA"/>
    </w:rPr>
  </w:style>
  <w:style w:type="paragraph" w:customStyle="1" w:styleId="affffa">
    <w:name w:val="Текст в таблице"/>
    <w:basedOn w:val="ac"/>
    <w:rsid w:val="0039041A"/>
    <w:pPr>
      <w:ind w:firstLine="500"/>
    </w:pPr>
  </w:style>
  <w:style w:type="paragraph" w:customStyle="1" w:styleId="affffb">
    <w:name w:val="Текст ЭР (см. также)"/>
    <w:basedOn w:val="a"/>
    <w:rsid w:val="0039041A"/>
    <w:pPr>
      <w:widowControl w:val="0"/>
      <w:suppressAutoHyphens/>
      <w:spacing w:before="200" w:after="0" w:line="100" w:lineRule="atLeast"/>
    </w:pPr>
    <w:rPr>
      <w:rFonts w:ascii="Arial" w:eastAsia="SimSun" w:hAnsi="Arial" w:cs="Arial"/>
      <w:kern w:val="1"/>
      <w:lang w:eastAsia="ar-SA"/>
    </w:rPr>
  </w:style>
  <w:style w:type="paragraph" w:customStyle="1" w:styleId="affffc">
    <w:name w:val="Технический комментарий"/>
    <w:basedOn w:val="a"/>
    <w:rsid w:val="0039041A"/>
    <w:pPr>
      <w:widowControl w:val="0"/>
      <w:suppressAutoHyphens/>
      <w:spacing w:after="0" w:line="100" w:lineRule="atLeast"/>
    </w:pPr>
    <w:rPr>
      <w:rFonts w:ascii="Arial" w:eastAsia="SimSun" w:hAnsi="Arial" w:cs="Arial"/>
      <w:color w:val="463F31"/>
      <w:kern w:val="1"/>
      <w:sz w:val="26"/>
      <w:szCs w:val="26"/>
      <w:lang w:eastAsia="ar-SA"/>
    </w:rPr>
  </w:style>
  <w:style w:type="paragraph" w:customStyle="1" w:styleId="affffd">
    <w:name w:val="Формула"/>
    <w:basedOn w:val="a"/>
    <w:rsid w:val="0039041A"/>
    <w:pPr>
      <w:widowControl w:val="0"/>
      <w:suppressAutoHyphens/>
      <w:spacing w:before="240" w:after="240" w:line="100" w:lineRule="atLeast"/>
      <w:ind w:left="420" w:right="420" w:firstLine="300"/>
      <w:jc w:val="both"/>
    </w:pPr>
    <w:rPr>
      <w:rFonts w:ascii="Arial" w:eastAsia="SimSun" w:hAnsi="Arial" w:cs="Arial"/>
      <w:kern w:val="1"/>
      <w:sz w:val="26"/>
      <w:szCs w:val="26"/>
      <w:lang w:eastAsia="ar-SA"/>
    </w:rPr>
  </w:style>
  <w:style w:type="paragraph" w:customStyle="1" w:styleId="affffe">
    <w:name w:val="Центрированный (таблица)"/>
    <w:basedOn w:val="ac"/>
    <w:rsid w:val="0039041A"/>
    <w:pPr>
      <w:jc w:val="center"/>
    </w:pPr>
  </w:style>
  <w:style w:type="paragraph" w:customStyle="1" w:styleId="-">
    <w:name w:val="ЭР-содержание (правое окно)"/>
    <w:basedOn w:val="a"/>
    <w:rsid w:val="0039041A"/>
    <w:pPr>
      <w:widowControl w:val="0"/>
      <w:suppressAutoHyphens/>
      <w:spacing w:before="300" w:after="0" w:line="100" w:lineRule="atLeast"/>
    </w:pPr>
    <w:rPr>
      <w:rFonts w:ascii="Arial" w:eastAsia="SimSun" w:hAnsi="Arial" w:cs="Arial"/>
      <w:kern w:val="1"/>
      <w:sz w:val="26"/>
      <w:szCs w:val="26"/>
      <w:lang w:eastAsia="ar-SA"/>
    </w:rPr>
  </w:style>
  <w:style w:type="paragraph" w:customStyle="1" w:styleId="ListParagraph">
    <w:name w:val="List Paragraph"/>
    <w:basedOn w:val="a"/>
    <w:rsid w:val="0039041A"/>
    <w:pPr>
      <w:suppressAutoHyphens/>
      <w:ind w:left="720"/>
    </w:pPr>
    <w:rPr>
      <w:rFonts w:eastAsia="SimSun" w:cs="Calibri"/>
      <w:kern w:val="1"/>
      <w:lang w:eastAsia="ar-SA"/>
    </w:rPr>
  </w:style>
  <w:style w:type="paragraph" w:customStyle="1" w:styleId="BalloonText">
    <w:name w:val="Balloon Text"/>
    <w:basedOn w:val="a"/>
    <w:rsid w:val="0039041A"/>
    <w:pPr>
      <w:widowControl w:val="0"/>
      <w:suppressAutoHyphens/>
      <w:spacing w:after="0" w:line="100" w:lineRule="atLeast"/>
      <w:ind w:firstLine="720"/>
      <w:jc w:val="both"/>
    </w:pPr>
    <w:rPr>
      <w:rFonts w:ascii="Tahoma" w:eastAsia="SimSun" w:hAnsi="Tahoma" w:cs="Tahoma"/>
      <w:kern w:val="1"/>
      <w:sz w:val="16"/>
      <w:szCs w:val="16"/>
      <w:lang w:eastAsia="ar-SA"/>
    </w:rPr>
  </w:style>
  <w:style w:type="paragraph" w:customStyle="1" w:styleId="TableContents">
    <w:name w:val="Table Contents"/>
    <w:basedOn w:val="a"/>
    <w:rsid w:val="0039041A"/>
    <w:pPr>
      <w:widowControl w:val="0"/>
      <w:suppressLineNumbers/>
      <w:suppressAutoHyphens/>
      <w:spacing w:after="0" w:line="100" w:lineRule="atLeast"/>
      <w:ind w:firstLine="720"/>
      <w:jc w:val="both"/>
    </w:pPr>
    <w:rPr>
      <w:rFonts w:ascii="Arial" w:eastAsia="SimSun" w:hAnsi="Arial" w:cs="Arial"/>
      <w:kern w:val="1"/>
      <w:sz w:val="26"/>
      <w:szCs w:val="26"/>
      <w:lang w:eastAsia="ar-SA"/>
    </w:rPr>
  </w:style>
  <w:style w:type="paragraph" w:customStyle="1" w:styleId="TableHeading">
    <w:name w:val="Table Heading"/>
    <w:basedOn w:val="TableContents"/>
    <w:rsid w:val="0039041A"/>
    <w:pPr>
      <w:jc w:val="center"/>
    </w:pPr>
    <w:rPr>
      <w:b/>
      <w:bCs/>
    </w:rPr>
  </w:style>
  <w:style w:type="character" w:customStyle="1" w:styleId="12">
    <w:name w:val="Текст выноски Знак1"/>
    <w:basedOn w:val="a1"/>
    <w:uiPriority w:val="99"/>
    <w:semiHidden/>
    <w:rsid w:val="0039041A"/>
    <w:rPr>
      <w:rFonts w:ascii="Arial" w:eastAsia="SimSun" w:hAnsi="Arial" w:cs="Arial"/>
      <w:kern w:val="1"/>
      <w:sz w:val="16"/>
      <w:szCs w:val="16"/>
      <w:lang w:eastAsia="ar-SA"/>
    </w:rPr>
  </w:style>
  <w:style w:type="paragraph" w:styleId="afffff">
    <w:name w:val="Normal (Web)"/>
    <w:basedOn w:val="a"/>
    <w:uiPriority w:val="99"/>
    <w:semiHidden/>
    <w:unhideWhenUsed/>
    <w:rsid w:val="0039041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FB1DE-A901-45E8-A6B7-9C5990A0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47</Pages>
  <Words>8335</Words>
  <Characters>47512</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Калинина Марина Геннадьевна</dc:creator>
  <cp:lastModifiedBy>Калинина Марина Геннадьевна</cp:lastModifiedBy>
  <cp:revision>306</cp:revision>
  <cp:lastPrinted>2017-03-29T05:10:00Z</cp:lastPrinted>
  <dcterms:created xsi:type="dcterms:W3CDTF">2017-03-13T09:30:00Z</dcterms:created>
  <dcterms:modified xsi:type="dcterms:W3CDTF">2019-04-25T05:05:00Z</dcterms:modified>
</cp:coreProperties>
</file>